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C8A" w:rsidRPr="00647C8A" w:rsidRDefault="00647C8A" w:rsidP="00647C8A">
      <w:pPr>
        <w:pStyle w:val="Titlu1"/>
        <w:rPr>
          <w:rFonts w:cstheme="minorHAnsi"/>
          <w:color w:val="365F91"/>
          <w:sz w:val="24"/>
          <w:szCs w:val="24"/>
        </w:rPr>
      </w:pPr>
      <w:r w:rsidRPr="00647C8A">
        <w:rPr>
          <w:rFonts w:cstheme="minorHAnsi"/>
          <w:sz w:val="24"/>
          <w:szCs w:val="24"/>
        </w:rPr>
        <w:t>E1.2</w:t>
      </w:r>
      <w:r w:rsidRPr="00647C8A">
        <w:rPr>
          <w:rFonts w:cstheme="minorHAnsi"/>
          <w:sz w:val="24"/>
          <w:szCs w:val="24"/>
          <w:lang w:val="en-GB"/>
        </w:rPr>
        <w:t>.2</w:t>
      </w:r>
      <w:r w:rsidRPr="00647C8A">
        <w:rPr>
          <w:rFonts w:cstheme="minorHAnsi"/>
          <w:sz w:val="24"/>
          <w:szCs w:val="24"/>
        </w:rPr>
        <w:t xml:space="preserve">L FIȘA DE EVALUARE GENERALĂ A PROIECTULUI DR 36 LEADER (proiecte de </w:t>
      </w:r>
      <w:r w:rsidRPr="00647C8A">
        <w:rPr>
          <w:rFonts w:cstheme="minorHAnsi"/>
          <w:sz w:val="24"/>
          <w:szCs w:val="24"/>
          <w:lang w:val="en-GB"/>
        </w:rPr>
        <w:t>investi</w:t>
      </w:r>
      <w:r w:rsidRPr="00647C8A">
        <w:rPr>
          <w:rFonts w:cstheme="minorHAnsi"/>
          <w:sz w:val="24"/>
          <w:szCs w:val="24"/>
        </w:rPr>
        <w:t>ții)</w:t>
      </w:r>
    </w:p>
    <w:p w:rsidR="00647C8A" w:rsidRPr="00647C8A" w:rsidRDefault="00647C8A" w:rsidP="00647C8A">
      <w:pPr>
        <w:pStyle w:val="Titlu1"/>
        <w:jc w:val="center"/>
        <w:rPr>
          <w:rFonts w:cstheme="minorHAnsi"/>
          <w:sz w:val="24"/>
          <w:szCs w:val="24"/>
        </w:rPr>
      </w:pPr>
      <w:r w:rsidRPr="00647C8A">
        <w:rPr>
          <w:rFonts w:cstheme="minorHAnsi"/>
          <w:i/>
          <w:sz w:val="24"/>
          <w:szCs w:val="24"/>
        </w:rPr>
        <w:t>cu obiective care se încadrează în prevederile art. 73</w:t>
      </w:r>
      <w:r w:rsidRPr="00647C8A">
        <w:rPr>
          <w:rFonts w:cstheme="minorHAnsi"/>
          <w:i/>
          <w:sz w:val="24"/>
          <w:szCs w:val="24"/>
          <w:lang w:val="en-US"/>
        </w:rPr>
        <w:t xml:space="preserve">-Investitii </w:t>
      </w:r>
      <w:r w:rsidRPr="00647C8A">
        <w:rPr>
          <w:rFonts w:cstheme="minorHAnsi"/>
          <w:i/>
          <w:sz w:val="24"/>
          <w:szCs w:val="24"/>
        </w:rPr>
        <w:t xml:space="preserve"> din Reg. (UE) nr. 2115 din 2021</w:t>
      </w:r>
    </w:p>
    <w:p w:rsidR="00647C8A" w:rsidRPr="00647C8A" w:rsidRDefault="00647C8A" w:rsidP="00647C8A">
      <w:pP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647C8A">
        <w:rPr>
          <w:rFonts w:asciiTheme="minorHAnsi" w:hAnsiTheme="minorHAnsi" w:cstheme="minorHAnsi"/>
          <w:sz w:val="24"/>
          <w:szCs w:val="24"/>
        </w:rPr>
        <w:t>Numărul de înregistrare al Cererii de Finanţare* (CF):</w:t>
      </w:r>
    </w:p>
    <w:p w:rsidR="00647C8A" w:rsidRPr="00647C8A" w:rsidRDefault="00647C8A" w:rsidP="00647C8A">
      <w:pPr>
        <w:tabs>
          <w:tab w:val="center" w:pos="4536"/>
          <w:tab w:val="right" w:pos="9072"/>
        </w:tabs>
        <w:spacing w:before="120" w:after="120" w:line="240" w:lineRule="auto"/>
        <w:rPr>
          <w:rFonts w:asciiTheme="minorHAnsi" w:hAnsiTheme="minorHAnsi" w:cstheme="minorHAnsi"/>
          <w:sz w:val="24"/>
          <w:szCs w:val="24"/>
          <w:bdr w:val="single" w:sz="8" w:space="0" w:color="auto" w:frame="1"/>
        </w:rPr>
      </w:pPr>
      <w:r w:rsidRPr="00647C8A">
        <w:rPr>
          <w:rFonts w:asciiTheme="minorHAnsi" w:hAnsiTheme="minorHAnsi" w:cstheme="minorHAnsi"/>
          <w:sz w:val="24"/>
          <w:szCs w:val="24"/>
          <w:bdr w:val="single" w:sz="8" w:space="0" w:color="auto" w:frame="1"/>
        </w:rPr>
        <w:t>......................................................................................</w:t>
      </w:r>
    </w:p>
    <w:p w:rsidR="00647C8A" w:rsidRPr="00647C8A" w:rsidRDefault="00647C8A" w:rsidP="00647C8A">
      <w:pPr>
        <w:spacing w:before="120" w:after="120" w:line="240" w:lineRule="auto"/>
        <w:rPr>
          <w:rFonts w:asciiTheme="minorHAnsi" w:hAnsiTheme="minorHAnsi" w:cstheme="minorHAnsi"/>
          <w:i/>
          <w:kern w:val="32"/>
          <w:sz w:val="24"/>
          <w:szCs w:val="24"/>
        </w:rPr>
      </w:pPr>
      <w:r w:rsidRPr="00647C8A">
        <w:rPr>
          <w:rFonts w:asciiTheme="minorHAnsi" w:hAnsiTheme="minorHAnsi" w:cstheme="minorHAnsi"/>
          <w:i/>
          <w:kern w:val="32"/>
          <w:sz w:val="24"/>
          <w:szCs w:val="24"/>
        </w:rPr>
        <w:t>*se va prelua din....</w:t>
      </w:r>
    </w:p>
    <w:p w:rsidR="00647C8A" w:rsidRPr="00647C8A" w:rsidRDefault="00647C8A" w:rsidP="00647C8A">
      <w:pPr>
        <w:spacing w:after="0" w:line="240" w:lineRule="auto"/>
        <w:rPr>
          <w:rFonts w:asciiTheme="minorHAnsi" w:hAnsiTheme="minorHAnsi" w:cstheme="minorHAnsi"/>
          <w:b/>
          <w:sz w:val="24"/>
          <w:szCs w:val="24"/>
        </w:rPr>
      </w:pPr>
      <w:r w:rsidRPr="00647C8A">
        <w:rPr>
          <w:rFonts w:asciiTheme="minorHAnsi" w:hAnsiTheme="minorHAnsi" w:cstheme="minorHAnsi"/>
          <w:b/>
          <w:sz w:val="24"/>
          <w:szCs w:val="24"/>
        </w:rPr>
        <w:t>Date generale:</w:t>
      </w:r>
      <w:r w:rsidRPr="00647C8A">
        <w:rPr>
          <w:rFonts w:asciiTheme="minorHAnsi" w:hAnsiTheme="minorHAnsi" w:cstheme="minorHAnsi"/>
          <w:b/>
          <w:sz w:val="24"/>
          <w:szCs w:val="24"/>
        </w:rPr>
        <w:tab/>
      </w:r>
      <w:r w:rsidRPr="00647C8A">
        <w:rPr>
          <w:rFonts w:asciiTheme="minorHAnsi" w:hAnsiTheme="minorHAnsi" w:cstheme="minorHAnsi"/>
          <w:b/>
          <w:sz w:val="24"/>
          <w:szCs w:val="24"/>
        </w:rPr>
        <w:tab/>
      </w:r>
      <w:r w:rsidRPr="00647C8A">
        <w:rPr>
          <w:rFonts w:asciiTheme="minorHAnsi" w:hAnsiTheme="minorHAnsi" w:cstheme="minorHAnsi"/>
          <w:b/>
          <w:sz w:val="24"/>
          <w:szCs w:val="24"/>
        </w:rPr>
        <w:tab/>
      </w:r>
      <w:r w:rsidRPr="00647C8A">
        <w:rPr>
          <w:rFonts w:asciiTheme="minorHAnsi" w:hAnsiTheme="minorHAnsi" w:cstheme="minorHAnsi"/>
          <w:b/>
          <w:sz w:val="24"/>
          <w:szCs w:val="24"/>
        </w:rPr>
        <w:tab/>
      </w:r>
      <w:r w:rsidRPr="00647C8A">
        <w:rPr>
          <w:rFonts w:asciiTheme="minorHAnsi" w:hAnsiTheme="minorHAnsi" w:cstheme="minorHAnsi"/>
          <w:b/>
          <w:sz w:val="24"/>
          <w:szCs w:val="24"/>
        </w:rPr>
        <w:tab/>
      </w:r>
      <w:r w:rsidRPr="00647C8A">
        <w:rPr>
          <w:rFonts w:asciiTheme="minorHAnsi" w:hAnsiTheme="minorHAnsi" w:cstheme="minorHAnsi"/>
          <w:b/>
          <w:sz w:val="24"/>
          <w:szCs w:val="24"/>
        </w:rPr>
        <w:tab/>
      </w:r>
      <w:r w:rsidRPr="00647C8A">
        <w:rPr>
          <w:rFonts w:asciiTheme="minorHAnsi" w:hAnsiTheme="minorHAnsi" w:cstheme="minorHAnsi"/>
          <w:b/>
          <w:sz w:val="24"/>
          <w:szCs w:val="24"/>
        </w:rPr>
        <w:tab/>
      </w:r>
      <w:r w:rsidRPr="00647C8A">
        <w:rPr>
          <w:rFonts w:asciiTheme="minorHAnsi" w:hAnsiTheme="minorHAnsi" w:cstheme="minorHAnsi"/>
          <w:b/>
          <w:sz w:val="24"/>
          <w:szCs w:val="24"/>
        </w:rPr>
        <w:tab/>
      </w:r>
      <w:r w:rsidRPr="00647C8A">
        <w:rPr>
          <w:rFonts w:asciiTheme="minorHAnsi" w:hAnsiTheme="minorHAnsi" w:cstheme="minorHAnsi"/>
          <w:b/>
          <w:sz w:val="24"/>
          <w:szCs w:val="24"/>
        </w:rPr>
        <w:tab/>
      </w:r>
      <w:r w:rsidRPr="00647C8A">
        <w:rPr>
          <w:rFonts w:asciiTheme="minorHAnsi" w:hAnsiTheme="minorHAnsi" w:cstheme="minorHAnsi"/>
          <w:b/>
          <w:sz w:val="24"/>
          <w:szCs w:val="24"/>
        </w:rPr>
        <w:tab/>
      </w:r>
    </w:p>
    <w:p w:rsidR="00647C8A" w:rsidRPr="00647C8A" w:rsidRDefault="00647C8A" w:rsidP="00647C8A">
      <w:pPr>
        <w:overflowPunct w:val="0"/>
        <w:autoSpaceDE w:val="0"/>
        <w:autoSpaceDN w:val="0"/>
        <w:adjustRightInd w:val="0"/>
        <w:spacing w:after="0" w:line="240" w:lineRule="auto"/>
        <w:textAlignment w:val="baseline"/>
        <w:rPr>
          <w:rFonts w:asciiTheme="minorHAnsi" w:hAnsiTheme="minorHAnsi" w:cstheme="minorHAnsi"/>
          <w:sz w:val="24"/>
          <w:szCs w:val="24"/>
        </w:rPr>
      </w:pPr>
      <w:r w:rsidRPr="00647C8A">
        <w:rPr>
          <w:rFonts w:asciiTheme="minorHAnsi" w:hAnsiTheme="minorHAnsi" w:cstheme="minorHAnsi"/>
          <w:sz w:val="24"/>
          <w:szCs w:val="24"/>
        </w:rPr>
        <w:t>Denumire solicitant:_____________________________________________________</w:t>
      </w:r>
    </w:p>
    <w:p w:rsidR="00647C8A" w:rsidRPr="00647C8A" w:rsidRDefault="00647C8A" w:rsidP="00647C8A">
      <w:pPr>
        <w:overflowPunct w:val="0"/>
        <w:autoSpaceDE w:val="0"/>
        <w:autoSpaceDN w:val="0"/>
        <w:adjustRightInd w:val="0"/>
        <w:spacing w:after="0" w:line="240" w:lineRule="auto"/>
        <w:textAlignment w:val="baseline"/>
        <w:rPr>
          <w:rFonts w:asciiTheme="minorHAnsi" w:hAnsiTheme="minorHAnsi" w:cstheme="minorHAnsi"/>
          <w:sz w:val="24"/>
          <w:szCs w:val="24"/>
        </w:rPr>
      </w:pPr>
      <w:r w:rsidRPr="00647C8A">
        <w:rPr>
          <w:rFonts w:asciiTheme="minorHAnsi" w:hAnsiTheme="minorHAnsi" w:cstheme="minorHAnsi"/>
          <w:sz w:val="24"/>
          <w:szCs w:val="24"/>
        </w:rPr>
        <w:t>Titlu proiect: ___________________________________________________________</w:t>
      </w:r>
    </w:p>
    <w:p w:rsidR="00647C8A" w:rsidRPr="00647C8A" w:rsidRDefault="00647C8A" w:rsidP="00647C8A">
      <w:pPr>
        <w:overflowPunct w:val="0"/>
        <w:autoSpaceDE w:val="0"/>
        <w:autoSpaceDN w:val="0"/>
        <w:adjustRightInd w:val="0"/>
        <w:spacing w:after="0" w:line="240" w:lineRule="auto"/>
        <w:textAlignment w:val="baseline"/>
        <w:rPr>
          <w:rFonts w:asciiTheme="minorHAnsi" w:hAnsiTheme="minorHAnsi" w:cstheme="minorHAnsi"/>
          <w:sz w:val="24"/>
          <w:szCs w:val="24"/>
        </w:rPr>
      </w:pPr>
      <w:r w:rsidRPr="00647C8A">
        <w:rPr>
          <w:rFonts w:asciiTheme="minorHAnsi" w:hAnsiTheme="minorHAnsi" w:cstheme="minorHAnsi"/>
          <w:sz w:val="24"/>
          <w:szCs w:val="24"/>
        </w:rPr>
        <w:t>Denumire GAL:__________________________________________________________________</w:t>
      </w:r>
    </w:p>
    <w:p w:rsidR="00647C8A" w:rsidRPr="00647C8A" w:rsidRDefault="00647C8A" w:rsidP="00647C8A">
      <w:pPr>
        <w:overflowPunct w:val="0"/>
        <w:autoSpaceDE w:val="0"/>
        <w:autoSpaceDN w:val="0"/>
        <w:adjustRightInd w:val="0"/>
        <w:spacing w:after="0" w:line="240" w:lineRule="auto"/>
        <w:textAlignment w:val="baseline"/>
        <w:rPr>
          <w:rFonts w:asciiTheme="minorHAnsi" w:hAnsiTheme="minorHAnsi" w:cstheme="minorHAnsi"/>
          <w:sz w:val="24"/>
          <w:szCs w:val="24"/>
        </w:rPr>
      </w:pPr>
      <w:r w:rsidRPr="00647C8A">
        <w:rPr>
          <w:rFonts w:asciiTheme="minorHAnsi" w:hAnsiTheme="minorHAnsi" w:cstheme="minorHAnsi"/>
          <w:sz w:val="24"/>
          <w:szCs w:val="24"/>
        </w:rPr>
        <w:t>Numar autorizare GAL ....din data......</w:t>
      </w:r>
    </w:p>
    <w:p w:rsidR="00647C8A" w:rsidRPr="00647C8A" w:rsidRDefault="00647C8A" w:rsidP="00647C8A">
      <w:pPr>
        <w:overflowPunct w:val="0"/>
        <w:autoSpaceDE w:val="0"/>
        <w:autoSpaceDN w:val="0"/>
        <w:adjustRightInd w:val="0"/>
        <w:spacing w:after="0" w:line="240" w:lineRule="auto"/>
        <w:textAlignment w:val="baseline"/>
        <w:rPr>
          <w:rFonts w:asciiTheme="minorHAnsi" w:hAnsiTheme="minorHAnsi" w:cstheme="minorHAnsi"/>
          <w:sz w:val="24"/>
          <w:szCs w:val="24"/>
        </w:rPr>
      </w:pPr>
      <w:r w:rsidRPr="00647C8A">
        <w:rPr>
          <w:rFonts w:asciiTheme="minorHAnsi" w:hAnsiTheme="minorHAnsi" w:cstheme="minorHAnsi"/>
          <w:sz w:val="24"/>
          <w:szCs w:val="24"/>
        </w:rPr>
        <w:t>Cod de identificare fiscala a GAL-ului........................</w:t>
      </w:r>
    </w:p>
    <w:p w:rsidR="00647C8A" w:rsidRPr="00647C8A" w:rsidRDefault="00647C8A" w:rsidP="00647C8A">
      <w:pPr>
        <w:overflowPunct w:val="0"/>
        <w:autoSpaceDE w:val="0"/>
        <w:autoSpaceDN w:val="0"/>
        <w:adjustRightInd w:val="0"/>
        <w:spacing w:after="0" w:line="240" w:lineRule="auto"/>
        <w:textAlignment w:val="baseline"/>
        <w:rPr>
          <w:rFonts w:asciiTheme="minorHAnsi" w:hAnsiTheme="minorHAnsi" w:cstheme="minorHAnsi"/>
          <w:sz w:val="24"/>
          <w:szCs w:val="24"/>
        </w:rPr>
      </w:pPr>
    </w:p>
    <w:p w:rsidR="00647C8A" w:rsidRPr="00647C8A" w:rsidRDefault="00647C8A" w:rsidP="00647C8A">
      <w:pPr>
        <w:overflowPunct w:val="0"/>
        <w:autoSpaceDE w:val="0"/>
        <w:autoSpaceDN w:val="0"/>
        <w:adjustRightInd w:val="0"/>
        <w:spacing w:after="0" w:line="240" w:lineRule="auto"/>
        <w:textAlignment w:val="baseline"/>
        <w:rPr>
          <w:rFonts w:asciiTheme="minorHAnsi" w:hAnsiTheme="minorHAnsi" w:cstheme="minorHAnsi"/>
          <w:sz w:val="24"/>
          <w:szCs w:val="24"/>
        </w:rPr>
      </w:pPr>
      <w:r w:rsidRPr="00647C8A">
        <w:rPr>
          <w:rFonts w:asciiTheme="minorHAnsi" w:hAnsiTheme="minorHAnsi" w:cstheme="minorHAnsi"/>
          <w:sz w:val="24"/>
          <w:szCs w:val="24"/>
        </w:rPr>
        <w:t>Data depunerii proiectului in sistem : _________________________________________</w:t>
      </w:r>
    </w:p>
    <w:p w:rsidR="00647C8A" w:rsidRPr="00647C8A" w:rsidRDefault="00647C8A" w:rsidP="00647C8A">
      <w:pPr>
        <w:overflowPunct w:val="0"/>
        <w:autoSpaceDE w:val="0"/>
        <w:autoSpaceDN w:val="0"/>
        <w:adjustRightInd w:val="0"/>
        <w:spacing w:after="0" w:line="240" w:lineRule="auto"/>
        <w:textAlignment w:val="baseline"/>
        <w:rPr>
          <w:rFonts w:asciiTheme="minorHAnsi" w:hAnsiTheme="minorHAnsi" w:cstheme="minorHAnsi"/>
          <w:sz w:val="24"/>
          <w:szCs w:val="24"/>
        </w:rPr>
      </w:pPr>
      <w:r w:rsidRPr="00647C8A">
        <w:rPr>
          <w:rFonts w:asciiTheme="minorHAnsi" w:hAnsiTheme="minorHAnsi" w:cstheme="minorHAnsi"/>
          <w:sz w:val="24"/>
          <w:szCs w:val="24"/>
        </w:rPr>
        <w:t>Data transmiterii proiectului la SLINA-OJFIR/CRFIR</w:t>
      </w:r>
    </w:p>
    <w:p w:rsidR="00647C8A" w:rsidRPr="00647C8A" w:rsidRDefault="00647C8A" w:rsidP="00647C8A">
      <w:pPr>
        <w:overflowPunct w:val="0"/>
        <w:autoSpaceDE w:val="0"/>
        <w:autoSpaceDN w:val="0"/>
        <w:adjustRightInd w:val="0"/>
        <w:spacing w:after="0" w:line="240" w:lineRule="auto"/>
        <w:textAlignment w:val="baseline"/>
        <w:rPr>
          <w:rFonts w:asciiTheme="minorHAnsi" w:hAnsiTheme="minorHAnsi" w:cstheme="minorHAnsi"/>
          <w:sz w:val="24"/>
          <w:szCs w:val="24"/>
        </w:rPr>
      </w:pPr>
      <w:r w:rsidRPr="00647C8A">
        <w:rPr>
          <w:rFonts w:asciiTheme="minorHAnsi" w:hAnsiTheme="minorHAnsi" w:cstheme="minorHAnsi"/>
          <w:sz w:val="24"/>
          <w:szCs w:val="24"/>
        </w:rPr>
        <w:t>Obiectivele proiectului se încadrează în prevederile Reg. (UE) nr. 2115 din 2021  , art. 6 , alin (1) si (2)</w:t>
      </w:r>
    </w:p>
    <w:p w:rsidR="00647C8A" w:rsidRPr="00647C8A" w:rsidRDefault="00647C8A" w:rsidP="00647C8A">
      <w:pPr>
        <w:spacing w:after="0" w:line="240" w:lineRule="auto"/>
        <w:rPr>
          <w:rFonts w:asciiTheme="minorHAnsi" w:hAnsiTheme="minorHAnsi" w:cstheme="minorHAnsi"/>
          <w:sz w:val="24"/>
          <w:szCs w:val="24"/>
        </w:rPr>
      </w:pPr>
      <w:r w:rsidRPr="00647C8A">
        <w:rPr>
          <w:rFonts w:asciiTheme="minorHAnsi" w:hAnsiTheme="minorHAnsi" w:cstheme="minorHAnsi"/>
          <w:sz w:val="24"/>
          <w:szCs w:val="24"/>
        </w:rPr>
        <w:t>Raportul de  selectie nr. .....................din data de .........emis de GAL ....</w:t>
      </w:r>
    </w:p>
    <w:p w:rsidR="00647C8A" w:rsidRPr="00647C8A" w:rsidRDefault="00647C8A" w:rsidP="00647C8A">
      <w:pPr>
        <w:overflowPunct w:val="0"/>
        <w:autoSpaceDE w:val="0"/>
        <w:autoSpaceDN w:val="0"/>
        <w:adjustRightInd w:val="0"/>
        <w:spacing w:after="0" w:line="240" w:lineRule="auto"/>
        <w:textAlignment w:val="baseline"/>
        <w:rPr>
          <w:rFonts w:asciiTheme="minorHAnsi" w:hAnsiTheme="minorHAnsi" w:cstheme="minorHAnsi"/>
          <w:sz w:val="24"/>
          <w:szCs w:val="24"/>
        </w:rPr>
      </w:pPr>
    </w:p>
    <w:p w:rsidR="00647C8A" w:rsidRPr="00647C8A" w:rsidRDefault="00647C8A" w:rsidP="00647C8A">
      <w:pPr>
        <w:overflowPunct w:val="0"/>
        <w:autoSpaceDE w:val="0"/>
        <w:autoSpaceDN w:val="0"/>
        <w:adjustRightInd w:val="0"/>
        <w:spacing w:after="0" w:line="240" w:lineRule="auto"/>
        <w:textAlignment w:val="baseline"/>
        <w:rPr>
          <w:rFonts w:asciiTheme="minorHAnsi" w:hAnsiTheme="minorHAnsi" w:cstheme="minorHAnsi"/>
          <w:sz w:val="24"/>
          <w:szCs w:val="24"/>
        </w:rPr>
      </w:pPr>
      <w:r w:rsidRPr="00647C8A">
        <w:rPr>
          <w:rFonts w:asciiTheme="minorHAnsi" w:hAnsiTheme="minorHAnsi" w:cstheme="minorHAnsi"/>
          <w:sz w:val="24"/>
          <w:szCs w:val="24"/>
        </w:rPr>
        <w:t>Amplasare proiect (localitate):_______________________________________________</w:t>
      </w:r>
    </w:p>
    <w:p w:rsidR="00647C8A" w:rsidRPr="00647C8A" w:rsidRDefault="00647C8A" w:rsidP="00647C8A">
      <w:pPr>
        <w:overflowPunct w:val="0"/>
        <w:autoSpaceDE w:val="0"/>
        <w:autoSpaceDN w:val="0"/>
        <w:adjustRightInd w:val="0"/>
        <w:spacing w:after="0" w:line="240" w:lineRule="auto"/>
        <w:textAlignment w:val="baseline"/>
        <w:rPr>
          <w:rFonts w:asciiTheme="minorHAnsi" w:hAnsiTheme="minorHAnsi" w:cstheme="minorHAnsi"/>
          <w:sz w:val="24"/>
          <w:szCs w:val="24"/>
        </w:rPr>
      </w:pPr>
      <w:r w:rsidRPr="00647C8A">
        <w:rPr>
          <w:rFonts w:asciiTheme="minorHAnsi" w:hAnsiTheme="minorHAnsi" w:cstheme="minorHAnsi"/>
          <w:sz w:val="24"/>
          <w:szCs w:val="24"/>
        </w:rPr>
        <w:t>Statut juridic solicitant:_____________________________________________________</w:t>
      </w:r>
    </w:p>
    <w:p w:rsidR="00647C8A" w:rsidRPr="00647C8A" w:rsidRDefault="00647C8A" w:rsidP="00647C8A">
      <w:pPr>
        <w:overflowPunct w:val="0"/>
        <w:autoSpaceDE w:val="0"/>
        <w:autoSpaceDN w:val="0"/>
        <w:adjustRightInd w:val="0"/>
        <w:spacing w:after="0" w:line="240" w:lineRule="auto"/>
        <w:textAlignment w:val="baseline"/>
        <w:rPr>
          <w:rFonts w:asciiTheme="minorHAnsi" w:hAnsiTheme="minorHAnsi" w:cstheme="minorHAnsi"/>
          <w:i/>
          <w:sz w:val="24"/>
          <w:szCs w:val="24"/>
          <w:u w:val="single"/>
        </w:rPr>
      </w:pPr>
      <w:r w:rsidRPr="00647C8A">
        <w:rPr>
          <w:rFonts w:asciiTheme="minorHAnsi" w:hAnsiTheme="minorHAnsi" w:cstheme="minorHAnsi"/>
          <w:i/>
          <w:sz w:val="24"/>
          <w:szCs w:val="24"/>
          <w:u w:val="single"/>
        </w:rPr>
        <w:t>Date personale reprezentant legal</w:t>
      </w:r>
    </w:p>
    <w:p w:rsidR="00647C8A" w:rsidRPr="00647C8A" w:rsidRDefault="00647C8A" w:rsidP="00647C8A">
      <w:pPr>
        <w:overflowPunct w:val="0"/>
        <w:autoSpaceDE w:val="0"/>
        <w:autoSpaceDN w:val="0"/>
        <w:adjustRightInd w:val="0"/>
        <w:spacing w:after="0" w:line="240" w:lineRule="auto"/>
        <w:textAlignment w:val="baseline"/>
        <w:rPr>
          <w:rFonts w:asciiTheme="minorHAnsi" w:hAnsiTheme="minorHAnsi" w:cstheme="minorHAnsi"/>
          <w:sz w:val="24"/>
          <w:szCs w:val="24"/>
        </w:rPr>
      </w:pPr>
      <w:r w:rsidRPr="00647C8A">
        <w:rPr>
          <w:rFonts w:asciiTheme="minorHAnsi" w:hAnsiTheme="minorHAnsi" w:cstheme="minorHAnsi"/>
          <w:sz w:val="24"/>
          <w:szCs w:val="24"/>
        </w:rPr>
        <w:t>Nume: _______________________________Prenume:____________________________</w:t>
      </w:r>
    </w:p>
    <w:p w:rsidR="00647C8A" w:rsidRPr="00647C8A" w:rsidRDefault="00647C8A" w:rsidP="00647C8A">
      <w:pPr>
        <w:spacing w:after="0" w:line="240" w:lineRule="auto"/>
        <w:rPr>
          <w:rFonts w:asciiTheme="minorHAnsi" w:hAnsiTheme="minorHAnsi" w:cstheme="minorHAnsi"/>
          <w:sz w:val="24"/>
          <w:szCs w:val="24"/>
        </w:rPr>
      </w:pPr>
      <w:r w:rsidRPr="00647C8A">
        <w:rPr>
          <w:rFonts w:asciiTheme="minorHAnsi" w:hAnsiTheme="minorHAnsi" w:cstheme="minorHAnsi"/>
          <w:sz w:val="24"/>
          <w:szCs w:val="24"/>
        </w:rPr>
        <w:t>Funcţie reprezentant legal:___________________________________________________</w:t>
      </w:r>
    </w:p>
    <w:p w:rsidR="00647C8A" w:rsidRPr="00647C8A" w:rsidRDefault="00647C8A" w:rsidP="00647C8A">
      <w:pPr>
        <w:spacing w:after="0" w:line="240" w:lineRule="auto"/>
        <w:rPr>
          <w:rFonts w:asciiTheme="minorHAnsi" w:hAnsiTheme="minorHAnsi" w:cstheme="minorHAnsi"/>
          <w:sz w:val="24"/>
          <w:szCs w:val="24"/>
        </w:rPr>
      </w:pPr>
      <w:r w:rsidRPr="00647C8A">
        <w:rPr>
          <w:rFonts w:asciiTheme="minorHAnsi" w:hAnsiTheme="minorHAnsi" w:cstheme="minorHAnsi"/>
          <w:sz w:val="24"/>
          <w:szCs w:val="24"/>
        </w:rPr>
        <w:t xml:space="preserve">Funcția reprezentantului legal al proiectului (asociat unic/asociat majoritar/administrator) </w:t>
      </w:r>
    </w:p>
    <w:p w:rsidR="00647C8A" w:rsidRPr="00647C8A" w:rsidRDefault="00647C8A" w:rsidP="00647C8A">
      <w:pPr>
        <w:spacing w:after="0" w:line="240" w:lineRule="auto"/>
        <w:rPr>
          <w:rFonts w:asciiTheme="minorHAnsi" w:hAnsiTheme="minorHAnsi" w:cstheme="minorHAnsi"/>
          <w:sz w:val="24"/>
          <w:szCs w:val="24"/>
        </w:rPr>
      </w:pPr>
      <w:r w:rsidRPr="00647C8A">
        <w:rPr>
          <w:rFonts w:asciiTheme="minorHAnsi" w:hAnsiTheme="minorHAnsi" w:cstheme="minorHAnsi"/>
          <w:sz w:val="24"/>
          <w:szCs w:val="24"/>
        </w:rPr>
        <w:t>(se va completa de către expertul evaluator de la nivel județean prin preluarea informațiilor din Cererea de Finanțare- Secțiunile B.1 si B.2)</w:t>
      </w:r>
    </w:p>
    <w:p w:rsidR="00647C8A" w:rsidRPr="00647C8A" w:rsidRDefault="00647C8A" w:rsidP="00647C8A">
      <w:pPr>
        <w:spacing w:after="0" w:line="240" w:lineRule="auto"/>
        <w:rPr>
          <w:rFonts w:asciiTheme="minorHAnsi" w:hAnsiTheme="minorHAnsi" w:cstheme="minorHAnsi"/>
          <w:sz w:val="24"/>
          <w:szCs w:val="24"/>
        </w:rPr>
      </w:pPr>
    </w:p>
    <w:p w:rsidR="00647C8A" w:rsidRPr="00647C8A" w:rsidRDefault="00647C8A" w:rsidP="00647C8A">
      <w:pPr>
        <w:spacing w:after="0" w:line="240" w:lineRule="auto"/>
        <w:rPr>
          <w:rFonts w:asciiTheme="minorHAnsi" w:hAnsiTheme="minorHAnsi" w:cstheme="minorHAnsi"/>
          <w:sz w:val="24"/>
          <w:szCs w:val="24"/>
        </w:rPr>
      </w:pPr>
    </w:p>
    <w:p w:rsidR="00647C8A" w:rsidRPr="00647C8A" w:rsidRDefault="00647C8A" w:rsidP="00647C8A">
      <w:pPr>
        <w:spacing w:after="0" w:line="240" w:lineRule="auto"/>
        <w:rPr>
          <w:rFonts w:asciiTheme="minorHAnsi" w:hAnsiTheme="minorHAnsi" w:cstheme="minorHAnsi"/>
          <w:sz w:val="24"/>
          <w:szCs w:val="24"/>
        </w:rPr>
      </w:pPr>
    </w:p>
    <w:p w:rsidR="00647C8A" w:rsidRPr="00647C8A" w:rsidRDefault="00647C8A" w:rsidP="00647C8A">
      <w:pPr>
        <w:spacing w:after="0" w:line="240" w:lineRule="auto"/>
        <w:rPr>
          <w:rFonts w:asciiTheme="minorHAnsi" w:hAnsiTheme="minorHAnsi" w:cstheme="minorHAnsi"/>
          <w:sz w:val="24"/>
          <w:szCs w:val="24"/>
        </w:rPr>
      </w:pPr>
    </w:p>
    <w:p w:rsidR="00647C8A" w:rsidRPr="00647C8A" w:rsidRDefault="00647C8A" w:rsidP="00647C8A">
      <w:pPr>
        <w:spacing w:after="0" w:line="240" w:lineRule="auto"/>
        <w:rPr>
          <w:rFonts w:asciiTheme="minorHAnsi" w:hAnsiTheme="minorHAnsi" w:cstheme="minorHAnsi"/>
          <w:b/>
          <w:sz w:val="24"/>
          <w:szCs w:val="24"/>
        </w:rPr>
      </w:pPr>
      <w:r w:rsidRPr="00647C8A">
        <w:rPr>
          <w:rFonts w:asciiTheme="minorHAnsi" w:hAnsiTheme="minorHAnsi" w:cstheme="minorHAnsi"/>
          <w:b/>
          <w:sz w:val="24"/>
          <w:szCs w:val="24"/>
        </w:rPr>
        <w:t>A.Status proiect in urma analizei GAL:</w:t>
      </w:r>
    </w:p>
    <w:tbl>
      <w:tblPr>
        <w:tblStyle w:val="GrilTabel"/>
        <w:tblW w:w="0" w:type="auto"/>
        <w:tblLook w:val="04A0"/>
      </w:tblPr>
      <w:tblGrid>
        <w:gridCol w:w="7792"/>
        <w:gridCol w:w="850"/>
        <w:gridCol w:w="920"/>
      </w:tblGrid>
      <w:tr w:rsidR="00647C8A" w:rsidRPr="00647C8A" w:rsidTr="00647C8A">
        <w:tc>
          <w:tcPr>
            <w:tcW w:w="7792" w:type="dxa"/>
            <w:shd w:val="clear" w:color="auto" w:fill="auto"/>
          </w:tcPr>
          <w:p w:rsidR="00647C8A" w:rsidRPr="00647C8A" w:rsidRDefault="00647C8A" w:rsidP="00647C8A">
            <w:pPr>
              <w:rPr>
                <w:rFonts w:asciiTheme="minorHAnsi" w:hAnsiTheme="minorHAnsi" w:cstheme="minorHAnsi"/>
                <w:sz w:val="24"/>
                <w:szCs w:val="24"/>
              </w:rPr>
            </w:pPr>
          </w:p>
        </w:tc>
        <w:tc>
          <w:tcPr>
            <w:tcW w:w="850" w:type="dxa"/>
            <w:shd w:val="clear" w:color="auto" w:fill="auto"/>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DA</w:t>
            </w:r>
          </w:p>
        </w:tc>
        <w:tc>
          <w:tcPr>
            <w:tcW w:w="920" w:type="dxa"/>
            <w:shd w:val="clear" w:color="auto" w:fill="auto"/>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NU</w:t>
            </w:r>
          </w:p>
        </w:tc>
      </w:tr>
      <w:tr w:rsidR="00647C8A" w:rsidRPr="00647C8A" w:rsidTr="00647C8A">
        <w:tc>
          <w:tcPr>
            <w:tcW w:w="7792" w:type="dxa"/>
            <w:shd w:val="clear" w:color="auto" w:fill="auto"/>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Proiectul este inclus in Raportul de  selectie nr. .....................din data de .........emis de GAL cu status „</w:t>
            </w:r>
            <w:r w:rsidRPr="00647C8A">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r>
    </w:tbl>
    <w:p w:rsidR="00647C8A" w:rsidRPr="00647C8A" w:rsidRDefault="00647C8A" w:rsidP="00647C8A">
      <w:pPr>
        <w:spacing w:after="0" w:line="240" w:lineRule="auto"/>
        <w:rPr>
          <w:rFonts w:asciiTheme="minorHAnsi" w:hAnsiTheme="minorHAnsi" w:cstheme="minorHAnsi"/>
          <w:sz w:val="24"/>
          <w:szCs w:val="24"/>
        </w:rPr>
      </w:pPr>
    </w:p>
    <w:tbl>
      <w:tblPr>
        <w:tblStyle w:val="GrilTabel"/>
        <w:tblpPr w:leftFromText="180" w:rightFromText="180" w:vertAnchor="text" w:horzAnchor="page" w:tblpX="8836" w:tblpY="-45"/>
        <w:tblW w:w="0" w:type="auto"/>
        <w:tblLook w:val="04A0"/>
      </w:tblPr>
      <w:tblGrid>
        <w:gridCol w:w="1864"/>
      </w:tblGrid>
      <w:tr w:rsidR="00647C8A" w:rsidRPr="00647C8A" w:rsidTr="00647C8A">
        <w:trPr>
          <w:trHeight w:val="328"/>
        </w:trPr>
        <w:tc>
          <w:tcPr>
            <w:tcW w:w="1864" w:type="dxa"/>
          </w:tcPr>
          <w:p w:rsidR="00647C8A" w:rsidRPr="00647C8A" w:rsidRDefault="00647C8A" w:rsidP="00647C8A">
            <w:pPr>
              <w:rPr>
                <w:rFonts w:asciiTheme="minorHAnsi" w:hAnsiTheme="minorHAnsi" w:cstheme="minorHAnsi"/>
                <w:sz w:val="24"/>
                <w:szCs w:val="24"/>
              </w:rPr>
            </w:pPr>
          </w:p>
        </w:tc>
      </w:tr>
    </w:tbl>
    <w:p w:rsidR="00647C8A" w:rsidRPr="00647C8A" w:rsidRDefault="00647C8A" w:rsidP="00647C8A">
      <w:pPr>
        <w:spacing w:after="0" w:line="240" w:lineRule="auto"/>
        <w:rPr>
          <w:rFonts w:asciiTheme="minorHAnsi" w:hAnsiTheme="minorHAnsi" w:cstheme="minorHAnsi"/>
          <w:sz w:val="24"/>
          <w:szCs w:val="24"/>
        </w:rPr>
      </w:pPr>
      <w:r w:rsidRPr="00647C8A">
        <w:rPr>
          <w:rFonts w:asciiTheme="minorHAnsi" w:hAnsiTheme="minorHAnsi" w:cstheme="minorHAnsi"/>
          <w:sz w:val="24"/>
          <w:szCs w:val="24"/>
        </w:rPr>
        <w:t>Punctaj obtinut dupa verificarea criteriilor de selectie de către GAL:</w:t>
      </w:r>
    </w:p>
    <w:p w:rsidR="00647C8A" w:rsidRPr="00647C8A" w:rsidRDefault="00647C8A" w:rsidP="00647C8A">
      <w:pPr>
        <w:spacing w:after="0" w:line="240" w:lineRule="auto"/>
        <w:rPr>
          <w:rFonts w:asciiTheme="minorHAnsi" w:hAnsiTheme="minorHAnsi" w:cstheme="minorHAnsi"/>
          <w:sz w:val="24"/>
          <w:szCs w:val="24"/>
        </w:rPr>
      </w:pPr>
    </w:p>
    <w:p w:rsidR="00647C8A" w:rsidRPr="00647C8A" w:rsidRDefault="00647C8A" w:rsidP="00647C8A">
      <w:pPr>
        <w:spacing w:after="0" w:line="240" w:lineRule="auto"/>
        <w:rPr>
          <w:rFonts w:asciiTheme="minorHAnsi" w:hAnsiTheme="minorHAnsi" w:cstheme="minorHAnsi"/>
          <w:sz w:val="24"/>
          <w:szCs w:val="24"/>
        </w:rPr>
      </w:pPr>
    </w:p>
    <w:p w:rsidR="00647C8A" w:rsidRPr="00647C8A" w:rsidRDefault="00647C8A" w:rsidP="00647C8A">
      <w:pPr>
        <w:rPr>
          <w:rFonts w:asciiTheme="minorHAnsi" w:hAnsiTheme="minorHAnsi" w:cstheme="minorHAnsi"/>
          <w:b/>
          <w:sz w:val="24"/>
          <w:szCs w:val="24"/>
        </w:rPr>
      </w:pPr>
      <w:r w:rsidRPr="00647C8A">
        <w:rPr>
          <w:rFonts w:asciiTheme="minorHAnsi" w:hAnsiTheme="minorHAnsi" w:cstheme="minorHAnsi"/>
          <w:b/>
          <w:sz w:val="24"/>
          <w:szCs w:val="24"/>
        </w:rPr>
        <w:t>B. Analiza tip investitie</w:t>
      </w:r>
    </w:p>
    <w:tbl>
      <w:tblPr>
        <w:tblStyle w:val="GrilTabel"/>
        <w:tblpPr w:leftFromText="180" w:rightFromText="180" w:vertAnchor="text" w:horzAnchor="margin" w:tblpY="243"/>
        <w:tblW w:w="0" w:type="auto"/>
        <w:tblLook w:val="04A0"/>
      </w:tblPr>
      <w:tblGrid>
        <w:gridCol w:w="8217"/>
        <w:gridCol w:w="709"/>
        <w:gridCol w:w="636"/>
      </w:tblGrid>
      <w:tr w:rsidR="00647C8A" w:rsidRPr="00647C8A" w:rsidTr="00647C8A">
        <w:tc>
          <w:tcPr>
            <w:tcW w:w="8217" w:type="dxa"/>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b/>
                <w:sz w:val="24"/>
                <w:szCs w:val="24"/>
              </w:rPr>
              <w:t>Tipul de investitie</w:t>
            </w:r>
          </w:p>
        </w:tc>
        <w:tc>
          <w:tcPr>
            <w:tcW w:w="709" w:type="dxa"/>
          </w:tcPr>
          <w:p w:rsidR="00647C8A" w:rsidRPr="00647C8A" w:rsidRDefault="00647C8A" w:rsidP="00647C8A">
            <w:pPr>
              <w:jc w:val="center"/>
              <w:rPr>
                <w:rFonts w:asciiTheme="minorHAnsi" w:hAnsiTheme="minorHAnsi" w:cstheme="minorHAnsi"/>
                <w:b/>
                <w:sz w:val="24"/>
                <w:szCs w:val="24"/>
              </w:rPr>
            </w:pPr>
            <w:r w:rsidRPr="00647C8A">
              <w:rPr>
                <w:rFonts w:asciiTheme="minorHAnsi" w:hAnsiTheme="minorHAnsi" w:cstheme="minorHAnsi"/>
                <w:b/>
                <w:sz w:val="24"/>
                <w:szCs w:val="24"/>
              </w:rPr>
              <w:t>DA</w:t>
            </w:r>
          </w:p>
        </w:tc>
        <w:tc>
          <w:tcPr>
            <w:tcW w:w="636" w:type="dxa"/>
          </w:tcPr>
          <w:p w:rsidR="00647C8A" w:rsidRPr="00647C8A" w:rsidRDefault="00647C8A" w:rsidP="00647C8A">
            <w:pPr>
              <w:jc w:val="center"/>
              <w:rPr>
                <w:rFonts w:asciiTheme="minorHAnsi" w:hAnsiTheme="minorHAnsi" w:cstheme="minorHAnsi"/>
                <w:b/>
                <w:sz w:val="24"/>
                <w:szCs w:val="24"/>
              </w:rPr>
            </w:pPr>
            <w:r w:rsidRPr="00647C8A">
              <w:rPr>
                <w:rFonts w:asciiTheme="minorHAnsi" w:hAnsiTheme="minorHAnsi" w:cstheme="minorHAnsi"/>
                <w:b/>
                <w:sz w:val="24"/>
                <w:szCs w:val="24"/>
              </w:rPr>
              <w:t>NU</w:t>
            </w:r>
          </w:p>
        </w:tc>
      </w:tr>
      <w:tr w:rsidR="00647C8A" w:rsidRPr="00647C8A" w:rsidTr="00647C8A">
        <w:tc>
          <w:tcPr>
            <w:tcW w:w="8217" w:type="dxa"/>
          </w:tcPr>
          <w:p w:rsidR="00647C8A" w:rsidRPr="00647C8A" w:rsidRDefault="00647C8A" w:rsidP="00647C8A">
            <w:pPr>
              <w:rPr>
                <w:rFonts w:asciiTheme="minorHAnsi" w:hAnsiTheme="minorHAnsi" w:cstheme="minorHAnsi"/>
                <w:sz w:val="24"/>
                <w:szCs w:val="24"/>
                <w:lang w:val="pl-PL"/>
              </w:rPr>
            </w:pPr>
            <w:r w:rsidRPr="00647C8A">
              <w:rPr>
                <w:rFonts w:asciiTheme="minorHAnsi" w:hAnsiTheme="minorHAnsi" w:cstheme="minorHAnsi"/>
                <w:sz w:val="24"/>
                <w:szCs w:val="24"/>
                <w:lang w:val="pl-PL"/>
              </w:rPr>
              <w:t xml:space="preserve">Investitii de tip social/ in interesul comunităţii/ neproductive </w:t>
            </w: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etc</w:t>
            </w:r>
          </w:p>
        </w:tc>
        <w:tc>
          <w:tcPr>
            <w:tcW w:w="70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647C8A" w:rsidRPr="00647C8A" w:rsidRDefault="00647C8A" w:rsidP="00647C8A">
            <w:pPr>
              <w:jc w:val="cente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647C8A" w:rsidRPr="00647C8A" w:rsidRDefault="00647C8A" w:rsidP="00647C8A">
            <w:pPr>
              <w:jc w:val="cente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r>
      <w:tr w:rsidR="00647C8A" w:rsidRPr="00647C8A" w:rsidTr="00647C8A">
        <w:trPr>
          <w:trHeight w:val="443"/>
        </w:trPr>
        <w:tc>
          <w:tcPr>
            <w:tcW w:w="8217" w:type="dxa"/>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b/>
                <w:sz w:val="24"/>
                <w:szCs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647C8A" w:rsidRPr="00647C8A" w:rsidRDefault="00647C8A" w:rsidP="00647C8A">
            <w:pPr>
              <w:jc w:val="cente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647C8A" w:rsidRPr="00647C8A" w:rsidRDefault="00647C8A" w:rsidP="00647C8A">
            <w:pPr>
              <w:jc w:val="cente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r>
    </w:tbl>
    <w:p w:rsidR="00647C8A" w:rsidRPr="00647C8A" w:rsidRDefault="00647C8A" w:rsidP="00647C8A">
      <w:pPr>
        <w:rPr>
          <w:rFonts w:asciiTheme="minorHAnsi" w:hAnsiTheme="minorHAnsi" w:cstheme="minorHAnsi"/>
          <w:b/>
          <w:sz w:val="24"/>
          <w:szCs w:val="24"/>
        </w:rPr>
      </w:pPr>
    </w:p>
    <w:p w:rsidR="00647C8A" w:rsidRPr="00647C8A" w:rsidRDefault="00647C8A" w:rsidP="00647C8A">
      <w:pPr>
        <w:rPr>
          <w:rFonts w:asciiTheme="minorHAnsi" w:hAnsiTheme="minorHAnsi" w:cstheme="minorHAnsi"/>
          <w:b/>
          <w:sz w:val="24"/>
          <w:szCs w:val="24"/>
        </w:rPr>
      </w:pPr>
      <w:r w:rsidRPr="00647C8A">
        <w:rPr>
          <w:rFonts w:asciiTheme="minorHAnsi" w:hAnsiTheme="minorHAnsi" w:cstheme="minorHAnsi"/>
          <w:b/>
          <w:sz w:val="24"/>
          <w:szCs w:val="24"/>
        </w:rPr>
        <w:lastRenderedPageBreak/>
        <w:t>C. VERIFICAREA CRITERIILOR DE ELIGIBILITATE GENERALE   (SOLICITANT SI PROIECT)</w:t>
      </w:r>
    </w:p>
    <w:p w:rsidR="00647C8A" w:rsidRPr="00647C8A" w:rsidRDefault="00647C8A" w:rsidP="00647C8A">
      <w:pPr>
        <w:spacing w:before="120" w:after="120" w:line="240" w:lineRule="auto"/>
        <w:rPr>
          <w:rFonts w:asciiTheme="minorHAnsi" w:hAnsiTheme="minorHAnsi" w:cstheme="minorHAnsi"/>
          <w:b/>
          <w:sz w:val="24"/>
          <w:szCs w:val="24"/>
        </w:rPr>
      </w:pPr>
    </w:p>
    <w:tbl>
      <w:tblP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66"/>
        <w:gridCol w:w="709"/>
        <w:gridCol w:w="567"/>
        <w:gridCol w:w="1011"/>
      </w:tblGrid>
      <w:tr w:rsidR="00647C8A" w:rsidRPr="00647C8A" w:rsidTr="00647C8A">
        <w:trPr>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647C8A" w:rsidRPr="00647C8A" w:rsidRDefault="00647C8A" w:rsidP="00647C8A">
            <w:pPr>
              <w:spacing w:before="120" w:after="120" w:line="240" w:lineRule="auto"/>
              <w:rPr>
                <w:rFonts w:asciiTheme="minorHAnsi" w:hAnsiTheme="minorHAnsi" w:cstheme="minorHAnsi"/>
                <w:b/>
                <w:sz w:val="24"/>
                <w:szCs w:val="24"/>
              </w:rPr>
            </w:pPr>
          </w:p>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b/>
                <w:sz w:val="24"/>
                <w:szCs w:val="24"/>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b/>
                <w:sz w:val="24"/>
                <w:szCs w:val="24"/>
              </w:rPr>
              <w:t>Verificare efectuată</w:t>
            </w:r>
          </w:p>
        </w:tc>
      </w:tr>
      <w:tr w:rsidR="00647C8A" w:rsidRPr="00647C8A" w:rsidTr="00647C8A">
        <w:tc>
          <w:tcPr>
            <w:tcW w:w="7366"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647C8A" w:rsidRPr="00647C8A" w:rsidRDefault="00647C8A" w:rsidP="00647C8A">
            <w:pPr>
              <w:spacing w:before="120" w:after="120" w:line="240" w:lineRule="auto"/>
              <w:rPr>
                <w:rFonts w:asciiTheme="minorHAnsi" w:hAnsiTheme="minorHAnsi"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b/>
                <w:sz w:val="24"/>
                <w:szCs w:val="24"/>
              </w:rPr>
              <w:t>DA</w:t>
            </w:r>
          </w:p>
        </w:tc>
        <w:tc>
          <w:tcPr>
            <w:tcW w:w="567" w:type="dxa"/>
            <w:tcBorders>
              <w:top w:val="single" w:sz="4" w:space="0" w:color="auto"/>
              <w:left w:val="single" w:sz="4" w:space="0" w:color="auto"/>
              <w:bottom w:val="single" w:sz="4" w:space="0" w:color="auto"/>
              <w:right w:val="single" w:sz="4" w:space="0" w:color="auto"/>
            </w:tcBorders>
            <w:hideMark/>
          </w:tcPr>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b/>
                <w:sz w:val="24"/>
                <w:szCs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b/>
                <w:sz w:val="24"/>
                <w:szCs w:val="24"/>
              </w:rPr>
              <w:t>NU ESTE CAZUL</w:t>
            </w:r>
          </w:p>
        </w:tc>
      </w:tr>
      <w:tr w:rsidR="00647C8A" w:rsidRPr="00647C8A" w:rsidTr="00647C8A">
        <w:tc>
          <w:tcPr>
            <w:tcW w:w="7366"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1116D9">
            <w:pPr>
              <w:spacing w:before="120" w:after="120" w:line="240" w:lineRule="auto"/>
              <w:jc w:val="both"/>
              <w:rPr>
                <w:rFonts w:asciiTheme="minorHAnsi" w:hAnsiTheme="minorHAnsi" w:cstheme="minorHAnsi"/>
                <w:b/>
                <w:sz w:val="24"/>
                <w:szCs w:val="24"/>
              </w:rPr>
            </w:pPr>
            <w:r w:rsidRPr="00647C8A">
              <w:rPr>
                <w:rFonts w:asciiTheme="minorHAnsi" w:hAnsiTheme="minorHAnsi" w:cstheme="minorHAnsi"/>
                <w:b/>
                <w:sz w:val="24"/>
                <w:szCs w:val="24"/>
              </w:rPr>
              <w:t>EG1.1 Solicitantul proiectului trebuie să se încadreze în categoria beneficiarilor eligibili aşa cum sunt aceştia definiţi în Fişa intervenţiei elaborată de către GAL, respectiv</w:t>
            </w:r>
            <w:r w:rsidR="001116D9">
              <w:rPr>
                <w:rFonts w:asciiTheme="minorHAnsi" w:hAnsiTheme="minorHAnsi" w:cstheme="minorHAnsi"/>
                <w:b/>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p>
        </w:tc>
      </w:tr>
      <w:tr w:rsidR="00647C8A" w:rsidRPr="00647C8A" w:rsidTr="00647C8A">
        <w:tc>
          <w:tcPr>
            <w:tcW w:w="7366"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lang w:val="en-US"/>
              </w:rPr>
              <w:t>Autoritati publice locale - comunele (Unități administrativ teritoriale)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p>
        </w:tc>
      </w:tr>
      <w:tr w:rsidR="00647C8A" w:rsidRPr="00647C8A" w:rsidTr="00647C8A">
        <w:tc>
          <w:tcPr>
            <w:tcW w:w="7366"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1116D9">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lang w:val="en-US"/>
              </w:rPr>
              <w:t>Asociatiil</w:t>
            </w:r>
            <w:r w:rsidR="001116D9">
              <w:rPr>
                <w:rFonts w:asciiTheme="minorHAnsi" w:hAnsiTheme="minorHAnsi" w:cstheme="minorHAnsi"/>
                <w:sz w:val="24"/>
                <w:szCs w:val="24"/>
                <w:lang w:val="en-US"/>
              </w:rPr>
              <w:t xml:space="preserve"> și fundații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p>
        </w:tc>
      </w:tr>
      <w:tr w:rsidR="001116D9" w:rsidRPr="00647C8A" w:rsidTr="00647C8A">
        <w:tc>
          <w:tcPr>
            <w:tcW w:w="7366" w:type="dxa"/>
            <w:tcBorders>
              <w:top w:val="single" w:sz="4" w:space="0" w:color="auto"/>
              <w:left w:val="single" w:sz="4" w:space="0" w:color="auto"/>
              <w:bottom w:val="single" w:sz="4" w:space="0" w:color="auto"/>
              <w:right w:val="single" w:sz="4" w:space="0" w:color="auto"/>
            </w:tcBorders>
            <w:shd w:val="clear" w:color="auto" w:fill="auto"/>
          </w:tcPr>
          <w:p w:rsidR="001116D9" w:rsidRPr="00647C8A" w:rsidRDefault="001116D9" w:rsidP="001116D9">
            <w:pPr>
              <w:spacing w:before="120" w:after="120" w:line="240" w:lineRule="auto"/>
              <w:jc w:val="both"/>
              <w:rPr>
                <w:rFonts w:asciiTheme="minorHAnsi" w:hAnsiTheme="minorHAnsi" w:cstheme="minorHAnsi"/>
                <w:sz w:val="24"/>
                <w:szCs w:val="24"/>
                <w:lang w:val="en-US"/>
              </w:rPr>
            </w:pPr>
            <w:r>
              <w:rPr>
                <w:rFonts w:asciiTheme="minorHAnsi" w:hAnsiTheme="minorHAnsi" w:cstheme="minorHAnsi"/>
                <w:sz w:val="24"/>
                <w:szCs w:val="24"/>
                <w:lang w:val="en-US"/>
              </w:rPr>
              <w:t>Unități de cult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116D9" w:rsidRPr="00647C8A" w:rsidRDefault="001116D9"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116D9" w:rsidRPr="00647C8A" w:rsidRDefault="001116D9"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1116D9" w:rsidRPr="00647C8A" w:rsidRDefault="001116D9" w:rsidP="00647C8A">
            <w:pPr>
              <w:spacing w:before="120" w:after="120" w:line="240" w:lineRule="auto"/>
              <w:rPr>
                <w:rFonts w:asciiTheme="minorHAnsi" w:hAnsiTheme="minorHAnsi" w:cstheme="minorHAnsi"/>
                <w:sz w:val="24"/>
                <w:szCs w:val="24"/>
              </w:rPr>
            </w:pPr>
          </w:p>
        </w:tc>
      </w:tr>
      <w:tr w:rsidR="001116D9" w:rsidRPr="00647C8A" w:rsidTr="00647C8A">
        <w:tc>
          <w:tcPr>
            <w:tcW w:w="7366" w:type="dxa"/>
            <w:tcBorders>
              <w:top w:val="single" w:sz="4" w:space="0" w:color="auto"/>
              <w:left w:val="single" w:sz="4" w:space="0" w:color="auto"/>
              <w:bottom w:val="single" w:sz="4" w:space="0" w:color="auto"/>
              <w:right w:val="single" w:sz="4" w:space="0" w:color="auto"/>
            </w:tcBorders>
            <w:shd w:val="clear" w:color="auto" w:fill="auto"/>
          </w:tcPr>
          <w:p w:rsidR="001116D9" w:rsidRDefault="001116D9" w:rsidP="001116D9">
            <w:pPr>
              <w:spacing w:before="120" w:after="120" w:line="240" w:lineRule="auto"/>
              <w:jc w:val="both"/>
              <w:rPr>
                <w:rFonts w:asciiTheme="minorHAnsi" w:hAnsiTheme="minorHAnsi" w:cstheme="minorHAnsi"/>
                <w:sz w:val="24"/>
                <w:szCs w:val="24"/>
                <w:lang w:val="en-US"/>
              </w:rPr>
            </w:pPr>
            <w:r>
              <w:rPr>
                <w:rFonts w:asciiTheme="minorHAnsi" w:hAnsiTheme="minorHAnsi" w:cstheme="minorHAnsi"/>
                <w:sz w:val="24"/>
                <w:szCs w:val="24"/>
                <w:lang w:val="en-US"/>
              </w:rPr>
              <w:t>Grup de acțiune locală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116D9" w:rsidRPr="00647C8A" w:rsidRDefault="001116D9"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116D9" w:rsidRPr="00647C8A" w:rsidRDefault="001116D9"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1116D9" w:rsidRPr="00647C8A" w:rsidRDefault="001116D9" w:rsidP="00647C8A">
            <w:pPr>
              <w:spacing w:before="120" w:after="120" w:line="240" w:lineRule="auto"/>
              <w:rPr>
                <w:rFonts w:asciiTheme="minorHAnsi" w:hAnsiTheme="minorHAnsi" w:cstheme="minorHAnsi"/>
                <w:sz w:val="24"/>
                <w:szCs w:val="24"/>
              </w:rPr>
            </w:pPr>
          </w:p>
        </w:tc>
      </w:tr>
      <w:tr w:rsidR="00647C8A" w:rsidRPr="00647C8A" w:rsidTr="00647C8A">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647C8A" w:rsidRPr="00647C8A" w:rsidRDefault="00647C8A" w:rsidP="00647C8A">
            <w:pPr>
              <w:spacing w:before="120" w:after="120" w:line="240" w:lineRule="auto"/>
              <w:jc w:val="both"/>
              <w:rPr>
                <w:rFonts w:asciiTheme="minorHAnsi" w:hAnsiTheme="minorHAnsi" w:cstheme="minorHAnsi"/>
                <w:sz w:val="24"/>
                <w:szCs w:val="24"/>
                <w:lang w:val="en-US"/>
              </w:rPr>
            </w:pPr>
            <w:r w:rsidRPr="00647C8A">
              <w:rPr>
                <w:rFonts w:asciiTheme="minorHAnsi" w:hAnsiTheme="minorHAnsi" w:cstheme="minorHAnsi"/>
                <w:b/>
                <w:sz w:val="24"/>
                <w:szCs w:val="24"/>
                <w:lang w:val="en-US"/>
              </w:rPr>
              <w:t>EG</w:t>
            </w:r>
            <w:r>
              <w:rPr>
                <w:rFonts w:asciiTheme="minorHAnsi" w:hAnsiTheme="minorHAnsi" w:cstheme="minorHAnsi"/>
                <w:b/>
                <w:sz w:val="24"/>
                <w:szCs w:val="24"/>
                <w:lang w:val="en-US"/>
              </w:rPr>
              <w:t xml:space="preserve"> </w:t>
            </w:r>
            <w:r w:rsidRPr="00647C8A">
              <w:rPr>
                <w:rFonts w:asciiTheme="minorHAnsi" w:hAnsiTheme="minorHAnsi" w:cstheme="minorHAnsi"/>
                <w:b/>
                <w:sz w:val="24"/>
                <w:szCs w:val="24"/>
                <w:lang w:val="en-US"/>
              </w:rPr>
              <w:t>1.2</w:t>
            </w:r>
            <w:r w:rsidRPr="00647C8A">
              <w:rPr>
                <w:rFonts w:asciiTheme="minorHAnsi" w:hAnsiTheme="minorHAnsi" w:cstheme="minorHAnsi"/>
                <w:sz w:val="24"/>
                <w:szCs w:val="24"/>
                <w:lang w:val="en-US"/>
              </w:rPr>
              <w:t xml:space="preserve"> </w:t>
            </w:r>
            <w:r w:rsidRPr="00647C8A">
              <w:rPr>
                <w:rFonts w:asciiTheme="minorHAnsi" w:hAnsiTheme="minorHAnsi" w:cstheme="minorHAnsi"/>
                <w:b/>
                <w:sz w:val="24"/>
                <w:szCs w:val="24"/>
                <w:lang w:val="en-US"/>
              </w:rPr>
              <w:t>Solicitantul nu este înregistrat în Registrul debitorilor AFIR, atât pentru Programul SAPARD, cât și pentru FEADR şi EURI</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Art. 17 din HG 1570</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p>
        </w:tc>
      </w:tr>
      <w:tr w:rsidR="00647C8A" w:rsidRPr="00647C8A" w:rsidTr="00647C8A">
        <w:trPr>
          <w:trHeight w:val="566"/>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647C8A" w:rsidRPr="00647C8A" w:rsidRDefault="00647C8A" w:rsidP="00647C8A">
            <w:pPr>
              <w:spacing w:before="120" w:after="120" w:line="240" w:lineRule="auto"/>
              <w:jc w:val="both"/>
              <w:rPr>
                <w:rFonts w:asciiTheme="minorHAnsi" w:hAnsiTheme="minorHAnsi" w:cstheme="minorHAnsi"/>
                <w:b/>
                <w:sz w:val="24"/>
                <w:szCs w:val="24"/>
              </w:rPr>
            </w:pPr>
            <w:r w:rsidRPr="00647C8A">
              <w:rPr>
                <w:rFonts w:asciiTheme="minorHAnsi" w:hAnsiTheme="minorHAnsi" w:cstheme="minorHAnsi"/>
                <w:b/>
                <w:sz w:val="24"/>
                <w:szCs w:val="24"/>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p>
        </w:tc>
      </w:tr>
      <w:tr w:rsidR="00647C8A" w:rsidRPr="00647C8A" w:rsidTr="00647C8A">
        <w:trPr>
          <w:trHeight w:val="98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647C8A" w:rsidRPr="00647C8A" w:rsidRDefault="00647C8A" w:rsidP="00647C8A">
            <w:pPr>
              <w:spacing w:after="0" w:line="240" w:lineRule="auto"/>
              <w:rPr>
                <w:rFonts w:asciiTheme="minorHAnsi" w:eastAsia="Times New Roman" w:hAnsiTheme="minorHAnsi" w:cstheme="minorHAnsi"/>
                <w:b/>
                <w:sz w:val="24"/>
                <w:szCs w:val="24"/>
              </w:rPr>
            </w:pPr>
            <w:r w:rsidRPr="00647C8A">
              <w:rPr>
                <w:rFonts w:asciiTheme="minorHAnsi" w:eastAsia="Times New Roman" w:hAnsiTheme="minorHAnsi" w:cstheme="minorHAnsi"/>
                <w:b/>
                <w:sz w:val="24"/>
                <w:szCs w:val="24"/>
              </w:rPr>
              <w:t>EG 1.4 Solicitantul a respectat condiția de a depune un singur proiect pe o intervenţie din SDL în cadrul aceleiaşi sesiuni lansate de GAL? (conform HG 1570/2022)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p>
        </w:tc>
      </w:tr>
      <w:tr w:rsidR="00647C8A" w:rsidRPr="00647C8A" w:rsidTr="00647C8A">
        <w:trPr>
          <w:trHeight w:val="843"/>
        </w:trPr>
        <w:tc>
          <w:tcPr>
            <w:tcW w:w="7366"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647C8A">
            <w:pPr>
              <w:tabs>
                <w:tab w:val="left" w:pos="180"/>
                <w:tab w:val="left" w:pos="360"/>
              </w:tabs>
              <w:spacing w:before="120" w:after="120"/>
              <w:jc w:val="both"/>
              <w:rPr>
                <w:rFonts w:asciiTheme="minorHAnsi" w:hAnsiTheme="minorHAnsi" w:cstheme="minorHAnsi"/>
                <w:b/>
                <w:sz w:val="24"/>
                <w:szCs w:val="24"/>
                <w:lang w:val="en-US"/>
              </w:rPr>
            </w:pPr>
            <w:r w:rsidRPr="00647C8A">
              <w:rPr>
                <w:rFonts w:asciiTheme="minorHAnsi" w:hAnsiTheme="minorHAnsi" w:cstheme="minorHAnsi"/>
                <w:b/>
                <w:sz w:val="24"/>
                <w:szCs w:val="24"/>
              </w:rPr>
              <w:t>EG 1.5 Solicitantul nu trebuie să fie în insolventa, în conformitate cu legislația în vigoare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r>
      <w:tr w:rsidR="00647C8A" w:rsidRPr="00647C8A" w:rsidTr="00647C8A">
        <w:trPr>
          <w:trHeight w:val="836"/>
        </w:trPr>
        <w:tc>
          <w:tcPr>
            <w:tcW w:w="7366"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647C8A">
            <w:pPr>
              <w:spacing w:before="120" w:after="120" w:line="240" w:lineRule="auto"/>
              <w:jc w:val="both"/>
              <w:rPr>
                <w:rFonts w:asciiTheme="minorHAnsi" w:hAnsiTheme="minorHAnsi" w:cstheme="minorHAnsi"/>
                <w:b/>
                <w:sz w:val="24"/>
                <w:szCs w:val="24"/>
              </w:rPr>
            </w:pPr>
            <w:r w:rsidRPr="00647C8A">
              <w:rPr>
                <w:rFonts w:asciiTheme="minorHAnsi" w:eastAsia="Times New Roman" w:hAnsiTheme="minorHAnsi" w:cstheme="minorHAnsi"/>
                <w:b/>
                <w:sz w:val="24"/>
                <w:szCs w:val="24"/>
              </w:rPr>
              <w:t>EG</w:t>
            </w:r>
            <w:r>
              <w:rPr>
                <w:rFonts w:asciiTheme="minorHAnsi" w:eastAsia="Times New Roman" w:hAnsiTheme="minorHAnsi" w:cstheme="minorHAnsi"/>
                <w:b/>
                <w:sz w:val="24"/>
                <w:szCs w:val="24"/>
              </w:rPr>
              <w:t xml:space="preserve"> </w:t>
            </w:r>
            <w:r w:rsidRPr="00647C8A">
              <w:rPr>
                <w:rFonts w:asciiTheme="minorHAnsi" w:eastAsia="Times New Roman" w:hAnsiTheme="minorHAnsi" w:cstheme="minorHAnsi"/>
                <w:b/>
                <w:sz w:val="24"/>
                <w:szCs w:val="24"/>
              </w:rPr>
              <w:t>1.</w:t>
            </w:r>
            <w:r>
              <w:rPr>
                <w:rFonts w:asciiTheme="minorHAnsi" w:eastAsia="Times New Roman" w:hAnsiTheme="minorHAnsi" w:cstheme="minorHAnsi"/>
                <w:b/>
                <w:sz w:val="24"/>
                <w:szCs w:val="24"/>
              </w:rPr>
              <w:t>6</w:t>
            </w:r>
            <w:r w:rsidRPr="00647C8A">
              <w:rPr>
                <w:rFonts w:asciiTheme="minorHAnsi" w:eastAsia="Times New Roman" w:hAnsiTheme="minorHAnsi" w:cstheme="minorHAnsi"/>
                <w:b/>
                <w:sz w:val="24"/>
                <w:szCs w:val="24"/>
              </w:rPr>
              <w:t xml:space="preserve"> 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p>
        </w:tc>
      </w:tr>
      <w:tr w:rsidR="00647C8A" w:rsidRPr="00647C8A" w:rsidTr="00647C8A">
        <w:trPr>
          <w:trHeight w:val="1167"/>
        </w:trPr>
        <w:tc>
          <w:tcPr>
            <w:tcW w:w="7366"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647C8A">
            <w:pPr>
              <w:spacing w:before="120" w:after="120" w:line="240" w:lineRule="auto"/>
              <w:jc w:val="both"/>
              <w:rPr>
                <w:rFonts w:asciiTheme="minorHAnsi" w:hAnsiTheme="minorHAnsi" w:cstheme="minorHAnsi"/>
                <w:b/>
                <w:sz w:val="24"/>
                <w:szCs w:val="24"/>
              </w:rPr>
            </w:pPr>
            <w:r w:rsidRPr="00647C8A">
              <w:rPr>
                <w:rFonts w:asciiTheme="minorHAnsi" w:hAnsiTheme="minorHAnsi" w:cstheme="minorHAnsi"/>
                <w:b/>
                <w:sz w:val="24"/>
                <w:szCs w:val="24"/>
              </w:rPr>
              <w:t>EG</w:t>
            </w:r>
            <w:r>
              <w:rPr>
                <w:rFonts w:asciiTheme="minorHAnsi" w:hAnsiTheme="minorHAnsi" w:cstheme="minorHAnsi"/>
                <w:b/>
                <w:sz w:val="24"/>
                <w:szCs w:val="24"/>
              </w:rPr>
              <w:t xml:space="preserve"> </w:t>
            </w:r>
            <w:r w:rsidRPr="00647C8A">
              <w:rPr>
                <w:rFonts w:asciiTheme="minorHAnsi" w:hAnsiTheme="minorHAnsi" w:cstheme="minorHAnsi"/>
                <w:b/>
                <w:sz w:val="24"/>
                <w:szCs w:val="24"/>
              </w:rPr>
              <w:t>1.</w:t>
            </w:r>
            <w:r>
              <w:rPr>
                <w:rFonts w:asciiTheme="minorHAnsi" w:eastAsia="Times New Roman" w:hAnsiTheme="minorHAnsi" w:cstheme="minorHAnsi"/>
                <w:b/>
                <w:sz w:val="24"/>
                <w:szCs w:val="24"/>
              </w:rPr>
              <w:t>7</w:t>
            </w:r>
            <w:r w:rsidRPr="00647C8A">
              <w:rPr>
                <w:rFonts w:asciiTheme="minorHAnsi" w:hAnsiTheme="minorHAnsi" w:cstheme="minorHAnsi"/>
                <w:b/>
                <w:sz w:val="24"/>
                <w:szCs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p>
        </w:tc>
      </w:tr>
      <w:tr w:rsidR="00647C8A" w:rsidRPr="00647C8A" w:rsidTr="00647C8A">
        <w:trPr>
          <w:trHeight w:val="295"/>
        </w:trPr>
        <w:tc>
          <w:tcPr>
            <w:tcW w:w="7366" w:type="dxa"/>
            <w:vMerge w:val="restart"/>
            <w:tcBorders>
              <w:top w:val="single" w:sz="4" w:space="0" w:color="auto"/>
              <w:left w:val="single" w:sz="4" w:space="0" w:color="auto"/>
              <w:right w:val="single" w:sz="4" w:space="0" w:color="auto"/>
            </w:tcBorders>
            <w:shd w:val="clear" w:color="auto" w:fill="B8CCE4" w:themeFill="accent1" w:themeFillTint="66"/>
            <w:hideMark/>
          </w:tcPr>
          <w:p w:rsidR="00647C8A" w:rsidRPr="00647C8A" w:rsidRDefault="00647C8A" w:rsidP="00647C8A">
            <w:pPr>
              <w:spacing w:before="120" w:after="120" w:line="240" w:lineRule="auto"/>
              <w:rPr>
                <w:rFonts w:asciiTheme="minorHAnsi" w:hAnsiTheme="minorHAnsi" w:cstheme="minorHAnsi"/>
                <w:b/>
                <w:sz w:val="24"/>
                <w:szCs w:val="24"/>
              </w:rPr>
            </w:pPr>
          </w:p>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b/>
                <w:sz w:val="24"/>
                <w:szCs w:val="24"/>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b/>
                <w:sz w:val="24"/>
                <w:szCs w:val="24"/>
              </w:rPr>
              <w:t>Verificare efectuată</w:t>
            </w:r>
          </w:p>
        </w:tc>
      </w:tr>
      <w:tr w:rsidR="00647C8A" w:rsidRPr="00647C8A" w:rsidTr="00647C8A">
        <w:tc>
          <w:tcPr>
            <w:tcW w:w="7366" w:type="dxa"/>
            <w:vMerge/>
            <w:tcBorders>
              <w:left w:val="single" w:sz="4" w:space="0" w:color="auto"/>
              <w:bottom w:val="single" w:sz="4" w:space="0" w:color="auto"/>
              <w:right w:val="single" w:sz="4" w:space="0" w:color="auto"/>
            </w:tcBorders>
            <w:shd w:val="clear" w:color="auto" w:fill="B8CCE4" w:themeFill="accent1" w:themeFillTint="66"/>
            <w:vAlign w:val="center"/>
            <w:hideMark/>
          </w:tcPr>
          <w:p w:rsidR="00647C8A" w:rsidRPr="00647C8A" w:rsidRDefault="00647C8A" w:rsidP="00647C8A">
            <w:pPr>
              <w:spacing w:before="120" w:after="120" w:line="240" w:lineRule="auto"/>
              <w:rPr>
                <w:rFonts w:asciiTheme="minorHAnsi" w:hAnsiTheme="minorHAnsi"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647C8A" w:rsidRPr="00647C8A" w:rsidRDefault="00647C8A" w:rsidP="00647C8A">
            <w:pPr>
              <w:spacing w:before="120" w:after="120" w:line="240" w:lineRule="auto"/>
              <w:rPr>
                <w:rFonts w:asciiTheme="minorHAnsi" w:hAnsiTheme="minorHAnsi" w:cstheme="minorHAnsi"/>
                <w:sz w:val="24"/>
                <w:szCs w:val="24"/>
                <w:lang w:val="en-US"/>
              </w:rPr>
            </w:pPr>
            <w:r w:rsidRPr="00647C8A">
              <w:rPr>
                <w:rFonts w:asciiTheme="minorHAnsi" w:hAnsiTheme="minorHAnsi" w:cstheme="minorHAnsi"/>
                <w:b/>
                <w:sz w:val="24"/>
                <w:szCs w:val="24"/>
              </w:rPr>
              <w:t>DA</w:t>
            </w:r>
            <w:r w:rsidRPr="00647C8A">
              <w:rPr>
                <w:rFonts w:asciiTheme="minorHAnsi" w:hAnsiTheme="minorHAnsi" w:cstheme="minorHAnsi"/>
                <w:b/>
                <w:sz w:val="24"/>
                <w:szCs w:val="24"/>
              </w:rPr>
              <w:tab/>
            </w:r>
          </w:p>
        </w:tc>
        <w:tc>
          <w:tcPr>
            <w:tcW w:w="567" w:type="dxa"/>
            <w:tcBorders>
              <w:top w:val="single" w:sz="4" w:space="0" w:color="auto"/>
              <w:left w:val="single" w:sz="4" w:space="0" w:color="auto"/>
              <w:bottom w:val="single" w:sz="4" w:space="0" w:color="auto"/>
              <w:right w:val="single" w:sz="4" w:space="0" w:color="auto"/>
            </w:tcBorders>
            <w:hideMark/>
          </w:tcPr>
          <w:p w:rsidR="00647C8A" w:rsidRPr="00647C8A" w:rsidRDefault="00647C8A" w:rsidP="00647C8A">
            <w:pPr>
              <w:spacing w:before="120" w:after="120" w:line="240" w:lineRule="auto"/>
              <w:rPr>
                <w:rFonts w:asciiTheme="minorHAnsi" w:hAnsiTheme="minorHAnsi" w:cstheme="minorHAnsi"/>
                <w:sz w:val="24"/>
                <w:szCs w:val="24"/>
                <w:lang w:val="en-US"/>
              </w:rPr>
            </w:pPr>
            <w:r w:rsidRPr="00647C8A">
              <w:rPr>
                <w:rFonts w:asciiTheme="minorHAnsi" w:hAnsiTheme="minorHAnsi" w:cstheme="minorHAnsi"/>
                <w:b/>
                <w:sz w:val="24"/>
                <w:szCs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rsidR="00647C8A" w:rsidRPr="00647C8A" w:rsidRDefault="00647C8A" w:rsidP="00647C8A">
            <w:pPr>
              <w:spacing w:before="120" w:after="120" w:line="240" w:lineRule="auto"/>
              <w:rPr>
                <w:rFonts w:asciiTheme="minorHAnsi" w:hAnsiTheme="minorHAnsi" w:cstheme="minorHAnsi"/>
                <w:sz w:val="24"/>
                <w:szCs w:val="24"/>
                <w:lang w:val="en-US"/>
              </w:rPr>
            </w:pPr>
            <w:r w:rsidRPr="00647C8A">
              <w:rPr>
                <w:rFonts w:asciiTheme="minorHAnsi" w:hAnsiTheme="minorHAnsi" w:cstheme="minorHAnsi"/>
                <w:b/>
                <w:sz w:val="24"/>
                <w:szCs w:val="24"/>
              </w:rPr>
              <w:t>Nu este cazul</w:t>
            </w:r>
          </w:p>
        </w:tc>
      </w:tr>
      <w:tr w:rsidR="00647C8A" w:rsidRPr="00647C8A" w:rsidTr="00647C8A">
        <w:tc>
          <w:tcPr>
            <w:tcW w:w="7366"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647C8A">
            <w:pPr>
              <w:spacing w:before="120" w:after="120" w:line="240" w:lineRule="auto"/>
              <w:jc w:val="both"/>
              <w:rPr>
                <w:rFonts w:asciiTheme="minorHAnsi" w:hAnsiTheme="minorHAnsi" w:cstheme="minorHAnsi"/>
                <w:b/>
                <w:sz w:val="24"/>
                <w:szCs w:val="24"/>
              </w:rPr>
            </w:pPr>
            <w:r w:rsidRPr="00647C8A">
              <w:rPr>
                <w:rFonts w:asciiTheme="minorHAnsi" w:hAnsiTheme="minorHAnsi" w:cstheme="minorHAnsi"/>
                <w:b/>
                <w:sz w:val="24"/>
                <w:szCs w:val="24"/>
              </w:rPr>
              <w:t>1.Solicitantul a prezentat SF/DALI/PT/MJ/CF in conformitate cu prevederile legale în vigoare şi documentele obligatorii aferente imobilului unde se realizează investiţia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p>
        </w:tc>
      </w:tr>
      <w:tr w:rsidR="00647C8A" w:rsidRPr="00647C8A" w:rsidTr="00647C8A">
        <w:tc>
          <w:tcPr>
            <w:tcW w:w="7366"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b/>
                <w:sz w:val="24"/>
                <w:szCs w:val="24"/>
              </w:rPr>
              <w:t>2. Investiţiile propuse de solicitant prin proiect  NU se incadreaza intr-una din categoriile</w:t>
            </w:r>
            <w:r w:rsidRPr="00647C8A">
              <w:rPr>
                <w:rFonts w:asciiTheme="minorHAnsi" w:hAnsiTheme="minorHAnsi" w:cstheme="minorHAnsi"/>
                <w:sz w:val="24"/>
                <w:szCs w:val="24"/>
              </w:rPr>
              <w:t xml:space="preserve"> :</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Intervenții aferente Pilonului I (plati directe);</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Investiții în exploatații agricole/pomicole, cu excepția celor realizate în scop colectiv sau social;</w:t>
            </w:r>
          </w:p>
          <w:p w:rsidR="00D44F92" w:rsidRDefault="00647C8A" w:rsidP="00D44F92">
            <w:pPr>
              <w:spacing w:after="0" w:line="240" w:lineRule="auto"/>
              <w:rPr>
                <w:rFonts w:asciiTheme="minorHAnsi" w:hAnsiTheme="minorHAnsi" w:cstheme="minorHAnsi"/>
                <w:sz w:val="24"/>
                <w:szCs w:val="24"/>
              </w:rPr>
            </w:pPr>
            <w:r w:rsidRPr="00647C8A">
              <w:rPr>
                <w:rFonts w:asciiTheme="minorHAnsi" w:hAnsiTheme="minorHAnsi" w:cstheme="minorHAnsi"/>
                <w:sz w:val="24"/>
                <w:szCs w:val="24"/>
              </w:rPr>
              <w:t>• Investiții în crearea/modernizarea infrastructurii de acces agricolă/forestieră și infrastructurii rutiere de bază din spațiul rural</w:t>
            </w:r>
            <w:r w:rsidR="00D44F92">
              <w:rPr>
                <w:rFonts w:asciiTheme="minorHAnsi" w:hAnsiTheme="minorHAnsi" w:cstheme="minorHAnsi"/>
                <w:sz w:val="24"/>
                <w:szCs w:val="24"/>
              </w:rPr>
              <w:t>;</w:t>
            </w:r>
          </w:p>
          <w:p w:rsidR="00647C8A" w:rsidRPr="00D44F92" w:rsidDel="00D64F0E" w:rsidRDefault="00D44F92" w:rsidP="00D44F92">
            <w:pPr>
              <w:spacing w:after="0" w:line="240" w:lineRule="auto"/>
              <w:rPr>
                <w:rFonts w:asciiTheme="minorHAnsi" w:hAnsiTheme="minorHAnsi" w:cstheme="minorHAnsi"/>
                <w:sz w:val="24"/>
                <w:szCs w:val="24"/>
              </w:rPr>
            </w:pPr>
            <w:r w:rsidRPr="00647C8A">
              <w:rPr>
                <w:rFonts w:asciiTheme="minorHAnsi" w:hAnsiTheme="minorHAnsi" w:cstheme="minorHAnsi"/>
                <w:sz w:val="24"/>
                <w:szCs w:val="24"/>
              </w:rPr>
              <w:t xml:space="preserve">• </w:t>
            </w:r>
            <w:r w:rsidRPr="00D44F92">
              <w:rPr>
                <w:rFonts w:eastAsiaTheme="minorHAnsi" w:cs="Calibri"/>
                <w:color w:val="000000"/>
                <w:lang w:val="en-US"/>
              </w:rPr>
              <w:t>obiectivele de patrimoniu cultural de clasă A</w:t>
            </w:r>
            <w:r w:rsidR="00647C8A">
              <w:rPr>
                <w:rFonts w:asciiTheme="minorHAnsi" w:hAnsiTheme="minorHAnsi" w:cstheme="minorHAnsi"/>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p>
        </w:tc>
      </w:tr>
      <w:tr w:rsidR="00647C8A" w:rsidRPr="00647C8A" w:rsidTr="00647C8A">
        <w:tc>
          <w:tcPr>
            <w:tcW w:w="7366" w:type="dxa"/>
            <w:vMerge w:val="restart"/>
            <w:tcBorders>
              <w:top w:val="single" w:sz="4" w:space="0" w:color="auto"/>
              <w:left w:val="single" w:sz="4" w:space="0" w:color="auto"/>
              <w:right w:val="single" w:sz="4" w:space="0" w:color="auto"/>
            </w:tcBorders>
            <w:shd w:val="clear" w:color="auto" w:fill="B8CCE4" w:themeFill="accent1" w:themeFillTint="66"/>
            <w:vAlign w:val="center"/>
            <w:hideMark/>
          </w:tcPr>
          <w:p w:rsidR="00647C8A" w:rsidRPr="00647C8A" w:rsidRDefault="00647C8A" w:rsidP="00647C8A">
            <w:pPr>
              <w:spacing w:before="120" w:after="120" w:line="240" w:lineRule="auto"/>
              <w:jc w:val="both"/>
              <w:rPr>
                <w:rFonts w:asciiTheme="minorHAnsi" w:hAnsiTheme="minorHAnsi" w:cstheme="minorHAnsi"/>
                <w:b/>
                <w:i/>
                <w:sz w:val="24"/>
                <w:szCs w:val="24"/>
              </w:rPr>
            </w:pPr>
            <w:r w:rsidRPr="00647C8A">
              <w:rPr>
                <w:rFonts w:asciiTheme="minorHAnsi" w:hAnsiTheme="minorHAnsi" w:cstheme="minorHAnsi"/>
                <w:b/>
                <w:sz w:val="24"/>
                <w:szCs w:val="24"/>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47C8A" w:rsidRPr="00647C8A" w:rsidRDefault="00647C8A" w:rsidP="00647C8A">
            <w:pPr>
              <w:spacing w:before="120" w:after="120" w:line="240" w:lineRule="auto"/>
              <w:rPr>
                <w:rFonts w:asciiTheme="minorHAnsi" w:hAnsiTheme="minorHAnsi" w:cstheme="minorHAnsi"/>
                <w:sz w:val="24"/>
                <w:szCs w:val="24"/>
                <w:lang w:val="en-US"/>
              </w:rPr>
            </w:pPr>
            <w:r w:rsidRPr="00647C8A">
              <w:rPr>
                <w:rFonts w:asciiTheme="minorHAnsi" w:eastAsia="Times New Roman" w:hAnsiTheme="minorHAnsi" w:cstheme="minorHAnsi"/>
                <w:b/>
                <w:sz w:val="24"/>
                <w:szCs w:val="24"/>
                <w:lang w:val="en-US"/>
              </w:rPr>
              <w:t>Verificare efectuată</w:t>
            </w:r>
          </w:p>
        </w:tc>
      </w:tr>
      <w:tr w:rsidR="00647C8A" w:rsidRPr="00647C8A" w:rsidTr="00647C8A">
        <w:tc>
          <w:tcPr>
            <w:tcW w:w="7366" w:type="dxa"/>
            <w:vMerge/>
            <w:tcBorders>
              <w:left w:val="single" w:sz="4" w:space="0" w:color="auto"/>
              <w:bottom w:val="single" w:sz="4" w:space="0" w:color="auto"/>
              <w:right w:val="single" w:sz="4" w:space="0" w:color="auto"/>
            </w:tcBorders>
            <w:shd w:val="clear" w:color="auto" w:fill="B8CCE4" w:themeFill="accent1" w:themeFillTint="66"/>
          </w:tcPr>
          <w:p w:rsidR="00647C8A" w:rsidRPr="00647C8A" w:rsidRDefault="00647C8A" w:rsidP="00647C8A">
            <w:pPr>
              <w:spacing w:before="120" w:after="120" w:line="240" w:lineRule="auto"/>
              <w:jc w:val="both"/>
              <w:rPr>
                <w:rFonts w:asciiTheme="minorHAnsi" w:hAnsiTheme="minorHAnsi" w:cstheme="minorHAnsi"/>
                <w:b/>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t>DA</w:t>
            </w:r>
            <w:r w:rsidRPr="00647C8A">
              <w:rPr>
                <w:rFonts w:asciiTheme="minorHAnsi" w:hAnsiTheme="minorHAnsi" w:cstheme="minorHAnsi"/>
                <w:b/>
                <w:sz w:val="24"/>
                <w:szCs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t>Nu este cazul</w:t>
            </w:r>
          </w:p>
        </w:tc>
      </w:tr>
      <w:tr w:rsidR="00647C8A" w:rsidRPr="00647C8A" w:rsidTr="00647C8A">
        <w:tc>
          <w:tcPr>
            <w:tcW w:w="7366"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647C8A">
            <w:pPr>
              <w:spacing w:before="120" w:after="120" w:line="240" w:lineRule="auto"/>
              <w:jc w:val="both"/>
              <w:rPr>
                <w:rFonts w:asciiTheme="minorHAnsi" w:hAnsiTheme="minorHAnsi" w:cstheme="minorHAnsi"/>
                <w:b/>
                <w:sz w:val="24"/>
                <w:szCs w:val="24"/>
              </w:rPr>
            </w:pPr>
            <w:r w:rsidRPr="00647C8A">
              <w:rPr>
                <w:rFonts w:asciiTheme="minorHAnsi" w:hAnsiTheme="minorHAnsi" w:cstheme="minorHAnsi"/>
                <w:b/>
                <w:sz w:val="24"/>
                <w:szCs w:val="24"/>
              </w:rPr>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r>
      <w:tr w:rsidR="00647C8A" w:rsidRPr="00647C8A" w:rsidTr="00647C8A">
        <w:tc>
          <w:tcPr>
            <w:tcW w:w="7366"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647C8A">
            <w:pPr>
              <w:spacing w:before="120" w:after="120" w:line="240" w:lineRule="auto"/>
              <w:jc w:val="both"/>
              <w:rPr>
                <w:rFonts w:asciiTheme="minorHAnsi" w:hAnsiTheme="minorHAnsi" w:cstheme="minorHAnsi"/>
                <w:b/>
                <w:sz w:val="24"/>
                <w:szCs w:val="24"/>
              </w:rPr>
            </w:pPr>
            <w:r w:rsidRPr="00647C8A">
              <w:rPr>
                <w:rFonts w:asciiTheme="minorHAnsi" w:hAnsiTheme="minorHAnsi" w:cstheme="minorHAnsi"/>
                <w:b/>
                <w:sz w:val="24"/>
                <w:szCs w:val="24"/>
              </w:rPr>
              <w:t>EG 3.</w:t>
            </w:r>
            <w:r>
              <w:rPr>
                <w:rFonts w:asciiTheme="minorHAnsi" w:hAnsiTheme="minorHAnsi" w:cstheme="minorHAnsi"/>
                <w:b/>
                <w:sz w:val="24"/>
                <w:szCs w:val="24"/>
              </w:rPr>
              <w:t>2</w:t>
            </w:r>
            <w:r w:rsidRPr="00647C8A">
              <w:rPr>
                <w:rFonts w:asciiTheme="minorHAnsi" w:hAnsiTheme="minorHAnsi" w:cstheme="minorHAnsi"/>
                <w:b/>
                <w:sz w:val="24"/>
                <w:szCs w:val="24"/>
              </w:rPr>
              <w:t xml:space="preserve"> </w:t>
            </w:r>
            <w:r w:rsidR="00D44F92" w:rsidRPr="00880A57">
              <w:rPr>
                <w:rFonts w:asciiTheme="minorHAnsi" w:hAnsiTheme="minorHAnsi" w:cstheme="minorHAnsi"/>
                <w:b/>
                <w:sz w:val="24"/>
              </w:rPr>
              <w:t>Investitia propusa este in conformitate cu prevederile legislatiei nationale privind protejarea patrimoniului local (material si imaterial)?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r>
      <w:tr w:rsidR="00647C8A" w:rsidRPr="00647C8A" w:rsidTr="00647C8A">
        <w:trPr>
          <w:trHeight w:val="774"/>
        </w:trPr>
        <w:tc>
          <w:tcPr>
            <w:tcW w:w="7366" w:type="dxa"/>
            <w:vMerge w:val="restart"/>
            <w:tcBorders>
              <w:top w:val="single" w:sz="4" w:space="0" w:color="auto"/>
              <w:left w:val="single" w:sz="4" w:space="0" w:color="auto"/>
              <w:right w:val="single" w:sz="4" w:space="0" w:color="auto"/>
            </w:tcBorders>
            <w:shd w:val="clear" w:color="auto" w:fill="B8CCE4" w:themeFill="accent1" w:themeFillTint="66"/>
          </w:tcPr>
          <w:p w:rsidR="00647C8A" w:rsidRPr="00647C8A" w:rsidRDefault="00647C8A" w:rsidP="00647C8A">
            <w:pPr>
              <w:shd w:val="clear" w:color="auto" w:fill="B8CCE4" w:themeFill="accent1" w:themeFillTint="66"/>
              <w:tabs>
                <w:tab w:val="left" w:pos="284"/>
              </w:tabs>
              <w:spacing w:before="120" w:after="120" w:line="240" w:lineRule="auto"/>
              <w:jc w:val="both"/>
              <w:rPr>
                <w:rFonts w:asciiTheme="minorHAnsi" w:hAnsiTheme="minorHAnsi" w:cstheme="minorHAnsi"/>
                <w:b/>
                <w:sz w:val="24"/>
                <w:szCs w:val="24"/>
              </w:rPr>
            </w:pPr>
            <w:r w:rsidRPr="00647C8A">
              <w:rPr>
                <w:rFonts w:asciiTheme="minorHAnsi" w:hAnsiTheme="minorHAnsi" w:cstheme="minorHAnsi"/>
                <w:b/>
                <w:sz w:val="24"/>
                <w:szCs w:val="24"/>
              </w:rPr>
              <w:t xml:space="preserve">EG4 </w:t>
            </w:r>
            <w:r w:rsidRPr="00647C8A">
              <w:rPr>
                <w:rFonts w:asciiTheme="minorHAnsi" w:hAnsiTheme="minorHAnsi" w:cstheme="minorHAnsi"/>
                <w:b/>
                <w:sz w:val="24"/>
                <w:szCs w:val="24"/>
                <w:lang w:val="en-US"/>
              </w:rPr>
              <w:t>Necesitatea și oportunitatea investiției</w:t>
            </w:r>
          </w:p>
          <w:p w:rsidR="00647C8A" w:rsidRPr="00647C8A" w:rsidRDefault="00647C8A" w:rsidP="00647C8A">
            <w:pPr>
              <w:shd w:val="clear" w:color="auto" w:fill="B8CCE4" w:themeFill="accent1" w:themeFillTint="66"/>
              <w:tabs>
                <w:tab w:val="left" w:pos="284"/>
              </w:tabs>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Investiția trebuie să demonstreze necesitatea, oportunitatea și potențialul economic al acesteia  (pentru beneficiari publici si parteneriate public-privat), respectiv</w:t>
            </w:r>
            <w:r w:rsidRPr="00647C8A">
              <w:rPr>
                <w:rFonts w:asciiTheme="minorHAnsi" w:hAnsiTheme="minorHAnsi" w:cstheme="minorHAnsi"/>
                <w:sz w:val="24"/>
                <w:szCs w:val="24"/>
                <w:lang w:val="en-GB"/>
              </w:rPr>
              <w:t>:</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t>Verificare efectuată</w:t>
            </w:r>
          </w:p>
        </w:tc>
      </w:tr>
      <w:tr w:rsidR="00647C8A" w:rsidRPr="00647C8A" w:rsidTr="00647C8A">
        <w:trPr>
          <w:trHeight w:val="774"/>
        </w:trPr>
        <w:tc>
          <w:tcPr>
            <w:tcW w:w="7366" w:type="dxa"/>
            <w:vMerge/>
            <w:tcBorders>
              <w:left w:val="single" w:sz="4" w:space="0" w:color="auto"/>
              <w:bottom w:val="single" w:sz="4" w:space="0" w:color="auto"/>
              <w:right w:val="single" w:sz="4" w:space="0" w:color="auto"/>
            </w:tcBorders>
            <w:shd w:val="clear" w:color="auto" w:fill="B8CCE4" w:themeFill="accent1" w:themeFillTint="66"/>
          </w:tcPr>
          <w:p w:rsidR="00647C8A" w:rsidRPr="00647C8A" w:rsidRDefault="00647C8A" w:rsidP="00647C8A">
            <w:pPr>
              <w:tabs>
                <w:tab w:val="left" w:pos="284"/>
              </w:tabs>
              <w:spacing w:before="120" w:after="120" w:line="240" w:lineRule="auto"/>
              <w:jc w:val="both"/>
              <w:rPr>
                <w:rFonts w:asciiTheme="minorHAnsi" w:hAnsiTheme="minorHAnsi" w:cstheme="minorHAnsi"/>
                <w:b/>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t>DA</w:t>
            </w:r>
            <w:r w:rsidRPr="00647C8A">
              <w:rPr>
                <w:rFonts w:asciiTheme="minorHAnsi" w:hAnsiTheme="minorHAnsi" w:cstheme="minorHAnsi"/>
                <w:b/>
                <w:sz w:val="24"/>
                <w:szCs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t>Nu este cazul</w:t>
            </w:r>
          </w:p>
        </w:tc>
      </w:tr>
      <w:tr w:rsidR="00647C8A" w:rsidRPr="00647C8A" w:rsidTr="00647C8A">
        <w:trPr>
          <w:trHeight w:val="791"/>
        </w:trPr>
        <w:tc>
          <w:tcPr>
            <w:tcW w:w="7366" w:type="dxa"/>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647C8A">
            <w:pPr>
              <w:tabs>
                <w:tab w:val="left" w:pos="284"/>
              </w:tabs>
              <w:spacing w:before="120" w:after="120" w:line="240" w:lineRule="auto"/>
              <w:jc w:val="both"/>
              <w:rPr>
                <w:rFonts w:asciiTheme="minorHAnsi" w:hAnsiTheme="minorHAnsi" w:cstheme="minorHAnsi"/>
                <w:b/>
                <w:sz w:val="24"/>
                <w:szCs w:val="24"/>
              </w:rPr>
            </w:pPr>
            <w:r w:rsidRPr="00647C8A">
              <w:rPr>
                <w:rFonts w:asciiTheme="minorHAnsi" w:hAnsiTheme="minorHAnsi" w:cstheme="minorHAnsi"/>
                <w:b/>
                <w:sz w:val="24"/>
                <w:szCs w:val="24"/>
              </w:rPr>
              <w:t xml:space="preserve"> EG 4.</w:t>
            </w:r>
            <w:r>
              <w:rPr>
                <w:rFonts w:asciiTheme="minorHAnsi" w:hAnsiTheme="minorHAnsi" w:cstheme="minorHAnsi"/>
                <w:b/>
                <w:sz w:val="24"/>
                <w:szCs w:val="24"/>
              </w:rPr>
              <w:t>1</w:t>
            </w:r>
            <w:r w:rsidRPr="00647C8A">
              <w:rPr>
                <w:rFonts w:asciiTheme="minorHAnsi" w:hAnsiTheme="minorHAnsi" w:cstheme="minorHAnsi"/>
                <w:b/>
                <w:sz w:val="24"/>
                <w:szCs w:val="24"/>
              </w:rPr>
              <w:t xml:space="preserve"> </w:t>
            </w:r>
            <w:r w:rsidRPr="00647C8A">
              <w:rPr>
                <w:rFonts w:asciiTheme="minorHAnsi" w:hAnsiTheme="minorHAnsi" w:cstheme="minorHAnsi"/>
                <w:sz w:val="24"/>
                <w:szCs w:val="24"/>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r>
    </w:tbl>
    <w:p w:rsidR="00647C8A" w:rsidRPr="00647C8A" w:rsidRDefault="00647C8A" w:rsidP="00647C8A">
      <w:pPr>
        <w:spacing w:before="120" w:after="120" w:line="240" w:lineRule="auto"/>
        <w:jc w:val="both"/>
        <w:rPr>
          <w:rFonts w:asciiTheme="minorHAnsi" w:eastAsia="Times New Roman" w:hAnsiTheme="minorHAnsi" w:cstheme="minorHAnsi"/>
          <w:b/>
          <w:sz w:val="24"/>
          <w:szCs w:val="24"/>
          <w:lang w:val="en-US"/>
        </w:rPr>
      </w:pPr>
      <w:r w:rsidRPr="00647C8A">
        <w:rPr>
          <w:rFonts w:asciiTheme="minorHAnsi" w:eastAsia="Times New Roman" w:hAnsiTheme="minorHAnsi" w:cstheme="minorHAnsi"/>
          <w:b/>
          <w:sz w:val="24"/>
          <w:szCs w:val="24"/>
          <w:lang w:val="en-US"/>
        </w:rPr>
        <w:lastRenderedPageBreak/>
        <w:t xml:space="preserve"> Verificare buget indicativ in conformitate cu prevederile fisei DR 36-LEADER, prevederile PNS aplicabile costurilor eligibile/ neeligibile si  prevederile R2115/ 2021</w:t>
      </w:r>
    </w:p>
    <w:p w:rsidR="00647C8A" w:rsidRPr="00647C8A" w:rsidRDefault="00647C8A" w:rsidP="00647C8A">
      <w:pPr>
        <w:spacing w:before="120" w:after="120" w:line="240" w:lineRule="auto"/>
        <w:jc w:val="both"/>
        <w:rPr>
          <w:rFonts w:asciiTheme="minorHAnsi" w:eastAsia="Times New Roman" w:hAnsiTheme="minorHAnsi" w:cstheme="minorHAnsi"/>
          <w:b/>
          <w:i/>
          <w:sz w:val="24"/>
          <w:szCs w:val="24"/>
          <w:lang w:val="en-US"/>
        </w:rPr>
      </w:pPr>
    </w:p>
    <w:p w:rsidR="00647C8A" w:rsidRPr="00647C8A" w:rsidRDefault="00647C8A" w:rsidP="00647C8A">
      <w:pPr>
        <w:rPr>
          <w:rFonts w:asciiTheme="minorHAnsi" w:hAnsiTheme="minorHAnsi" w:cstheme="minorHAnsi"/>
          <w:b/>
          <w:sz w:val="24"/>
          <w:szCs w:val="24"/>
        </w:rPr>
      </w:pPr>
      <w:r w:rsidRPr="00647C8A">
        <w:rPr>
          <w:rFonts w:asciiTheme="minorHAnsi" w:hAnsiTheme="minorHAnsi" w:cstheme="minorHAnsi"/>
          <w:b/>
          <w:sz w:val="24"/>
          <w:szCs w:val="24"/>
        </w:rPr>
        <w:t>D1 - Intensitatea sprijinului</w:t>
      </w:r>
    </w:p>
    <w:p w:rsidR="00647C8A" w:rsidRPr="00647C8A" w:rsidRDefault="00647C8A" w:rsidP="00647C8A">
      <w:pPr>
        <w:rPr>
          <w:rFonts w:asciiTheme="minorHAnsi" w:hAnsiTheme="minorHAnsi" w:cstheme="minorHAnsi"/>
          <w:b/>
          <w:sz w:val="24"/>
          <w:szCs w:val="24"/>
        </w:rPr>
      </w:pPr>
      <w:r w:rsidRPr="00647C8A">
        <w:rPr>
          <w:rFonts w:asciiTheme="minorHAnsi" w:hAnsiTheme="minorHAnsi" w:cstheme="minorHAnsi"/>
          <w:b/>
          <w:sz w:val="24"/>
          <w:szCs w:val="24"/>
        </w:rPr>
        <w:t xml:space="preserve">                                                                                                                                                                                                                                                                                                                                        Procentul aferent intensității din Cererea de Finanțare </w:t>
      </w:r>
      <w:r w:rsidRPr="00647C8A">
        <w:rPr>
          <w:rFonts w:asciiTheme="minorHAnsi" w:hAnsiTheme="minorHAnsi" w:cstheme="minorHAnsi"/>
          <w:b/>
          <w:sz w:val="24"/>
          <w:szCs w:val="24"/>
        </w:rPr>
        <w:sym w:font="Wingdings" w:char="F06F"/>
      </w:r>
    </w:p>
    <w:p w:rsidR="00647C8A" w:rsidRPr="00647C8A" w:rsidRDefault="00647C8A" w:rsidP="00647C8A">
      <w:pPr>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rsidR="00647C8A" w:rsidRPr="00647C8A" w:rsidRDefault="00647C8A" w:rsidP="00647C8A">
      <w:pPr>
        <w:spacing w:before="120" w:after="120" w:line="240" w:lineRule="auto"/>
        <w:jc w:val="both"/>
        <w:rPr>
          <w:rFonts w:asciiTheme="minorHAnsi" w:eastAsia="Times New Roman" w:hAnsiTheme="minorHAnsi" w:cstheme="minorHAnsi"/>
          <w:b/>
          <w:i/>
          <w:sz w:val="24"/>
          <w:szCs w:val="24"/>
          <w:lang w:val="en-US"/>
        </w:rPr>
      </w:pPr>
    </w:p>
    <w:tbl>
      <w:tblPr>
        <w:tblStyle w:val="GrilTabel"/>
        <w:tblW w:w="0" w:type="auto"/>
        <w:tblLook w:val="04A0"/>
      </w:tblPr>
      <w:tblGrid>
        <w:gridCol w:w="3294"/>
        <w:gridCol w:w="3301"/>
        <w:gridCol w:w="3194"/>
      </w:tblGrid>
      <w:tr w:rsidR="00647C8A" w:rsidRPr="00647C8A" w:rsidTr="00647C8A">
        <w:tc>
          <w:tcPr>
            <w:tcW w:w="4781" w:type="dxa"/>
          </w:tcPr>
          <w:p w:rsidR="00647C8A" w:rsidRPr="00647C8A" w:rsidRDefault="00647C8A" w:rsidP="00647C8A">
            <w:pPr>
              <w:jc w:val="center"/>
              <w:rPr>
                <w:rFonts w:asciiTheme="minorHAnsi" w:hAnsiTheme="minorHAnsi" w:cstheme="minorHAnsi"/>
                <w:b/>
                <w:sz w:val="24"/>
                <w:szCs w:val="24"/>
                <w:lang w:val="it-IT"/>
              </w:rPr>
            </w:pPr>
            <w:r w:rsidRPr="00647C8A">
              <w:rPr>
                <w:rFonts w:asciiTheme="minorHAnsi" w:hAnsiTheme="minorHAnsi" w:cstheme="minorHAnsi"/>
                <w:b/>
                <w:sz w:val="24"/>
                <w:szCs w:val="24"/>
                <w:lang w:val="it-IT"/>
              </w:rPr>
              <w:t>DA</w:t>
            </w:r>
          </w:p>
        </w:tc>
        <w:tc>
          <w:tcPr>
            <w:tcW w:w="4782" w:type="dxa"/>
          </w:tcPr>
          <w:p w:rsidR="00647C8A" w:rsidRPr="00647C8A" w:rsidRDefault="00647C8A" w:rsidP="00647C8A">
            <w:pPr>
              <w:jc w:val="center"/>
              <w:rPr>
                <w:rFonts w:asciiTheme="minorHAnsi" w:hAnsiTheme="minorHAnsi" w:cstheme="minorHAnsi"/>
                <w:b/>
                <w:sz w:val="24"/>
                <w:szCs w:val="24"/>
                <w:lang w:val="it-IT"/>
              </w:rPr>
            </w:pPr>
            <w:r w:rsidRPr="00647C8A">
              <w:rPr>
                <w:rFonts w:asciiTheme="minorHAnsi" w:hAnsiTheme="minorHAnsi" w:cstheme="minorHAnsi"/>
                <w:b/>
                <w:sz w:val="24"/>
                <w:szCs w:val="24"/>
                <w:lang w:val="it-IT"/>
              </w:rPr>
              <w:t>NU</w:t>
            </w:r>
          </w:p>
        </w:tc>
        <w:tc>
          <w:tcPr>
            <w:tcW w:w="4782" w:type="dxa"/>
          </w:tcPr>
          <w:p w:rsidR="00647C8A" w:rsidRPr="00647C8A" w:rsidRDefault="00647C8A" w:rsidP="00647C8A">
            <w:pPr>
              <w:jc w:val="center"/>
              <w:rPr>
                <w:rFonts w:asciiTheme="minorHAnsi" w:hAnsiTheme="minorHAnsi" w:cstheme="minorHAnsi"/>
                <w:b/>
                <w:sz w:val="24"/>
                <w:szCs w:val="24"/>
              </w:rPr>
            </w:pPr>
          </w:p>
        </w:tc>
      </w:tr>
      <w:tr w:rsidR="00647C8A" w:rsidRPr="00647C8A" w:rsidTr="00647C8A">
        <w:tc>
          <w:tcPr>
            <w:tcW w:w="4781" w:type="dxa"/>
          </w:tcPr>
          <w:p w:rsidR="00647C8A" w:rsidRPr="00647C8A" w:rsidRDefault="00647C8A" w:rsidP="00647C8A">
            <w:pPr>
              <w:jc w:val="center"/>
              <w:rPr>
                <w:rFonts w:asciiTheme="minorHAnsi" w:hAnsiTheme="minorHAnsi" w:cstheme="minorHAnsi"/>
                <w:sz w:val="24"/>
                <w:szCs w:val="24"/>
                <w:lang w:val="it-IT"/>
              </w:rPr>
            </w:pPr>
            <w:r w:rsidRPr="00647C8A">
              <w:rPr>
                <w:rFonts w:asciiTheme="minorHAnsi" w:hAnsiTheme="minorHAnsi" w:cstheme="minorHAnsi"/>
                <w:b/>
                <w:sz w:val="24"/>
                <w:szCs w:val="24"/>
              </w:rPr>
              <w:sym w:font="Wingdings" w:char="F06F"/>
            </w:r>
          </w:p>
        </w:tc>
        <w:tc>
          <w:tcPr>
            <w:tcW w:w="4782" w:type="dxa"/>
          </w:tcPr>
          <w:p w:rsidR="00647C8A" w:rsidRPr="00647C8A" w:rsidRDefault="00647C8A" w:rsidP="00647C8A">
            <w:pPr>
              <w:jc w:val="center"/>
              <w:rPr>
                <w:rFonts w:asciiTheme="minorHAnsi" w:hAnsiTheme="minorHAnsi" w:cstheme="minorHAnsi"/>
                <w:sz w:val="24"/>
                <w:szCs w:val="24"/>
                <w:lang w:val="it-IT"/>
              </w:rPr>
            </w:pPr>
            <w:r w:rsidRPr="00647C8A">
              <w:rPr>
                <w:rFonts w:asciiTheme="minorHAnsi" w:hAnsiTheme="minorHAnsi" w:cstheme="minorHAnsi"/>
                <w:b/>
                <w:sz w:val="24"/>
                <w:szCs w:val="24"/>
              </w:rPr>
              <w:sym w:font="Wingdings" w:char="F06F"/>
            </w:r>
          </w:p>
        </w:tc>
        <w:tc>
          <w:tcPr>
            <w:tcW w:w="4782" w:type="dxa"/>
          </w:tcPr>
          <w:p w:rsidR="00647C8A" w:rsidRPr="00647C8A" w:rsidRDefault="00647C8A" w:rsidP="00647C8A">
            <w:pPr>
              <w:jc w:val="center"/>
              <w:rPr>
                <w:rFonts w:asciiTheme="minorHAnsi" w:hAnsiTheme="minorHAnsi" w:cstheme="minorHAnsi"/>
                <w:b/>
                <w:sz w:val="24"/>
                <w:szCs w:val="24"/>
              </w:rPr>
            </w:pPr>
          </w:p>
        </w:tc>
      </w:tr>
    </w:tbl>
    <w:p w:rsidR="00647C8A" w:rsidRPr="00647C8A" w:rsidRDefault="00647C8A" w:rsidP="00647C8A">
      <w:pPr>
        <w:rPr>
          <w:rFonts w:asciiTheme="minorHAnsi" w:hAnsiTheme="minorHAnsi" w:cstheme="minorHAnsi"/>
          <w:b/>
          <w:i/>
          <w:sz w:val="24"/>
          <w:szCs w:val="24"/>
          <w:lang w:val="en-US"/>
        </w:rPr>
      </w:pP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Verificare procent aferent intensității în functie de investițiile/activitățile propuse</w:t>
      </w:r>
    </w:p>
    <w:tbl>
      <w:tblPr>
        <w:tblStyle w:val="GrilTabel"/>
        <w:tblW w:w="10202" w:type="dxa"/>
        <w:tblLayout w:type="fixed"/>
        <w:tblLook w:val="04A0"/>
      </w:tblPr>
      <w:tblGrid>
        <w:gridCol w:w="4673"/>
        <w:gridCol w:w="2126"/>
        <w:gridCol w:w="1985"/>
        <w:gridCol w:w="709"/>
        <w:gridCol w:w="709"/>
      </w:tblGrid>
      <w:tr w:rsidR="00647C8A" w:rsidRPr="00647C8A" w:rsidTr="00647C8A">
        <w:tc>
          <w:tcPr>
            <w:tcW w:w="4673" w:type="dxa"/>
          </w:tcPr>
          <w:p w:rsidR="00647C8A" w:rsidRPr="00647C8A" w:rsidRDefault="00647C8A" w:rsidP="00647C8A">
            <w:pPr>
              <w:spacing w:before="120" w:after="120"/>
              <w:jc w:val="both"/>
              <w:rPr>
                <w:rFonts w:asciiTheme="minorHAnsi" w:hAnsiTheme="minorHAnsi" w:cstheme="minorHAnsi"/>
                <w:sz w:val="24"/>
                <w:szCs w:val="24"/>
              </w:rPr>
            </w:pPr>
          </w:p>
        </w:tc>
        <w:tc>
          <w:tcPr>
            <w:tcW w:w="2126" w:type="dxa"/>
          </w:tcPr>
          <w:p w:rsidR="00647C8A" w:rsidRPr="00647C8A" w:rsidRDefault="00647C8A" w:rsidP="00647C8A">
            <w:pPr>
              <w:spacing w:before="120" w:after="120"/>
              <w:jc w:val="both"/>
              <w:rPr>
                <w:rFonts w:asciiTheme="minorHAnsi" w:hAnsiTheme="minorHAnsi" w:cstheme="minorHAnsi"/>
                <w:sz w:val="24"/>
                <w:szCs w:val="24"/>
              </w:rPr>
            </w:pPr>
          </w:p>
        </w:tc>
        <w:tc>
          <w:tcPr>
            <w:tcW w:w="1985" w:type="dxa"/>
          </w:tcPr>
          <w:p w:rsidR="00647C8A" w:rsidRPr="00647C8A" w:rsidRDefault="00647C8A" w:rsidP="00647C8A">
            <w:pPr>
              <w:spacing w:before="120" w:after="120"/>
              <w:jc w:val="center"/>
              <w:rPr>
                <w:rFonts w:asciiTheme="minorHAnsi" w:hAnsiTheme="minorHAnsi" w:cstheme="minorHAnsi"/>
                <w:b/>
                <w:sz w:val="24"/>
                <w:szCs w:val="24"/>
              </w:rPr>
            </w:pPr>
          </w:p>
        </w:tc>
        <w:tc>
          <w:tcPr>
            <w:tcW w:w="1418" w:type="dxa"/>
            <w:gridSpan w:val="2"/>
          </w:tcPr>
          <w:p w:rsidR="00647C8A" w:rsidRPr="00647C8A" w:rsidRDefault="00647C8A" w:rsidP="00647C8A">
            <w:pPr>
              <w:spacing w:before="120" w:after="120"/>
              <w:jc w:val="center"/>
              <w:rPr>
                <w:rFonts w:asciiTheme="minorHAnsi" w:hAnsiTheme="minorHAnsi" w:cstheme="minorHAnsi"/>
                <w:b/>
                <w:sz w:val="24"/>
                <w:szCs w:val="24"/>
              </w:rPr>
            </w:pPr>
            <w:r w:rsidRPr="00647C8A">
              <w:rPr>
                <w:rFonts w:asciiTheme="minorHAnsi" w:hAnsiTheme="minorHAnsi" w:cstheme="minorHAnsi"/>
                <w:b/>
                <w:sz w:val="24"/>
                <w:szCs w:val="24"/>
              </w:rPr>
              <w:t>Verificare expert</w:t>
            </w:r>
          </w:p>
        </w:tc>
      </w:tr>
      <w:tr w:rsidR="00647C8A" w:rsidRPr="00647C8A" w:rsidTr="00647C8A">
        <w:tc>
          <w:tcPr>
            <w:tcW w:w="4673" w:type="dxa"/>
          </w:tcPr>
          <w:p w:rsidR="00647C8A" w:rsidRPr="00647C8A" w:rsidRDefault="00647C8A" w:rsidP="00647C8A">
            <w:pPr>
              <w:spacing w:before="120" w:after="120"/>
              <w:jc w:val="center"/>
              <w:rPr>
                <w:rFonts w:asciiTheme="minorHAnsi" w:hAnsiTheme="minorHAnsi" w:cstheme="minorHAnsi"/>
                <w:b/>
                <w:sz w:val="24"/>
                <w:szCs w:val="24"/>
              </w:rPr>
            </w:pPr>
            <w:r w:rsidRPr="00647C8A">
              <w:rPr>
                <w:rFonts w:asciiTheme="minorHAnsi" w:hAnsiTheme="minorHAnsi" w:cstheme="minorHAnsi"/>
                <w:b/>
                <w:sz w:val="24"/>
                <w:szCs w:val="24"/>
              </w:rPr>
              <w:t>Proiectul vizeaza</w:t>
            </w:r>
          </w:p>
        </w:tc>
        <w:tc>
          <w:tcPr>
            <w:tcW w:w="2126" w:type="dxa"/>
          </w:tcPr>
          <w:p w:rsidR="00647C8A" w:rsidRPr="00647C8A" w:rsidRDefault="00647C8A" w:rsidP="00647C8A">
            <w:pPr>
              <w:spacing w:before="120" w:after="120"/>
              <w:jc w:val="center"/>
              <w:rPr>
                <w:rFonts w:asciiTheme="minorHAnsi" w:hAnsiTheme="minorHAnsi" w:cstheme="minorHAnsi"/>
                <w:b/>
                <w:sz w:val="24"/>
                <w:szCs w:val="24"/>
              </w:rPr>
            </w:pPr>
            <w:r w:rsidRPr="00647C8A">
              <w:rPr>
                <w:rFonts w:asciiTheme="minorHAnsi" w:hAnsiTheme="minorHAnsi" w:cstheme="minorHAnsi"/>
                <w:b/>
                <w:sz w:val="24"/>
                <w:szCs w:val="24"/>
              </w:rPr>
              <w:t>Intensitateamaxima  a  sprijinului</w:t>
            </w:r>
          </w:p>
        </w:tc>
        <w:tc>
          <w:tcPr>
            <w:tcW w:w="1985" w:type="dxa"/>
          </w:tcPr>
          <w:p w:rsidR="00647C8A" w:rsidRPr="00647C8A" w:rsidRDefault="00647C8A" w:rsidP="00647C8A">
            <w:pPr>
              <w:spacing w:before="120" w:after="120"/>
              <w:jc w:val="center"/>
              <w:rPr>
                <w:rFonts w:asciiTheme="minorHAnsi" w:hAnsiTheme="minorHAnsi" w:cstheme="minorHAnsi"/>
                <w:b/>
                <w:sz w:val="24"/>
                <w:szCs w:val="24"/>
              </w:rPr>
            </w:pPr>
            <w:r w:rsidRPr="00647C8A">
              <w:rPr>
                <w:rFonts w:asciiTheme="minorHAnsi" w:hAnsiTheme="minorHAnsi" w:cstheme="minorHAnsi"/>
                <w:b/>
                <w:sz w:val="24"/>
                <w:szCs w:val="24"/>
              </w:rPr>
              <w:t>Intensitate proiect</w:t>
            </w:r>
          </w:p>
        </w:tc>
        <w:tc>
          <w:tcPr>
            <w:tcW w:w="709" w:type="dxa"/>
          </w:tcPr>
          <w:p w:rsidR="00647C8A" w:rsidRPr="00647C8A" w:rsidRDefault="00647C8A" w:rsidP="00647C8A">
            <w:pPr>
              <w:spacing w:before="120" w:after="120"/>
              <w:jc w:val="center"/>
              <w:rPr>
                <w:rFonts w:asciiTheme="minorHAnsi" w:hAnsiTheme="minorHAnsi" w:cstheme="minorHAnsi"/>
                <w:b/>
                <w:sz w:val="24"/>
                <w:szCs w:val="24"/>
              </w:rPr>
            </w:pPr>
            <w:r w:rsidRPr="00647C8A">
              <w:rPr>
                <w:rFonts w:asciiTheme="minorHAnsi" w:hAnsiTheme="minorHAnsi" w:cstheme="minorHAnsi"/>
                <w:b/>
                <w:sz w:val="24"/>
                <w:szCs w:val="24"/>
              </w:rPr>
              <w:t>DA</w:t>
            </w:r>
          </w:p>
        </w:tc>
        <w:tc>
          <w:tcPr>
            <w:tcW w:w="709" w:type="dxa"/>
          </w:tcPr>
          <w:p w:rsidR="00647C8A" w:rsidRPr="00647C8A" w:rsidRDefault="00647C8A" w:rsidP="00647C8A">
            <w:pPr>
              <w:spacing w:before="120" w:after="120"/>
              <w:jc w:val="center"/>
              <w:rPr>
                <w:rFonts w:asciiTheme="minorHAnsi" w:hAnsiTheme="minorHAnsi" w:cstheme="minorHAnsi"/>
                <w:b/>
                <w:sz w:val="24"/>
                <w:szCs w:val="24"/>
              </w:rPr>
            </w:pPr>
            <w:r w:rsidRPr="00647C8A">
              <w:rPr>
                <w:rFonts w:asciiTheme="minorHAnsi" w:hAnsiTheme="minorHAnsi" w:cstheme="minorHAnsi"/>
                <w:b/>
                <w:sz w:val="24"/>
                <w:szCs w:val="24"/>
              </w:rPr>
              <w:t>NU</w:t>
            </w:r>
          </w:p>
        </w:tc>
      </w:tr>
      <w:tr w:rsidR="00647C8A" w:rsidRPr="00647C8A" w:rsidTr="00647C8A">
        <w:tc>
          <w:tcPr>
            <w:tcW w:w="4673" w:type="dxa"/>
          </w:tcPr>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a) Investitii generale, altele decat exceptiile</w:t>
            </w:r>
          </w:p>
        </w:tc>
        <w:tc>
          <w:tcPr>
            <w:tcW w:w="2126" w:type="dxa"/>
          </w:tcPr>
          <w:p w:rsidR="00647C8A" w:rsidRPr="00647C8A" w:rsidRDefault="00647C8A" w:rsidP="00647C8A">
            <w:pPr>
              <w:spacing w:before="120" w:after="120"/>
              <w:jc w:val="center"/>
              <w:rPr>
                <w:rFonts w:asciiTheme="minorHAnsi" w:hAnsiTheme="minorHAnsi" w:cstheme="minorHAnsi"/>
                <w:sz w:val="24"/>
                <w:szCs w:val="24"/>
              </w:rPr>
            </w:pPr>
            <w:r w:rsidRPr="00647C8A">
              <w:rPr>
                <w:rFonts w:asciiTheme="minorHAnsi" w:hAnsiTheme="minorHAnsi" w:cstheme="minorHAnsi"/>
                <w:sz w:val="24"/>
                <w:szCs w:val="24"/>
              </w:rPr>
              <w:t>65%</w:t>
            </w:r>
          </w:p>
        </w:tc>
        <w:tc>
          <w:tcPr>
            <w:tcW w:w="1985" w:type="dxa"/>
          </w:tcPr>
          <w:p w:rsidR="00647C8A" w:rsidRPr="00647C8A" w:rsidRDefault="00647C8A" w:rsidP="00647C8A">
            <w:pPr>
              <w:spacing w:before="120" w:after="120"/>
              <w:jc w:val="center"/>
              <w:rPr>
                <w:rFonts w:asciiTheme="minorHAnsi" w:hAnsiTheme="minorHAnsi" w:cstheme="minorHAnsi"/>
                <w:b/>
                <w:sz w:val="24"/>
                <w:szCs w:val="24"/>
              </w:rPr>
            </w:pPr>
          </w:p>
        </w:tc>
        <w:tc>
          <w:tcPr>
            <w:tcW w:w="709" w:type="dxa"/>
          </w:tcPr>
          <w:p w:rsidR="00647C8A" w:rsidRPr="00647C8A" w:rsidRDefault="00647C8A" w:rsidP="00647C8A">
            <w:pPr>
              <w:spacing w:before="120" w:after="120"/>
              <w:jc w:val="cente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c>
          <w:tcPr>
            <w:tcW w:w="709" w:type="dxa"/>
          </w:tcPr>
          <w:p w:rsidR="00647C8A" w:rsidRPr="00647C8A" w:rsidRDefault="00647C8A" w:rsidP="00647C8A">
            <w:pPr>
              <w:spacing w:before="120" w:after="120"/>
              <w:jc w:val="cente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r>
      <w:tr w:rsidR="00647C8A" w:rsidRPr="00647C8A" w:rsidTr="00647C8A">
        <w:tc>
          <w:tcPr>
            <w:tcW w:w="4673" w:type="dxa"/>
          </w:tcPr>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b1.i)Investiţii în activităţi generatoare de avantaj economic care vizează protecţia mediului prin propunerea unor surse alternative de energie electrică din surse regenerabile</w:t>
            </w:r>
          </w:p>
        </w:tc>
        <w:tc>
          <w:tcPr>
            <w:tcW w:w="2126" w:type="dxa"/>
          </w:tcPr>
          <w:p w:rsidR="00647C8A" w:rsidRPr="00647C8A" w:rsidRDefault="00647C8A" w:rsidP="00647C8A">
            <w:pPr>
              <w:spacing w:before="120" w:after="120"/>
              <w:jc w:val="center"/>
              <w:rPr>
                <w:rFonts w:asciiTheme="minorHAnsi" w:hAnsiTheme="minorHAnsi" w:cstheme="minorHAnsi"/>
                <w:sz w:val="24"/>
                <w:szCs w:val="24"/>
              </w:rPr>
            </w:pPr>
            <w:r w:rsidRPr="00647C8A">
              <w:rPr>
                <w:rFonts w:asciiTheme="minorHAnsi" w:hAnsiTheme="minorHAnsi" w:cstheme="minorHAnsi"/>
                <w:sz w:val="24"/>
                <w:szCs w:val="24"/>
              </w:rPr>
              <w:t>80%</w:t>
            </w:r>
          </w:p>
        </w:tc>
        <w:tc>
          <w:tcPr>
            <w:tcW w:w="1985" w:type="dxa"/>
          </w:tcPr>
          <w:p w:rsidR="00647C8A" w:rsidRPr="00647C8A" w:rsidRDefault="00647C8A" w:rsidP="00647C8A">
            <w:pPr>
              <w:spacing w:before="120" w:after="120"/>
              <w:jc w:val="center"/>
              <w:rPr>
                <w:rFonts w:asciiTheme="minorHAnsi" w:hAnsiTheme="minorHAnsi" w:cstheme="minorHAnsi"/>
                <w:b/>
                <w:sz w:val="24"/>
                <w:szCs w:val="24"/>
              </w:rPr>
            </w:pPr>
          </w:p>
        </w:tc>
        <w:tc>
          <w:tcPr>
            <w:tcW w:w="709" w:type="dxa"/>
          </w:tcPr>
          <w:p w:rsidR="00647C8A" w:rsidRPr="00647C8A" w:rsidRDefault="00647C8A" w:rsidP="00647C8A">
            <w:pPr>
              <w:spacing w:before="120" w:after="120"/>
              <w:jc w:val="cente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c>
          <w:tcPr>
            <w:tcW w:w="709" w:type="dxa"/>
          </w:tcPr>
          <w:p w:rsidR="00647C8A" w:rsidRPr="00647C8A" w:rsidRDefault="00647C8A" w:rsidP="00647C8A">
            <w:pPr>
              <w:spacing w:before="120" w:after="120"/>
              <w:jc w:val="cente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r>
      <w:tr w:rsidR="00647C8A" w:rsidRPr="00647C8A" w:rsidTr="00647C8A">
        <w:tc>
          <w:tcPr>
            <w:tcW w:w="4673" w:type="dxa"/>
          </w:tcPr>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b1.ii)Investiţii in activitati generatoare de avantaj economic care vizează protecţia mediului prin propunerea de măsuri pentru colectare selectivă a deşeurilor</w:t>
            </w:r>
          </w:p>
        </w:tc>
        <w:tc>
          <w:tcPr>
            <w:tcW w:w="2126" w:type="dxa"/>
          </w:tcPr>
          <w:p w:rsidR="00647C8A" w:rsidRPr="00647C8A" w:rsidRDefault="00647C8A" w:rsidP="00647C8A">
            <w:pPr>
              <w:spacing w:before="120" w:after="120"/>
              <w:jc w:val="center"/>
              <w:rPr>
                <w:rFonts w:asciiTheme="minorHAnsi" w:hAnsiTheme="minorHAnsi" w:cstheme="minorHAnsi"/>
                <w:sz w:val="24"/>
                <w:szCs w:val="24"/>
              </w:rPr>
            </w:pPr>
            <w:r w:rsidRPr="00647C8A">
              <w:rPr>
                <w:rFonts w:asciiTheme="minorHAnsi" w:hAnsiTheme="minorHAnsi" w:cstheme="minorHAnsi"/>
                <w:sz w:val="24"/>
                <w:szCs w:val="24"/>
              </w:rPr>
              <w:t>80%</w:t>
            </w:r>
          </w:p>
        </w:tc>
        <w:tc>
          <w:tcPr>
            <w:tcW w:w="1985" w:type="dxa"/>
          </w:tcPr>
          <w:p w:rsidR="00647C8A" w:rsidRPr="00647C8A" w:rsidRDefault="00647C8A" w:rsidP="00647C8A">
            <w:pPr>
              <w:spacing w:before="120" w:after="120"/>
              <w:jc w:val="center"/>
              <w:rPr>
                <w:rFonts w:asciiTheme="minorHAnsi" w:hAnsiTheme="minorHAnsi" w:cstheme="minorHAnsi"/>
                <w:b/>
                <w:sz w:val="24"/>
                <w:szCs w:val="24"/>
              </w:rPr>
            </w:pPr>
          </w:p>
        </w:tc>
        <w:tc>
          <w:tcPr>
            <w:tcW w:w="709" w:type="dxa"/>
          </w:tcPr>
          <w:p w:rsidR="00647C8A" w:rsidRPr="00647C8A" w:rsidRDefault="00647C8A" w:rsidP="00647C8A">
            <w:pPr>
              <w:spacing w:before="120" w:after="120"/>
              <w:jc w:val="cente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c>
          <w:tcPr>
            <w:tcW w:w="709" w:type="dxa"/>
          </w:tcPr>
          <w:p w:rsidR="00647C8A" w:rsidRPr="00647C8A" w:rsidRDefault="00647C8A" w:rsidP="00647C8A">
            <w:pPr>
              <w:spacing w:before="120" w:after="120"/>
              <w:jc w:val="cente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r>
      <w:tr w:rsidR="00647C8A" w:rsidRPr="00647C8A" w:rsidTr="00647C8A">
        <w:tc>
          <w:tcPr>
            <w:tcW w:w="4673" w:type="dxa"/>
          </w:tcPr>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b1.iii)Investiţii în activităţi noi generatoare de avantaj economic cu impact pozitiv asupra mediului</w:t>
            </w:r>
          </w:p>
        </w:tc>
        <w:tc>
          <w:tcPr>
            <w:tcW w:w="2126" w:type="dxa"/>
          </w:tcPr>
          <w:p w:rsidR="00647C8A" w:rsidRPr="00647C8A" w:rsidRDefault="00647C8A" w:rsidP="00647C8A">
            <w:pPr>
              <w:spacing w:before="120" w:after="120"/>
              <w:jc w:val="center"/>
              <w:rPr>
                <w:rFonts w:asciiTheme="minorHAnsi" w:hAnsiTheme="minorHAnsi" w:cstheme="minorHAnsi"/>
                <w:sz w:val="24"/>
                <w:szCs w:val="24"/>
              </w:rPr>
            </w:pPr>
            <w:r w:rsidRPr="00647C8A">
              <w:rPr>
                <w:rFonts w:asciiTheme="minorHAnsi" w:hAnsiTheme="minorHAnsi" w:cstheme="minorHAnsi"/>
                <w:sz w:val="24"/>
                <w:szCs w:val="24"/>
              </w:rPr>
              <w:t xml:space="preserve"> 80%</w:t>
            </w:r>
          </w:p>
        </w:tc>
        <w:tc>
          <w:tcPr>
            <w:tcW w:w="1985" w:type="dxa"/>
          </w:tcPr>
          <w:p w:rsidR="00647C8A" w:rsidRPr="00647C8A" w:rsidRDefault="00647C8A" w:rsidP="00647C8A">
            <w:pPr>
              <w:spacing w:before="120" w:after="120"/>
              <w:jc w:val="center"/>
              <w:rPr>
                <w:rFonts w:asciiTheme="minorHAnsi" w:hAnsiTheme="minorHAnsi" w:cstheme="minorHAnsi"/>
                <w:b/>
                <w:sz w:val="24"/>
                <w:szCs w:val="24"/>
              </w:rPr>
            </w:pPr>
          </w:p>
        </w:tc>
        <w:tc>
          <w:tcPr>
            <w:tcW w:w="709" w:type="dxa"/>
          </w:tcPr>
          <w:p w:rsidR="00647C8A" w:rsidRPr="00647C8A" w:rsidRDefault="00647C8A" w:rsidP="00647C8A">
            <w:pPr>
              <w:spacing w:before="120" w:after="120"/>
              <w:jc w:val="cente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c>
          <w:tcPr>
            <w:tcW w:w="709" w:type="dxa"/>
          </w:tcPr>
          <w:p w:rsidR="00647C8A" w:rsidRPr="00647C8A" w:rsidRDefault="00647C8A" w:rsidP="00647C8A">
            <w:pPr>
              <w:spacing w:before="120" w:after="120"/>
              <w:jc w:val="cente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r>
      <w:tr w:rsidR="00647C8A" w:rsidRPr="00647C8A" w:rsidTr="00647C8A">
        <w:tc>
          <w:tcPr>
            <w:tcW w:w="4673" w:type="dxa"/>
          </w:tcPr>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b2.i)investiții neproductive (care nu generează un avantaj economic) și proiecte ale grupurilor operaționale din cadrul PEI</w:t>
            </w:r>
          </w:p>
        </w:tc>
        <w:tc>
          <w:tcPr>
            <w:tcW w:w="2126" w:type="dxa"/>
          </w:tcPr>
          <w:p w:rsidR="00647C8A" w:rsidRPr="00647C8A" w:rsidRDefault="00647C8A" w:rsidP="00647C8A">
            <w:pPr>
              <w:spacing w:before="120" w:after="120"/>
              <w:jc w:val="center"/>
              <w:rPr>
                <w:rFonts w:asciiTheme="minorHAnsi" w:hAnsiTheme="minorHAnsi" w:cstheme="minorHAnsi"/>
                <w:sz w:val="24"/>
                <w:szCs w:val="24"/>
              </w:rPr>
            </w:pPr>
            <w:r w:rsidRPr="00647C8A">
              <w:rPr>
                <w:rFonts w:asciiTheme="minorHAnsi" w:hAnsiTheme="minorHAnsi" w:cstheme="minorHAnsi"/>
                <w:sz w:val="24"/>
                <w:szCs w:val="24"/>
              </w:rPr>
              <w:t xml:space="preserve"> 100%</w:t>
            </w:r>
          </w:p>
        </w:tc>
        <w:tc>
          <w:tcPr>
            <w:tcW w:w="1985" w:type="dxa"/>
          </w:tcPr>
          <w:p w:rsidR="00647C8A" w:rsidRPr="00647C8A" w:rsidRDefault="00647C8A" w:rsidP="00647C8A">
            <w:pPr>
              <w:spacing w:before="120" w:after="120"/>
              <w:jc w:val="center"/>
              <w:rPr>
                <w:rFonts w:asciiTheme="minorHAnsi" w:hAnsiTheme="minorHAnsi" w:cstheme="minorHAnsi"/>
                <w:b/>
                <w:sz w:val="24"/>
                <w:szCs w:val="24"/>
              </w:rPr>
            </w:pPr>
          </w:p>
        </w:tc>
        <w:tc>
          <w:tcPr>
            <w:tcW w:w="709" w:type="dxa"/>
          </w:tcPr>
          <w:p w:rsidR="00647C8A" w:rsidRPr="00647C8A" w:rsidRDefault="00647C8A" w:rsidP="00647C8A">
            <w:pPr>
              <w:spacing w:before="120" w:after="120"/>
              <w:jc w:val="cente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c>
          <w:tcPr>
            <w:tcW w:w="709" w:type="dxa"/>
          </w:tcPr>
          <w:p w:rsidR="00647C8A" w:rsidRPr="00647C8A" w:rsidRDefault="00647C8A" w:rsidP="00647C8A">
            <w:pPr>
              <w:spacing w:before="120" w:after="120"/>
              <w:jc w:val="cente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r>
      <w:tr w:rsidR="00647C8A" w:rsidRPr="00647C8A" w:rsidTr="00647C8A">
        <w:tc>
          <w:tcPr>
            <w:tcW w:w="4673" w:type="dxa"/>
          </w:tcPr>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b2.ii)împădurirea, crearea de sisteme agrosilvice și regenerarea acestora, </w:t>
            </w:r>
            <w:r w:rsidRPr="00647C8A">
              <w:rPr>
                <w:rFonts w:asciiTheme="minorHAnsi" w:hAnsiTheme="minorHAnsi" w:cstheme="minorHAnsi"/>
                <w:sz w:val="24"/>
                <w:szCs w:val="24"/>
              </w:rPr>
              <w:lastRenderedPageBreak/>
              <w:t>consolidarea terenurilor în silvicultură și investițiile neproductive aferente unuia sau mai multora dintre obiectivele specifice prevăzute la articolul 6 alineatul (1) literele (d), (e) și (f) din R(UE) 2021/2115;</w:t>
            </w:r>
          </w:p>
        </w:tc>
        <w:tc>
          <w:tcPr>
            <w:tcW w:w="2126" w:type="dxa"/>
          </w:tcPr>
          <w:p w:rsidR="00647C8A" w:rsidRPr="00647C8A" w:rsidRDefault="00647C8A" w:rsidP="00647C8A">
            <w:pPr>
              <w:spacing w:before="120" w:after="120"/>
              <w:jc w:val="center"/>
              <w:rPr>
                <w:rFonts w:asciiTheme="minorHAnsi" w:hAnsiTheme="minorHAnsi" w:cstheme="minorHAnsi"/>
                <w:sz w:val="24"/>
                <w:szCs w:val="24"/>
              </w:rPr>
            </w:pPr>
            <w:r w:rsidRPr="00647C8A">
              <w:rPr>
                <w:rFonts w:asciiTheme="minorHAnsi" w:hAnsiTheme="minorHAnsi" w:cstheme="minorHAnsi"/>
                <w:sz w:val="24"/>
                <w:szCs w:val="24"/>
              </w:rPr>
              <w:lastRenderedPageBreak/>
              <w:t>100%</w:t>
            </w:r>
          </w:p>
        </w:tc>
        <w:tc>
          <w:tcPr>
            <w:tcW w:w="1985" w:type="dxa"/>
          </w:tcPr>
          <w:p w:rsidR="00647C8A" w:rsidRPr="00647C8A" w:rsidRDefault="00647C8A" w:rsidP="00647C8A">
            <w:pPr>
              <w:spacing w:before="120" w:after="120"/>
              <w:jc w:val="center"/>
              <w:rPr>
                <w:rFonts w:asciiTheme="minorHAnsi" w:hAnsiTheme="minorHAnsi" w:cstheme="minorHAnsi"/>
                <w:b/>
                <w:sz w:val="24"/>
                <w:szCs w:val="24"/>
              </w:rPr>
            </w:pPr>
          </w:p>
        </w:tc>
        <w:tc>
          <w:tcPr>
            <w:tcW w:w="709" w:type="dxa"/>
          </w:tcPr>
          <w:p w:rsidR="00647C8A" w:rsidRPr="00647C8A" w:rsidRDefault="00647C8A" w:rsidP="00647C8A">
            <w:pPr>
              <w:spacing w:before="120" w:after="120"/>
              <w:jc w:val="cente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c>
          <w:tcPr>
            <w:tcW w:w="709" w:type="dxa"/>
          </w:tcPr>
          <w:p w:rsidR="00647C8A" w:rsidRPr="00647C8A" w:rsidRDefault="00647C8A" w:rsidP="00647C8A">
            <w:pPr>
              <w:spacing w:before="120" w:after="120"/>
              <w:jc w:val="cente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r>
      <w:tr w:rsidR="00647C8A" w:rsidRPr="00647C8A" w:rsidTr="00647C8A">
        <w:tc>
          <w:tcPr>
            <w:tcW w:w="4673" w:type="dxa"/>
          </w:tcPr>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lastRenderedPageBreak/>
              <w:t>b2.iii) investițiile neproductive menite să protejeze efectivele de animale și culturile de daune provocate de animale sălbatice</w:t>
            </w:r>
          </w:p>
        </w:tc>
        <w:tc>
          <w:tcPr>
            <w:tcW w:w="2126" w:type="dxa"/>
          </w:tcPr>
          <w:p w:rsidR="00647C8A" w:rsidRPr="00647C8A" w:rsidRDefault="00647C8A" w:rsidP="00647C8A">
            <w:pPr>
              <w:spacing w:before="120" w:after="120"/>
              <w:jc w:val="center"/>
              <w:rPr>
                <w:rFonts w:asciiTheme="minorHAnsi" w:hAnsiTheme="minorHAnsi" w:cstheme="minorHAnsi"/>
                <w:sz w:val="24"/>
                <w:szCs w:val="24"/>
              </w:rPr>
            </w:pPr>
            <w:r w:rsidRPr="00647C8A">
              <w:rPr>
                <w:rFonts w:asciiTheme="minorHAnsi" w:hAnsiTheme="minorHAnsi" w:cstheme="minorHAnsi"/>
                <w:sz w:val="24"/>
                <w:szCs w:val="24"/>
              </w:rPr>
              <w:t xml:space="preserve"> 100%</w:t>
            </w:r>
          </w:p>
        </w:tc>
        <w:tc>
          <w:tcPr>
            <w:tcW w:w="1985" w:type="dxa"/>
          </w:tcPr>
          <w:p w:rsidR="00647C8A" w:rsidRPr="00647C8A" w:rsidRDefault="00647C8A" w:rsidP="00647C8A">
            <w:pPr>
              <w:spacing w:before="120" w:after="120"/>
              <w:jc w:val="center"/>
              <w:rPr>
                <w:rFonts w:asciiTheme="minorHAnsi" w:hAnsiTheme="minorHAnsi" w:cstheme="minorHAnsi"/>
                <w:b/>
                <w:sz w:val="24"/>
                <w:szCs w:val="24"/>
              </w:rPr>
            </w:pPr>
          </w:p>
        </w:tc>
        <w:tc>
          <w:tcPr>
            <w:tcW w:w="709" w:type="dxa"/>
          </w:tcPr>
          <w:p w:rsidR="00647C8A" w:rsidRPr="00647C8A" w:rsidRDefault="00647C8A" w:rsidP="00647C8A">
            <w:pPr>
              <w:spacing w:before="120" w:after="120"/>
              <w:jc w:val="cente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c>
          <w:tcPr>
            <w:tcW w:w="709" w:type="dxa"/>
          </w:tcPr>
          <w:p w:rsidR="00647C8A" w:rsidRPr="00647C8A" w:rsidRDefault="00647C8A" w:rsidP="00647C8A">
            <w:pPr>
              <w:spacing w:before="120" w:after="120"/>
              <w:jc w:val="cente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r>
      <w:tr w:rsidR="00647C8A" w:rsidRPr="00647C8A" w:rsidTr="00647C8A">
        <w:tc>
          <w:tcPr>
            <w:tcW w:w="4673" w:type="dxa"/>
          </w:tcPr>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b2.iv) investiții în servicii de bază în zonele rurale</w:t>
            </w:r>
          </w:p>
        </w:tc>
        <w:tc>
          <w:tcPr>
            <w:tcW w:w="2126" w:type="dxa"/>
          </w:tcPr>
          <w:p w:rsidR="00647C8A" w:rsidRPr="00647C8A" w:rsidRDefault="00647C8A" w:rsidP="00647C8A">
            <w:pPr>
              <w:spacing w:before="120" w:after="120"/>
              <w:jc w:val="center"/>
              <w:rPr>
                <w:rFonts w:asciiTheme="minorHAnsi" w:hAnsiTheme="minorHAnsi" w:cstheme="minorHAnsi"/>
                <w:sz w:val="24"/>
                <w:szCs w:val="24"/>
              </w:rPr>
            </w:pPr>
            <w:r w:rsidRPr="00647C8A">
              <w:rPr>
                <w:rFonts w:asciiTheme="minorHAnsi" w:hAnsiTheme="minorHAnsi" w:cstheme="minorHAnsi"/>
                <w:sz w:val="24"/>
                <w:szCs w:val="24"/>
              </w:rPr>
              <w:t xml:space="preserve"> 100%</w:t>
            </w:r>
          </w:p>
        </w:tc>
        <w:tc>
          <w:tcPr>
            <w:tcW w:w="1985" w:type="dxa"/>
          </w:tcPr>
          <w:p w:rsidR="00647C8A" w:rsidRPr="00647C8A" w:rsidRDefault="00647C8A" w:rsidP="00647C8A">
            <w:pPr>
              <w:spacing w:before="120" w:after="120"/>
              <w:jc w:val="center"/>
              <w:rPr>
                <w:rFonts w:asciiTheme="minorHAnsi" w:hAnsiTheme="minorHAnsi" w:cstheme="minorHAnsi"/>
                <w:b/>
                <w:sz w:val="24"/>
                <w:szCs w:val="24"/>
              </w:rPr>
            </w:pPr>
          </w:p>
        </w:tc>
        <w:tc>
          <w:tcPr>
            <w:tcW w:w="709" w:type="dxa"/>
          </w:tcPr>
          <w:p w:rsidR="00647C8A" w:rsidRPr="00647C8A" w:rsidRDefault="00647C8A" w:rsidP="00647C8A">
            <w:pPr>
              <w:spacing w:before="120" w:after="120"/>
              <w:jc w:val="cente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c>
          <w:tcPr>
            <w:tcW w:w="709" w:type="dxa"/>
          </w:tcPr>
          <w:p w:rsidR="00647C8A" w:rsidRPr="00647C8A" w:rsidRDefault="00647C8A" w:rsidP="00647C8A">
            <w:pPr>
              <w:spacing w:before="120" w:after="120"/>
              <w:jc w:val="cente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r>
      <w:tr w:rsidR="00647C8A" w:rsidRPr="00647C8A" w:rsidTr="00647C8A">
        <w:tc>
          <w:tcPr>
            <w:tcW w:w="4673" w:type="dxa"/>
          </w:tcPr>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rsidR="00647C8A" w:rsidRPr="00647C8A" w:rsidRDefault="00647C8A" w:rsidP="00647C8A">
            <w:pPr>
              <w:spacing w:before="120" w:after="120"/>
              <w:jc w:val="center"/>
              <w:rPr>
                <w:rFonts w:asciiTheme="minorHAnsi" w:hAnsiTheme="minorHAnsi" w:cstheme="minorHAnsi"/>
                <w:sz w:val="24"/>
                <w:szCs w:val="24"/>
              </w:rPr>
            </w:pPr>
            <w:r w:rsidRPr="00647C8A">
              <w:rPr>
                <w:rFonts w:asciiTheme="minorHAnsi" w:hAnsiTheme="minorHAnsi" w:cstheme="minorHAnsi"/>
                <w:sz w:val="24"/>
                <w:szCs w:val="24"/>
              </w:rPr>
              <w:t xml:space="preserve"> 100%</w:t>
            </w:r>
          </w:p>
        </w:tc>
        <w:tc>
          <w:tcPr>
            <w:tcW w:w="1985" w:type="dxa"/>
          </w:tcPr>
          <w:p w:rsidR="00647C8A" w:rsidRPr="00647C8A" w:rsidRDefault="00647C8A" w:rsidP="00647C8A">
            <w:pPr>
              <w:spacing w:before="120" w:after="120"/>
              <w:jc w:val="center"/>
              <w:rPr>
                <w:rFonts w:asciiTheme="minorHAnsi" w:hAnsiTheme="minorHAnsi" w:cstheme="minorHAnsi"/>
                <w:b/>
                <w:sz w:val="24"/>
                <w:szCs w:val="24"/>
              </w:rPr>
            </w:pPr>
          </w:p>
        </w:tc>
        <w:tc>
          <w:tcPr>
            <w:tcW w:w="709" w:type="dxa"/>
          </w:tcPr>
          <w:p w:rsidR="00647C8A" w:rsidRPr="00647C8A" w:rsidRDefault="00647C8A" w:rsidP="00647C8A">
            <w:pPr>
              <w:spacing w:before="120" w:after="120"/>
              <w:jc w:val="cente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c>
          <w:tcPr>
            <w:tcW w:w="709" w:type="dxa"/>
          </w:tcPr>
          <w:p w:rsidR="00647C8A" w:rsidRPr="00647C8A" w:rsidRDefault="00647C8A" w:rsidP="00647C8A">
            <w:pPr>
              <w:spacing w:before="120" w:after="120"/>
              <w:jc w:val="center"/>
              <w:rPr>
                <w:rFonts w:asciiTheme="minorHAnsi" w:hAnsiTheme="minorHAnsi" w:cstheme="minorHAnsi"/>
                <w:sz w:val="24"/>
                <w:szCs w:val="24"/>
                <w:lang w:val="en-US"/>
              </w:rPr>
            </w:pPr>
            <w:r w:rsidRPr="00647C8A">
              <w:rPr>
                <w:rFonts w:asciiTheme="minorHAnsi" w:hAnsiTheme="minorHAnsi" w:cstheme="minorHAnsi"/>
                <w:b/>
                <w:sz w:val="24"/>
                <w:szCs w:val="24"/>
              </w:rPr>
              <w:sym w:font="Wingdings" w:char="F06F"/>
            </w:r>
          </w:p>
        </w:tc>
      </w:tr>
    </w:tbl>
    <w:p w:rsidR="00647C8A" w:rsidRPr="00647C8A" w:rsidRDefault="00647C8A" w:rsidP="00647C8A">
      <w:pPr>
        <w:rPr>
          <w:rFonts w:asciiTheme="minorHAnsi" w:hAnsiTheme="minorHAnsi" w:cstheme="minorHAnsi"/>
          <w:b/>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 xml:space="preserve">Proiectul îndeplinește criteriul privind procentul aferent intensității  </w:t>
      </w:r>
    </w:p>
    <w:tbl>
      <w:tblPr>
        <w:tblStyle w:val="GrilTabel"/>
        <w:tblW w:w="0" w:type="auto"/>
        <w:tblLook w:val="04A0"/>
      </w:tblPr>
      <w:tblGrid>
        <w:gridCol w:w="4781"/>
        <w:gridCol w:w="4782"/>
      </w:tblGrid>
      <w:tr w:rsidR="00647C8A" w:rsidRPr="00647C8A" w:rsidTr="00647C8A">
        <w:tc>
          <w:tcPr>
            <w:tcW w:w="4781" w:type="dxa"/>
          </w:tcPr>
          <w:p w:rsidR="00647C8A" w:rsidRPr="00647C8A" w:rsidRDefault="00647C8A" w:rsidP="00647C8A">
            <w:pPr>
              <w:jc w:val="center"/>
              <w:rPr>
                <w:rFonts w:asciiTheme="minorHAnsi" w:hAnsiTheme="minorHAnsi" w:cstheme="minorHAnsi"/>
                <w:b/>
                <w:sz w:val="24"/>
                <w:szCs w:val="24"/>
              </w:rPr>
            </w:pPr>
            <w:r w:rsidRPr="00647C8A">
              <w:rPr>
                <w:rFonts w:asciiTheme="minorHAnsi" w:hAnsiTheme="minorHAnsi" w:cstheme="minorHAnsi"/>
                <w:b/>
                <w:sz w:val="24"/>
                <w:szCs w:val="24"/>
              </w:rPr>
              <w:t>DA</w:t>
            </w:r>
          </w:p>
        </w:tc>
        <w:tc>
          <w:tcPr>
            <w:tcW w:w="4782" w:type="dxa"/>
          </w:tcPr>
          <w:p w:rsidR="00647C8A" w:rsidRPr="00647C8A" w:rsidRDefault="00647C8A" w:rsidP="00647C8A">
            <w:pPr>
              <w:jc w:val="center"/>
              <w:rPr>
                <w:rFonts w:asciiTheme="minorHAnsi" w:hAnsiTheme="minorHAnsi" w:cstheme="minorHAnsi"/>
                <w:b/>
                <w:sz w:val="24"/>
                <w:szCs w:val="24"/>
              </w:rPr>
            </w:pPr>
            <w:r w:rsidRPr="00647C8A">
              <w:rPr>
                <w:rFonts w:asciiTheme="minorHAnsi" w:hAnsiTheme="minorHAnsi" w:cstheme="minorHAnsi"/>
                <w:b/>
                <w:sz w:val="24"/>
                <w:szCs w:val="24"/>
              </w:rPr>
              <w:t>NU</w:t>
            </w:r>
          </w:p>
        </w:tc>
      </w:tr>
      <w:tr w:rsidR="00647C8A" w:rsidRPr="00647C8A" w:rsidTr="00647C8A">
        <w:tc>
          <w:tcPr>
            <w:tcW w:w="4781" w:type="dxa"/>
          </w:tcPr>
          <w:p w:rsidR="00647C8A" w:rsidRPr="00647C8A" w:rsidRDefault="00647C8A" w:rsidP="00647C8A">
            <w:pPr>
              <w:jc w:val="center"/>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c>
          <w:tcPr>
            <w:tcW w:w="4782" w:type="dxa"/>
          </w:tcPr>
          <w:p w:rsidR="00647C8A" w:rsidRPr="00647C8A" w:rsidRDefault="00647C8A" w:rsidP="00647C8A">
            <w:pPr>
              <w:jc w:val="center"/>
              <w:rPr>
                <w:rFonts w:asciiTheme="minorHAnsi" w:hAnsiTheme="minorHAnsi" w:cstheme="minorHAnsi"/>
                <w:b/>
                <w:sz w:val="24"/>
                <w:szCs w:val="24"/>
              </w:rPr>
            </w:pPr>
            <w:r w:rsidRPr="00647C8A">
              <w:rPr>
                <w:rFonts w:asciiTheme="minorHAnsi" w:hAnsiTheme="minorHAnsi" w:cstheme="minorHAnsi"/>
                <w:b/>
                <w:sz w:val="24"/>
                <w:szCs w:val="24"/>
              </w:rPr>
              <w:sym w:font="Wingdings" w:char="F06F"/>
            </w:r>
          </w:p>
        </w:tc>
      </w:tr>
    </w:tbl>
    <w:p w:rsidR="00647C8A" w:rsidRPr="00647C8A" w:rsidRDefault="00647C8A" w:rsidP="00647C8A">
      <w:pPr>
        <w:rPr>
          <w:rFonts w:asciiTheme="minorHAnsi" w:hAnsiTheme="minorHAnsi" w:cstheme="minorHAnsi"/>
          <w:b/>
          <w:sz w:val="24"/>
          <w:szCs w:val="24"/>
        </w:rPr>
      </w:pPr>
    </w:p>
    <w:p w:rsidR="00647C8A" w:rsidRPr="00647C8A" w:rsidRDefault="00647C8A" w:rsidP="00647C8A">
      <w:pPr>
        <w:rPr>
          <w:rFonts w:asciiTheme="minorHAnsi" w:hAnsiTheme="minorHAnsi" w:cstheme="minorHAnsi"/>
          <w:b/>
          <w:sz w:val="24"/>
          <w:szCs w:val="24"/>
        </w:rPr>
      </w:pPr>
      <w:r w:rsidRPr="00647C8A">
        <w:rPr>
          <w:rFonts w:asciiTheme="minorHAnsi" w:hAnsiTheme="minorHAnsi" w:cstheme="minorHAnsi"/>
          <w:b/>
          <w:sz w:val="24"/>
          <w:szCs w:val="24"/>
        </w:rPr>
        <w:t>Observații expert.........</w:t>
      </w:r>
    </w:p>
    <w:p w:rsidR="00647C8A" w:rsidRPr="00647C8A" w:rsidRDefault="00647C8A" w:rsidP="00647C8A">
      <w:pPr>
        <w:rPr>
          <w:rFonts w:asciiTheme="minorHAnsi" w:hAnsiTheme="minorHAnsi" w:cstheme="minorHAnsi"/>
          <w:b/>
          <w:sz w:val="24"/>
          <w:szCs w:val="24"/>
        </w:rPr>
      </w:pPr>
    </w:p>
    <w:p w:rsidR="00647C8A" w:rsidRPr="00647C8A" w:rsidRDefault="00647C8A" w:rsidP="00647C8A">
      <w:pPr>
        <w:ind w:hanging="120"/>
        <w:rPr>
          <w:rFonts w:asciiTheme="minorHAnsi" w:hAnsiTheme="minorHAnsi" w:cstheme="minorHAnsi"/>
          <w:b/>
          <w:sz w:val="24"/>
          <w:szCs w:val="24"/>
          <w:lang w:val="pt-BR"/>
        </w:rPr>
      </w:pPr>
      <w:r w:rsidRPr="00647C8A">
        <w:rPr>
          <w:rFonts w:asciiTheme="minorHAnsi" w:hAnsiTheme="minorHAnsi" w:cstheme="minorHAnsi"/>
          <w:b/>
          <w:sz w:val="24"/>
          <w:szCs w:val="24"/>
          <w:lang w:val="pt-BR"/>
        </w:rPr>
        <w:t xml:space="preserve">D2. -  Verificare efectiva a bugetului indicativ conform HG 907/2016, inclusiv a cheltuielilor eligibile/ neeligibile </w:t>
      </w:r>
    </w:p>
    <w:p w:rsidR="00647C8A" w:rsidRPr="00647C8A" w:rsidRDefault="00647C8A" w:rsidP="00647C8A">
      <w:pPr>
        <w:ind w:hanging="120"/>
        <w:rPr>
          <w:rFonts w:asciiTheme="minorHAnsi" w:hAnsiTheme="minorHAnsi" w:cstheme="minorHAnsi"/>
          <w:b/>
          <w:sz w:val="24"/>
          <w:szCs w:val="24"/>
        </w:rPr>
      </w:pPr>
      <w:r w:rsidRPr="00647C8A">
        <w:rPr>
          <w:rFonts w:asciiTheme="minorHAnsi" w:hAnsiTheme="minorHAnsi" w:cstheme="minorHAnsi"/>
          <w:sz w:val="24"/>
          <w:szCs w:val="24"/>
          <w:lang w:val="pt-BR"/>
        </w:rPr>
        <w:t>S-a utilizat cursul de schimb              1 Euro = …………………..LEI   din data de:____/_____/__________</w:t>
      </w:r>
    </w:p>
    <w:p w:rsidR="00647C8A" w:rsidRPr="00647C8A" w:rsidRDefault="00647C8A" w:rsidP="00647C8A">
      <w:pPr>
        <w:spacing w:before="120" w:after="120" w:line="240" w:lineRule="auto"/>
        <w:jc w:val="both"/>
        <w:rPr>
          <w:rFonts w:asciiTheme="minorHAnsi" w:hAnsiTheme="minorHAnsi" w:cstheme="minorHAnsi"/>
          <w:b/>
          <w:i/>
          <w:sz w:val="24"/>
          <w:szCs w:val="24"/>
          <w:lang w:val="en-US"/>
        </w:rPr>
      </w:pPr>
    </w:p>
    <w:tbl>
      <w:tblPr>
        <w:tblW w:w="5000" w:type="pct"/>
        <w:tblLook w:val="04A0"/>
      </w:tblPr>
      <w:tblGrid>
        <w:gridCol w:w="6369"/>
        <w:gridCol w:w="567"/>
        <w:gridCol w:w="436"/>
        <w:gridCol w:w="747"/>
        <w:gridCol w:w="667"/>
        <w:gridCol w:w="531"/>
        <w:gridCol w:w="472"/>
      </w:tblGrid>
      <w:tr w:rsidR="00647C8A" w:rsidRPr="00647C8A" w:rsidTr="00647C8A">
        <w:trPr>
          <w:trHeight w:val="300"/>
        </w:trPr>
        <w:tc>
          <w:tcPr>
            <w:tcW w:w="3215" w:type="pct"/>
            <w:tcBorders>
              <w:top w:val="single" w:sz="8" w:space="0" w:color="008080"/>
              <w:left w:val="single" w:sz="8" w:space="0" w:color="008080"/>
              <w:bottom w:val="single" w:sz="4" w:space="0" w:color="008080"/>
              <w:right w:val="nil"/>
            </w:tcBorders>
            <w:noWrap/>
            <w:vAlign w:val="bottom"/>
            <w:hideMark/>
          </w:tcPr>
          <w:p w:rsidR="00647C8A" w:rsidRPr="00647C8A" w:rsidRDefault="00647C8A" w:rsidP="00647C8A">
            <w:pPr>
              <w:rPr>
                <w:rFonts w:asciiTheme="minorHAnsi" w:hAnsiTheme="minorHAnsi" w:cstheme="minorHAnsi"/>
                <w:b/>
                <w:sz w:val="24"/>
                <w:szCs w:val="24"/>
                <w:lang w:val="it-IT"/>
              </w:rPr>
            </w:pPr>
            <w:r w:rsidRPr="00647C8A">
              <w:rPr>
                <w:rFonts w:asciiTheme="minorHAnsi" w:hAnsiTheme="minorHAnsi" w:cstheme="minorHAnsi"/>
                <w:b/>
                <w:sz w:val="24"/>
                <w:szCs w:val="24"/>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rsidR="00647C8A" w:rsidRPr="00647C8A" w:rsidRDefault="00647C8A" w:rsidP="00647C8A">
            <w:pPr>
              <w:jc w:val="center"/>
              <w:rPr>
                <w:rFonts w:asciiTheme="minorHAnsi" w:hAnsiTheme="minorHAnsi" w:cstheme="minorHAnsi"/>
                <w:b/>
                <w:sz w:val="24"/>
                <w:szCs w:val="24"/>
                <w:lang w:val="it-IT"/>
              </w:rPr>
            </w:pPr>
            <w:r w:rsidRPr="00647C8A">
              <w:rPr>
                <w:rFonts w:asciiTheme="minorHAnsi" w:hAnsiTheme="minorHAnsi" w:cstheme="minorHAnsi"/>
                <w:b/>
                <w:sz w:val="24"/>
                <w:szCs w:val="24"/>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rsidR="00647C8A" w:rsidRPr="00647C8A" w:rsidRDefault="00647C8A" w:rsidP="00647C8A">
            <w:pPr>
              <w:ind w:right="-108"/>
              <w:jc w:val="center"/>
              <w:rPr>
                <w:rFonts w:asciiTheme="minorHAnsi" w:hAnsiTheme="minorHAnsi" w:cstheme="minorHAnsi"/>
                <w:b/>
                <w:sz w:val="24"/>
                <w:szCs w:val="24"/>
                <w:lang w:val="it-IT"/>
              </w:rPr>
            </w:pPr>
            <w:r w:rsidRPr="00647C8A">
              <w:rPr>
                <w:rFonts w:asciiTheme="minorHAnsi" w:hAnsiTheme="minorHAnsi" w:cstheme="minorHAnsi"/>
                <w:b/>
                <w:sz w:val="24"/>
                <w:szCs w:val="24"/>
                <w:lang w:val="it-IT"/>
              </w:rPr>
              <w:t xml:space="preserve">Verificare </w:t>
            </w:r>
            <w:r w:rsidRPr="00647C8A">
              <w:rPr>
                <w:rFonts w:asciiTheme="minorHAnsi" w:hAnsiTheme="minorHAnsi" w:cstheme="minorHAnsi"/>
                <w:b/>
                <w:i/>
                <w:sz w:val="24"/>
                <w:szCs w:val="24"/>
              </w:rPr>
              <w:t>OJFIR/</w:t>
            </w:r>
            <w:r w:rsidRPr="00647C8A">
              <w:rPr>
                <w:rFonts w:asciiTheme="minorHAnsi" w:hAnsiTheme="minorHAnsi" w:cstheme="minorHAnsi"/>
                <w:b/>
                <w:i/>
                <w:sz w:val="24"/>
                <w:szCs w:val="24"/>
                <w:lang w:val="it-IT"/>
              </w:rPr>
              <w:t>CRFIR/AFIR-verificare prin sondaj</w:t>
            </w:r>
          </w:p>
        </w:tc>
      </w:tr>
      <w:tr w:rsidR="00647C8A" w:rsidRPr="00647C8A" w:rsidTr="00647C8A">
        <w:trPr>
          <w:trHeight w:val="31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jc w:val="center"/>
              <w:rPr>
                <w:rFonts w:asciiTheme="minorHAnsi" w:hAnsiTheme="minorHAnsi" w:cstheme="minorHAnsi"/>
                <w:b/>
                <w:sz w:val="24"/>
                <w:szCs w:val="24"/>
              </w:rPr>
            </w:pPr>
            <w:r w:rsidRPr="00647C8A">
              <w:rPr>
                <w:rFonts w:asciiTheme="minorHAnsi" w:hAnsiTheme="minorHAnsi" w:cstheme="minorHAnsi"/>
                <w:b/>
                <w:sz w:val="24"/>
                <w:szCs w:val="24"/>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b/>
                <w:sz w:val="24"/>
                <w:szCs w:val="24"/>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rsidR="00647C8A" w:rsidRPr="00647C8A" w:rsidRDefault="00647C8A" w:rsidP="00647C8A">
            <w:pPr>
              <w:jc w:val="center"/>
              <w:rPr>
                <w:rFonts w:asciiTheme="minorHAnsi" w:hAnsiTheme="minorHAnsi" w:cstheme="minorHAnsi"/>
                <w:b/>
                <w:sz w:val="24"/>
                <w:szCs w:val="24"/>
              </w:rPr>
            </w:pPr>
            <w:r w:rsidRPr="00647C8A">
              <w:rPr>
                <w:rFonts w:asciiTheme="minorHAnsi" w:hAnsiTheme="minorHAnsi" w:cstheme="minorHAnsi"/>
                <w:b/>
                <w:sz w:val="24"/>
                <w:szCs w:val="24"/>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rsidR="00647C8A" w:rsidRPr="00647C8A" w:rsidRDefault="00647C8A" w:rsidP="00647C8A">
            <w:pPr>
              <w:jc w:val="center"/>
              <w:rPr>
                <w:rFonts w:asciiTheme="minorHAnsi" w:hAnsiTheme="minorHAnsi" w:cstheme="minorHAnsi"/>
                <w:b/>
                <w:sz w:val="24"/>
                <w:szCs w:val="24"/>
                <w:lang w:val="pt-BR"/>
              </w:rPr>
            </w:pPr>
            <w:r w:rsidRPr="00647C8A">
              <w:rPr>
                <w:rFonts w:asciiTheme="minorHAnsi" w:hAnsiTheme="minorHAnsi" w:cstheme="minorHAnsi"/>
                <w:b/>
                <w:sz w:val="24"/>
                <w:szCs w:val="24"/>
                <w:lang w:val="pt-BR"/>
              </w:rPr>
              <w:t>Diferenţe faţă de Cererea de finanţa</w:t>
            </w:r>
            <w:r w:rsidRPr="00647C8A">
              <w:rPr>
                <w:rFonts w:asciiTheme="minorHAnsi" w:hAnsiTheme="minorHAnsi" w:cstheme="minorHAnsi"/>
                <w:b/>
                <w:sz w:val="24"/>
                <w:szCs w:val="24"/>
                <w:lang w:val="pt-BR"/>
              </w:rPr>
              <w:lastRenderedPageBreak/>
              <w:t>re</w:t>
            </w:r>
          </w:p>
        </w:tc>
      </w:tr>
      <w:tr w:rsidR="00647C8A" w:rsidRPr="00647C8A" w:rsidTr="00647C8A">
        <w:trPr>
          <w:trHeight w:val="31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jc w:val="center"/>
              <w:rPr>
                <w:rFonts w:asciiTheme="minorHAnsi" w:hAnsiTheme="minorHAnsi" w:cstheme="minorHAnsi"/>
                <w:b/>
                <w:sz w:val="24"/>
                <w:szCs w:val="24"/>
                <w:lang w:val="pt-BR"/>
              </w:rPr>
            </w:pPr>
            <w:r w:rsidRPr="00647C8A">
              <w:rPr>
                <w:rFonts w:asciiTheme="minorHAnsi" w:hAnsiTheme="minorHAnsi" w:cstheme="minorHAnsi"/>
                <w:b/>
                <w:sz w:val="24"/>
                <w:szCs w:val="24"/>
                <w:lang w:val="pt-BR"/>
              </w:rPr>
              <w:lastRenderedPageBreak/>
              <w:t> </w:t>
            </w:r>
          </w:p>
        </w:tc>
        <w:tc>
          <w:tcPr>
            <w:tcW w:w="319" w:type="pct"/>
            <w:tcBorders>
              <w:top w:val="nil"/>
              <w:left w:val="single" w:sz="8" w:space="0" w:color="008080"/>
              <w:bottom w:val="single" w:sz="4" w:space="0" w:color="008080"/>
              <w:right w:val="single" w:sz="4" w:space="0" w:color="008080"/>
            </w:tcBorders>
            <w:vAlign w:val="center"/>
            <w:hideMark/>
          </w:tcPr>
          <w:p w:rsidR="00647C8A" w:rsidRPr="00647C8A" w:rsidRDefault="00647C8A" w:rsidP="00647C8A">
            <w:pPr>
              <w:jc w:val="center"/>
              <w:rPr>
                <w:rFonts w:asciiTheme="minorHAnsi" w:hAnsiTheme="minorHAnsi" w:cstheme="minorHAnsi"/>
                <w:b/>
                <w:sz w:val="24"/>
                <w:szCs w:val="24"/>
              </w:rPr>
            </w:pPr>
            <w:r w:rsidRPr="00647C8A">
              <w:rPr>
                <w:rFonts w:asciiTheme="minorHAnsi" w:hAnsiTheme="minorHAnsi" w:cstheme="minorHAnsi"/>
                <w:b/>
                <w:sz w:val="24"/>
                <w:szCs w:val="24"/>
              </w:rPr>
              <w:t>E</w:t>
            </w:r>
          </w:p>
        </w:tc>
        <w:tc>
          <w:tcPr>
            <w:tcW w:w="239" w:type="pct"/>
            <w:tcBorders>
              <w:top w:val="nil"/>
              <w:left w:val="nil"/>
              <w:bottom w:val="single" w:sz="4" w:space="0" w:color="008080"/>
              <w:right w:val="single" w:sz="8" w:space="0" w:color="008080"/>
            </w:tcBorders>
            <w:vAlign w:val="center"/>
            <w:hideMark/>
          </w:tcPr>
          <w:p w:rsidR="00647C8A" w:rsidRPr="00647C8A" w:rsidRDefault="00647C8A" w:rsidP="00647C8A">
            <w:pPr>
              <w:jc w:val="center"/>
              <w:rPr>
                <w:rFonts w:asciiTheme="minorHAnsi" w:hAnsiTheme="minorHAnsi" w:cstheme="minorHAnsi"/>
                <w:b/>
                <w:sz w:val="24"/>
                <w:szCs w:val="24"/>
              </w:rPr>
            </w:pPr>
            <w:r w:rsidRPr="00647C8A">
              <w:rPr>
                <w:rFonts w:asciiTheme="minorHAnsi" w:hAnsiTheme="minorHAnsi" w:cstheme="minorHAnsi"/>
                <w:b/>
                <w:sz w:val="24"/>
                <w:szCs w:val="24"/>
              </w:rPr>
              <w:t>N</w:t>
            </w:r>
          </w:p>
        </w:tc>
        <w:tc>
          <w:tcPr>
            <w:tcW w:w="381" w:type="pct"/>
            <w:tcBorders>
              <w:top w:val="nil"/>
              <w:left w:val="nil"/>
              <w:bottom w:val="single" w:sz="4" w:space="0" w:color="008080"/>
              <w:right w:val="single" w:sz="4" w:space="0" w:color="008080"/>
            </w:tcBorders>
            <w:vAlign w:val="center"/>
            <w:hideMark/>
          </w:tcPr>
          <w:p w:rsidR="00647C8A" w:rsidRPr="00647C8A" w:rsidRDefault="00647C8A" w:rsidP="00647C8A">
            <w:pPr>
              <w:jc w:val="center"/>
              <w:rPr>
                <w:rFonts w:asciiTheme="minorHAnsi" w:hAnsiTheme="minorHAnsi" w:cstheme="minorHAnsi"/>
                <w:b/>
                <w:sz w:val="24"/>
                <w:szCs w:val="24"/>
              </w:rPr>
            </w:pPr>
            <w:r w:rsidRPr="00647C8A">
              <w:rPr>
                <w:rFonts w:asciiTheme="minorHAnsi" w:hAnsiTheme="minorHAnsi" w:cstheme="minorHAnsi"/>
                <w:b/>
                <w:sz w:val="24"/>
                <w:szCs w:val="24"/>
              </w:rPr>
              <w:t>E</w:t>
            </w:r>
          </w:p>
        </w:tc>
        <w:tc>
          <w:tcPr>
            <w:tcW w:w="337" w:type="pct"/>
            <w:tcBorders>
              <w:top w:val="nil"/>
              <w:left w:val="nil"/>
              <w:bottom w:val="single" w:sz="4" w:space="0" w:color="008080"/>
              <w:right w:val="single" w:sz="8" w:space="0" w:color="008080"/>
            </w:tcBorders>
            <w:vAlign w:val="center"/>
            <w:hideMark/>
          </w:tcPr>
          <w:p w:rsidR="00647C8A" w:rsidRPr="00647C8A" w:rsidRDefault="00647C8A" w:rsidP="00647C8A">
            <w:pPr>
              <w:jc w:val="center"/>
              <w:rPr>
                <w:rFonts w:asciiTheme="minorHAnsi" w:hAnsiTheme="minorHAnsi" w:cstheme="minorHAnsi"/>
                <w:b/>
                <w:sz w:val="24"/>
                <w:szCs w:val="24"/>
              </w:rPr>
            </w:pPr>
            <w:r w:rsidRPr="00647C8A">
              <w:rPr>
                <w:rFonts w:asciiTheme="minorHAnsi" w:hAnsiTheme="minorHAnsi" w:cstheme="minorHAnsi"/>
                <w:b/>
                <w:sz w:val="24"/>
                <w:szCs w:val="24"/>
              </w:rPr>
              <w:t>N</w:t>
            </w:r>
          </w:p>
        </w:tc>
        <w:tc>
          <w:tcPr>
            <w:tcW w:w="271" w:type="pct"/>
            <w:tcBorders>
              <w:top w:val="nil"/>
              <w:left w:val="nil"/>
              <w:bottom w:val="single" w:sz="4" w:space="0" w:color="008080"/>
              <w:right w:val="single" w:sz="4" w:space="0" w:color="008080"/>
            </w:tcBorders>
            <w:vAlign w:val="center"/>
            <w:hideMark/>
          </w:tcPr>
          <w:p w:rsidR="00647C8A" w:rsidRPr="00647C8A" w:rsidRDefault="00647C8A" w:rsidP="00647C8A">
            <w:pPr>
              <w:jc w:val="center"/>
              <w:rPr>
                <w:rFonts w:asciiTheme="minorHAnsi" w:hAnsiTheme="minorHAnsi" w:cstheme="minorHAnsi"/>
                <w:b/>
                <w:sz w:val="24"/>
                <w:szCs w:val="24"/>
              </w:rPr>
            </w:pPr>
            <w:r w:rsidRPr="00647C8A">
              <w:rPr>
                <w:rFonts w:asciiTheme="minorHAnsi" w:hAnsiTheme="minorHAnsi" w:cstheme="minorHAnsi"/>
                <w:b/>
                <w:sz w:val="24"/>
                <w:szCs w:val="24"/>
              </w:rPr>
              <w:t>E</w:t>
            </w:r>
          </w:p>
        </w:tc>
        <w:tc>
          <w:tcPr>
            <w:tcW w:w="238" w:type="pct"/>
            <w:tcBorders>
              <w:top w:val="nil"/>
              <w:left w:val="nil"/>
              <w:bottom w:val="single" w:sz="4" w:space="0" w:color="008080"/>
              <w:right w:val="single" w:sz="8" w:space="0" w:color="008080"/>
            </w:tcBorders>
            <w:vAlign w:val="center"/>
            <w:hideMark/>
          </w:tcPr>
          <w:p w:rsidR="00647C8A" w:rsidRPr="00647C8A" w:rsidRDefault="00647C8A" w:rsidP="00647C8A">
            <w:pPr>
              <w:jc w:val="center"/>
              <w:rPr>
                <w:rFonts w:asciiTheme="minorHAnsi" w:hAnsiTheme="minorHAnsi" w:cstheme="minorHAnsi"/>
                <w:b/>
                <w:sz w:val="24"/>
                <w:szCs w:val="24"/>
              </w:rPr>
            </w:pPr>
            <w:r w:rsidRPr="00647C8A">
              <w:rPr>
                <w:rFonts w:asciiTheme="minorHAnsi" w:hAnsiTheme="minorHAnsi" w:cstheme="minorHAnsi"/>
                <w:b/>
                <w:sz w:val="24"/>
                <w:szCs w:val="24"/>
              </w:rPr>
              <w:t>N</w:t>
            </w: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jc w:val="center"/>
              <w:rPr>
                <w:rFonts w:asciiTheme="minorHAnsi" w:hAnsiTheme="minorHAnsi" w:cstheme="minorHAnsi"/>
                <w:b/>
                <w:sz w:val="24"/>
                <w:szCs w:val="24"/>
              </w:rPr>
            </w:pPr>
            <w:r w:rsidRPr="00647C8A">
              <w:rPr>
                <w:rFonts w:asciiTheme="minorHAnsi" w:hAnsiTheme="minorHAnsi" w:cstheme="minorHAnsi"/>
                <w:b/>
                <w:sz w:val="24"/>
                <w:szCs w:val="24"/>
              </w:rPr>
              <w:t>1</w:t>
            </w:r>
          </w:p>
        </w:tc>
        <w:tc>
          <w:tcPr>
            <w:tcW w:w="319" w:type="pct"/>
            <w:tcBorders>
              <w:top w:val="nil"/>
              <w:left w:val="single" w:sz="8" w:space="0" w:color="008080"/>
              <w:bottom w:val="single" w:sz="4" w:space="0" w:color="008080"/>
              <w:right w:val="single" w:sz="4" w:space="0" w:color="008080"/>
            </w:tcBorders>
            <w:vAlign w:val="center"/>
            <w:hideMark/>
          </w:tcPr>
          <w:p w:rsidR="00647C8A" w:rsidRPr="00647C8A" w:rsidRDefault="00647C8A" w:rsidP="00647C8A">
            <w:pPr>
              <w:jc w:val="center"/>
              <w:rPr>
                <w:rFonts w:asciiTheme="minorHAnsi" w:hAnsiTheme="minorHAnsi" w:cstheme="minorHAnsi"/>
                <w:b/>
                <w:sz w:val="24"/>
                <w:szCs w:val="24"/>
              </w:rPr>
            </w:pPr>
            <w:r w:rsidRPr="00647C8A">
              <w:rPr>
                <w:rFonts w:asciiTheme="minorHAnsi" w:hAnsiTheme="minorHAnsi" w:cstheme="minorHAnsi"/>
                <w:b/>
                <w:sz w:val="24"/>
                <w:szCs w:val="24"/>
              </w:rPr>
              <w:t>2</w:t>
            </w:r>
          </w:p>
        </w:tc>
        <w:tc>
          <w:tcPr>
            <w:tcW w:w="239" w:type="pct"/>
            <w:tcBorders>
              <w:top w:val="nil"/>
              <w:left w:val="nil"/>
              <w:bottom w:val="single" w:sz="4" w:space="0" w:color="008080"/>
              <w:right w:val="single" w:sz="8" w:space="0" w:color="008080"/>
            </w:tcBorders>
            <w:vAlign w:val="center"/>
            <w:hideMark/>
          </w:tcPr>
          <w:p w:rsidR="00647C8A" w:rsidRPr="00647C8A" w:rsidRDefault="00647C8A" w:rsidP="00647C8A">
            <w:pPr>
              <w:jc w:val="center"/>
              <w:rPr>
                <w:rFonts w:asciiTheme="minorHAnsi" w:hAnsiTheme="minorHAnsi" w:cstheme="minorHAnsi"/>
                <w:b/>
                <w:sz w:val="24"/>
                <w:szCs w:val="24"/>
              </w:rPr>
            </w:pPr>
            <w:r w:rsidRPr="00647C8A">
              <w:rPr>
                <w:rFonts w:asciiTheme="minorHAnsi" w:hAnsiTheme="minorHAnsi" w:cstheme="minorHAnsi"/>
                <w:b/>
                <w:sz w:val="24"/>
                <w:szCs w:val="24"/>
              </w:rPr>
              <w:t>3</w:t>
            </w:r>
          </w:p>
        </w:tc>
        <w:tc>
          <w:tcPr>
            <w:tcW w:w="381" w:type="pct"/>
            <w:tcBorders>
              <w:top w:val="nil"/>
              <w:left w:val="nil"/>
              <w:bottom w:val="single" w:sz="4" w:space="0" w:color="008080"/>
              <w:right w:val="single" w:sz="4" w:space="0" w:color="008080"/>
            </w:tcBorders>
            <w:vAlign w:val="center"/>
            <w:hideMark/>
          </w:tcPr>
          <w:p w:rsidR="00647C8A" w:rsidRPr="00647C8A" w:rsidRDefault="00647C8A" w:rsidP="00647C8A">
            <w:pPr>
              <w:jc w:val="center"/>
              <w:rPr>
                <w:rFonts w:asciiTheme="minorHAnsi" w:hAnsiTheme="minorHAnsi" w:cstheme="minorHAnsi"/>
                <w:b/>
                <w:sz w:val="24"/>
                <w:szCs w:val="24"/>
              </w:rPr>
            </w:pPr>
            <w:r w:rsidRPr="00647C8A">
              <w:rPr>
                <w:rFonts w:asciiTheme="minorHAnsi" w:hAnsiTheme="minorHAnsi" w:cstheme="minorHAnsi"/>
                <w:b/>
                <w:sz w:val="24"/>
                <w:szCs w:val="24"/>
              </w:rPr>
              <w:t>2</w:t>
            </w:r>
          </w:p>
        </w:tc>
        <w:tc>
          <w:tcPr>
            <w:tcW w:w="337" w:type="pct"/>
            <w:tcBorders>
              <w:top w:val="nil"/>
              <w:left w:val="nil"/>
              <w:bottom w:val="single" w:sz="4" w:space="0" w:color="008080"/>
              <w:right w:val="single" w:sz="8" w:space="0" w:color="008080"/>
            </w:tcBorders>
            <w:vAlign w:val="center"/>
            <w:hideMark/>
          </w:tcPr>
          <w:p w:rsidR="00647C8A" w:rsidRPr="00647C8A" w:rsidRDefault="00647C8A" w:rsidP="00647C8A">
            <w:pPr>
              <w:jc w:val="center"/>
              <w:rPr>
                <w:rFonts w:asciiTheme="minorHAnsi" w:hAnsiTheme="minorHAnsi" w:cstheme="minorHAnsi"/>
                <w:b/>
                <w:sz w:val="24"/>
                <w:szCs w:val="24"/>
              </w:rPr>
            </w:pPr>
            <w:r w:rsidRPr="00647C8A">
              <w:rPr>
                <w:rFonts w:asciiTheme="minorHAnsi" w:hAnsiTheme="minorHAnsi" w:cstheme="minorHAnsi"/>
                <w:b/>
                <w:sz w:val="24"/>
                <w:szCs w:val="24"/>
              </w:rPr>
              <w:t>3</w:t>
            </w:r>
          </w:p>
        </w:tc>
        <w:tc>
          <w:tcPr>
            <w:tcW w:w="271" w:type="pct"/>
            <w:tcBorders>
              <w:top w:val="nil"/>
              <w:left w:val="nil"/>
              <w:bottom w:val="single" w:sz="4" w:space="0" w:color="008080"/>
              <w:right w:val="single" w:sz="4" w:space="0" w:color="008080"/>
            </w:tcBorders>
            <w:vAlign w:val="center"/>
            <w:hideMark/>
          </w:tcPr>
          <w:p w:rsidR="00647C8A" w:rsidRPr="00647C8A" w:rsidRDefault="00647C8A" w:rsidP="00647C8A">
            <w:pPr>
              <w:jc w:val="center"/>
              <w:rPr>
                <w:rFonts w:asciiTheme="minorHAnsi" w:hAnsiTheme="minorHAnsi" w:cstheme="minorHAnsi"/>
                <w:b/>
                <w:sz w:val="24"/>
                <w:szCs w:val="24"/>
              </w:rPr>
            </w:pPr>
            <w:r w:rsidRPr="00647C8A">
              <w:rPr>
                <w:rFonts w:asciiTheme="minorHAnsi" w:hAnsiTheme="minorHAnsi" w:cstheme="minorHAnsi"/>
                <w:b/>
                <w:sz w:val="24"/>
                <w:szCs w:val="24"/>
              </w:rPr>
              <w:t>2</w:t>
            </w:r>
          </w:p>
        </w:tc>
        <w:tc>
          <w:tcPr>
            <w:tcW w:w="238" w:type="pct"/>
            <w:tcBorders>
              <w:top w:val="nil"/>
              <w:left w:val="nil"/>
              <w:bottom w:val="single" w:sz="4" w:space="0" w:color="008080"/>
              <w:right w:val="single" w:sz="8" w:space="0" w:color="008080"/>
            </w:tcBorders>
            <w:vAlign w:val="center"/>
            <w:hideMark/>
          </w:tcPr>
          <w:p w:rsidR="00647C8A" w:rsidRPr="00647C8A" w:rsidRDefault="00647C8A" w:rsidP="00647C8A">
            <w:pPr>
              <w:jc w:val="center"/>
              <w:rPr>
                <w:rFonts w:asciiTheme="minorHAnsi" w:hAnsiTheme="minorHAnsi" w:cstheme="minorHAnsi"/>
                <w:b/>
                <w:sz w:val="24"/>
                <w:szCs w:val="24"/>
              </w:rPr>
            </w:pPr>
            <w:r w:rsidRPr="00647C8A">
              <w:rPr>
                <w:rFonts w:asciiTheme="minorHAnsi" w:hAnsiTheme="minorHAnsi" w:cstheme="minorHAnsi"/>
                <w:b/>
                <w:sz w:val="24"/>
                <w:szCs w:val="24"/>
              </w:rPr>
              <w:t>3</w:t>
            </w:r>
          </w:p>
        </w:tc>
      </w:tr>
      <w:tr w:rsidR="00647C8A" w:rsidRPr="00647C8A" w:rsidTr="00647C8A">
        <w:trPr>
          <w:trHeight w:val="255"/>
        </w:trPr>
        <w:tc>
          <w:tcPr>
            <w:tcW w:w="3215" w:type="pct"/>
            <w:tcBorders>
              <w:top w:val="nil"/>
              <w:left w:val="single" w:sz="8" w:space="0" w:color="008080"/>
              <w:bottom w:val="single" w:sz="4" w:space="0" w:color="008080"/>
              <w:right w:val="nil"/>
            </w:tcBorders>
            <w:noWrap/>
            <w:vAlign w:val="bottom"/>
            <w:hideMark/>
          </w:tcPr>
          <w:p w:rsidR="00647C8A" w:rsidRPr="00647C8A" w:rsidRDefault="00647C8A" w:rsidP="00647C8A">
            <w:pPr>
              <w:rPr>
                <w:rFonts w:asciiTheme="minorHAnsi" w:hAnsiTheme="minorHAnsi" w:cstheme="minorHAnsi"/>
                <w:b/>
                <w:sz w:val="24"/>
                <w:szCs w:val="24"/>
              </w:rPr>
            </w:pPr>
            <w:r w:rsidRPr="00647C8A">
              <w:rPr>
                <w:rFonts w:asciiTheme="minorHAnsi" w:hAnsiTheme="minorHAnsi" w:cstheme="minorHAnsi"/>
                <w:b/>
                <w:sz w:val="24"/>
                <w:szCs w:val="24"/>
              </w:rPr>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b/>
                <w:sz w:val="24"/>
                <w:szCs w:val="24"/>
              </w:rPr>
            </w:pPr>
          </w:p>
        </w:tc>
        <w:tc>
          <w:tcPr>
            <w:tcW w:w="239" w:type="pct"/>
            <w:tcBorders>
              <w:top w:val="nil"/>
              <w:left w:val="nil"/>
              <w:bottom w:val="single" w:sz="4" w:space="0" w:color="008080"/>
              <w:right w:val="single" w:sz="8" w:space="0" w:color="008080"/>
            </w:tcBorders>
            <w:noWrap/>
            <w:vAlign w:val="bottom"/>
          </w:tcPr>
          <w:p w:rsidR="00647C8A" w:rsidRPr="00647C8A" w:rsidRDefault="00647C8A" w:rsidP="00647C8A">
            <w:pPr>
              <w:rPr>
                <w:rFonts w:asciiTheme="minorHAnsi" w:hAnsiTheme="minorHAnsi" w:cstheme="minorHAnsi"/>
                <w:b/>
                <w:sz w:val="24"/>
                <w:szCs w:val="24"/>
              </w:rPr>
            </w:pPr>
          </w:p>
        </w:tc>
        <w:tc>
          <w:tcPr>
            <w:tcW w:w="381" w:type="pct"/>
            <w:tcBorders>
              <w:top w:val="nil"/>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b/>
                <w:sz w:val="24"/>
                <w:szCs w:val="24"/>
              </w:rPr>
            </w:pPr>
          </w:p>
        </w:tc>
        <w:tc>
          <w:tcPr>
            <w:tcW w:w="337" w:type="pct"/>
            <w:tcBorders>
              <w:top w:val="nil"/>
              <w:left w:val="nil"/>
              <w:bottom w:val="single" w:sz="4" w:space="0" w:color="008080"/>
              <w:right w:val="single" w:sz="8" w:space="0" w:color="008080"/>
            </w:tcBorders>
            <w:noWrap/>
            <w:vAlign w:val="bottom"/>
          </w:tcPr>
          <w:p w:rsidR="00647C8A" w:rsidRPr="00647C8A" w:rsidRDefault="00647C8A" w:rsidP="00647C8A">
            <w:pPr>
              <w:rPr>
                <w:rFonts w:asciiTheme="minorHAnsi" w:hAnsiTheme="minorHAnsi" w:cstheme="minorHAnsi"/>
                <w:b/>
                <w:sz w:val="24"/>
                <w:szCs w:val="24"/>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b/>
                <w:sz w:val="24"/>
                <w:szCs w:val="24"/>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b/>
                <w:sz w:val="24"/>
                <w:szCs w:val="24"/>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lang w:val="fr-FR"/>
              </w:rPr>
            </w:pPr>
            <w:r w:rsidRPr="00647C8A">
              <w:rPr>
                <w:rFonts w:asciiTheme="minorHAnsi" w:hAnsiTheme="minorHAnsi" w:cstheme="minorHAnsi"/>
                <w:sz w:val="24"/>
                <w:szCs w:val="24"/>
                <w:lang w:val="fr-FR"/>
              </w:rPr>
              <w:t xml:space="preserve">1.1Cheltuieli pentru obţinerea  terenului </w:t>
            </w:r>
            <w:r w:rsidRPr="00647C8A">
              <w:rPr>
                <w:rFonts w:asciiTheme="minorHAnsi" w:hAnsiTheme="minorHAnsi" w:cstheme="minorHAnsi"/>
                <w:b/>
                <w:sz w:val="24"/>
                <w:szCs w:val="24"/>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lang w:val="fr-FR"/>
              </w:rPr>
            </w:pPr>
          </w:p>
        </w:tc>
        <w:tc>
          <w:tcPr>
            <w:tcW w:w="239"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lang w:val="fr-FR"/>
              </w:rPr>
            </w:pPr>
          </w:p>
        </w:tc>
        <w:tc>
          <w:tcPr>
            <w:tcW w:w="381" w:type="pct"/>
            <w:tcBorders>
              <w:top w:val="nil"/>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lang w:val="fr-FR"/>
              </w:rPr>
            </w:pPr>
          </w:p>
        </w:tc>
        <w:tc>
          <w:tcPr>
            <w:tcW w:w="337"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lang w:val="fr-FR"/>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lang w:val="fr-FR"/>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lang w:val="fr-FR"/>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lang w:val="it-IT"/>
              </w:rPr>
            </w:pPr>
            <w:r w:rsidRPr="00647C8A">
              <w:rPr>
                <w:rFonts w:asciiTheme="minorHAnsi" w:hAnsiTheme="minorHAnsi" w:cstheme="minorHAnsi"/>
                <w:sz w:val="24"/>
                <w:szCs w:val="24"/>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sz w:val="24"/>
                <w:szCs w:val="24"/>
                <w:lang w:val="it-IT"/>
              </w:rPr>
            </w:pPr>
          </w:p>
        </w:tc>
        <w:tc>
          <w:tcPr>
            <w:tcW w:w="239"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lang w:val="it-IT"/>
              </w:rPr>
            </w:pPr>
          </w:p>
        </w:tc>
        <w:tc>
          <w:tcPr>
            <w:tcW w:w="38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sz w:val="24"/>
                <w:szCs w:val="24"/>
                <w:lang w:val="it-IT"/>
              </w:rPr>
            </w:pPr>
          </w:p>
        </w:tc>
        <w:tc>
          <w:tcPr>
            <w:tcW w:w="337"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lang w:val="it-IT"/>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sz w:val="24"/>
                <w:szCs w:val="24"/>
                <w:lang w:val="it-IT"/>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lang w:val="it-IT"/>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sz w:val="24"/>
                <w:szCs w:val="24"/>
              </w:rPr>
            </w:pPr>
          </w:p>
        </w:tc>
        <w:tc>
          <w:tcPr>
            <w:tcW w:w="239"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rPr>
            </w:pPr>
          </w:p>
        </w:tc>
        <w:tc>
          <w:tcPr>
            <w:tcW w:w="38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sz w:val="24"/>
                <w:szCs w:val="24"/>
              </w:rPr>
            </w:pPr>
          </w:p>
        </w:tc>
        <w:tc>
          <w:tcPr>
            <w:tcW w:w="337"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sz w:val="24"/>
                <w:szCs w:val="24"/>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lang w:val="en-GB"/>
              </w:rPr>
              <w:t>1.4 Cheltuieli pentru relocarea/protecţia utilităţilor</w:t>
            </w:r>
          </w:p>
        </w:tc>
        <w:tc>
          <w:tcPr>
            <w:tcW w:w="319" w:type="pct"/>
            <w:tcBorders>
              <w:top w:val="nil"/>
              <w:left w:val="single" w:sz="8" w:space="0" w:color="008080"/>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sz w:val="24"/>
                <w:szCs w:val="24"/>
              </w:rPr>
            </w:pPr>
          </w:p>
        </w:tc>
        <w:tc>
          <w:tcPr>
            <w:tcW w:w="239"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rPr>
            </w:pPr>
          </w:p>
        </w:tc>
        <w:tc>
          <w:tcPr>
            <w:tcW w:w="38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sz w:val="24"/>
                <w:szCs w:val="24"/>
              </w:rPr>
            </w:pPr>
          </w:p>
        </w:tc>
        <w:tc>
          <w:tcPr>
            <w:tcW w:w="337"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sz w:val="24"/>
                <w:szCs w:val="24"/>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rPr>
            </w:pPr>
          </w:p>
        </w:tc>
      </w:tr>
      <w:tr w:rsidR="00647C8A" w:rsidRPr="00647C8A" w:rsidTr="00647C8A">
        <w:trPr>
          <w:trHeight w:val="450"/>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b/>
                <w:sz w:val="24"/>
                <w:szCs w:val="24"/>
                <w:lang w:val="it-IT"/>
              </w:rPr>
            </w:pPr>
            <w:r w:rsidRPr="00647C8A">
              <w:rPr>
                <w:rFonts w:asciiTheme="minorHAnsi" w:hAnsiTheme="minorHAnsi" w:cstheme="minorHAnsi"/>
                <w:b/>
                <w:sz w:val="24"/>
                <w:szCs w:val="24"/>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b/>
                <w:sz w:val="24"/>
                <w:szCs w:val="24"/>
                <w:lang w:val="it-IT"/>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b/>
                <w:sz w:val="24"/>
                <w:szCs w:val="24"/>
                <w:lang w:val="it-IT"/>
              </w:rPr>
            </w:pPr>
          </w:p>
        </w:tc>
        <w:tc>
          <w:tcPr>
            <w:tcW w:w="381" w:type="pct"/>
            <w:tcBorders>
              <w:top w:val="nil"/>
              <w:left w:val="nil"/>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b/>
                <w:sz w:val="24"/>
                <w:szCs w:val="24"/>
                <w:lang w:val="it-IT"/>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b/>
                <w:sz w:val="24"/>
                <w:szCs w:val="24"/>
                <w:lang w:val="it-IT"/>
              </w:rPr>
            </w:pPr>
          </w:p>
        </w:tc>
        <w:tc>
          <w:tcPr>
            <w:tcW w:w="271" w:type="pct"/>
            <w:tcBorders>
              <w:top w:val="nil"/>
              <w:left w:val="nil"/>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b/>
                <w:sz w:val="24"/>
                <w:szCs w:val="24"/>
                <w:lang w:val="it-IT"/>
              </w:rPr>
            </w:pPr>
          </w:p>
        </w:tc>
        <w:tc>
          <w:tcPr>
            <w:tcW w:w="238"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b/>
                <w:sz w:val="24"/>
                <w:szCs w:val="24"/>
                <w:lang w:val="it-IT"/>
              </w:rPr>
            </w:pPr>
          </w:p>
        </w:tc>
      </w:tr>
      <w:tr w:rsidR="00647C8A" w:rsidRPr="00647C8A" w:rsidTr="00647C8A">
        <w:trPr>
          <w:trHeight w:val="266"/>
        </w:trPr>
        <w:tc>
          <w:tcPr>
            <w:tcW w:w="3215" w:type="pct"/>
            <w:tcBorders>
              <w:top w:val="nil"/>
              <w:left w:val="single" w:sz="8" w:space="0" w:color="008080"/>
              <w:bottom w:val="single" w:sz="4" w:space="0" w:color="008080"/>
              <w:right w:val="nil"/>
            </w:tcBorders>
            <w:hideMark/>
          </w:tcPr>
          <w:p w:rsidR="00647C8A" w:rsidRPr="00647C8A" w:rsidRDefault="00647C8A" w:rsidP="00647C8A">
            <w:pPr>
              <w:rPr>
                <w:rFonts w:asciiTheme="minorHAnsi" w:hAnsiTheme="minorHAnsi" w:cstheme="minorHAnsi"/>
                <w:sz w:val="24"/>
                <w:szCs w:val="24"/>
                <w:lang w:val="it-IT"/>
              </w:rPr>
            </w:pPr>
            <w:r w:rsidRPr="00647C8A">
              <w:rPr>
                <w:rFonts w:asciiTheme="minorHAnsi" w:hAnsiTheme="minorHAnsi" w:cstheme="minorHAnsi"/>
                <w:sz w:val="24"/>
                <w:szCs w:val="24"/>
                <w:lang w:val="it-IT"/>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b/>
                <w:sz w:val="24"/>
                <w:szCs w:val="24"/>
                <w:lang w:val="it-IT"/>
              </w:rPr>
            </w:pPr>
          </w:p>
        </w:tc>
        <w:tc>
          <w:tcPr>
            <w:tcW w:w="239"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b/>
                <w:sz w:val="24"/>
                <w:szCs w:val="24"/>
                <w:lang w:val="it-IT"/>
              </w:rPr>
            </w:pPr>
          </w:p>
        </w:tc>
        <w:tc>
          <w:tcPr>
            <w:tcW w:w="38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b/>
                <w:sz w:val="24"/>
                <w:szCs w:val="24"/>
                <w:lang w:val="it-IT"/>
              </w:rPr>
            </w:pPr>
          </w:p>
        </w:tc>
        <w:tc>
          <w:tcPr>
            <w:tcW w:w="337"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b/>
                <w:sz w:val="24"/>
                <w:szCs w:val="24"/>
                <w:lang w:val="it-IT"/>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b/>
                <w:sz w:val="24"/>
                <w:szCs w:val="24"/>
                <w:lang w:val="it-IT"/>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b/>
                <w:sz w:val="24"/>
                <w:szCs w:val="24"/>
                <w:lang w:val="it-IT"/>
              </w:rPr>
            </w:pPr>
          </w:p>
        </w:tc>
      </w:tr>
      <w:tr w:rsidR="00647C8A" w:rsidRPr="00647C8A" w:rsidTr="00647C8A">
        <w:trPr>
          <w:trHeight w:val="255"/>
        </w:trPr>
        <w:tc>
          <w:tcPr>
            <w:tcW w:w="3215" w:type="pct"/>
            <w:tcBorders>
              <w:top w:val="nil"/>
              <w:left w:val="single" w:sz="8" w:space="0" w:color="008080"/>
              <w:bottom w:val="single" w:sz="4" w:space="0" w:color="008080"/>
              <w:right w:val="nil"/>
            </w:tcBorders>
            <w:noWrap/>
            <w:vAlign w:val="bottom"/>
            <w:hideMark/>
          </w:tcPr>
          <w:p w:rsidR="00647C8A" w:rsidRPr="00647C8A" w:rsidRDefault="00647C8A" w:rsidP="00647C8A">
            <w:pPr>
              <w:rPr>
                <w:rFonts w:asciiTheme="minorHAnsi" w:hAnsiTheme="minorHAnsi" w:cstheme="minorHAnsi"/>
                <w:b/>
                <w:sz w:val="24"/>
                <w:szCs w:val="24"/>
              </w:rPr>
            </w:pPr>
            <w:r w:rsidRPr="00647C8A">
              <w:rPr>
                <w:rFonts w:asciiTheme="minorHAnsi" w:hAnsiTheme="minorHAnsi" w:cstheme="minorHAnsi"/>
                <w:b/>
                <w:sz w:val="24"/>
                <w:szCs w:val="24"/>
              </w:rPr>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b/>
                <w:sz w:val="24"/>
                <w:szCs w:val="24"/>
              </w:rPr>
            </w:pPr>
          </w:p>
        </w:tc>
        <w:tc>
          <w:tcPr>
            <w:tcW w:w="239" w:type="pct"/>
            <w:tcBorders>
              <w:top w:val="nil"/>
              <w:left w:val="nil"/>
              <w:bottom w:val="single" w:sz="4" w:space="0" w:color="008080"/>
              <w:right w:val="single" w:sz="8" w:space="0" w:color="008080"/>
            </w:tcBorders>
            <w:noWrap/>
            <w:vAlign w:val="bottom"/>
          </w:tcPr>
          <w:p w:rsidR="00647C8A" w:rsidRPr="00647C8A" w:rsidRDefault="00647C8A" w:rsidP="00647C8A">
            <w:pPr>
              <w:rPr>
                <w:rFonts w:asciiTheme="minorHAnsi" w:hAnsiTheme="minorHAnsi" w:cstheme="minorHAnsi"/>
                <w:b/>
                <w:sz w:val="24"/>
                <w:szCs w:val="24"/>
              </w:rPr>
            </w:pPr>
          </w:p>
        </w:tc>
        <w:tc>
          <w:tcPr>
            <w:tcW w:w="381" w:type="pct"/>
            <w:tcBorders>
              <w:top w:val="nil"/>
              <w:left w:val="nil"/>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b/>
                <w:sz w:val="24"/>
                <w:szCs w:val="24"/>
              </w:rPr>
            </w:pPr>
          </w:p>
        </w:tc>
        <w:tc>
          <w:tcPr>
            <w:tcW w:w="337" w:type="pct"/>
            <w:tcBorders>
              <w:top w:val="nil"/>
              <w:left w:val="nil"/>
              <w:bottom w:val="single" w:sz="4" w:space="0" w:color="008080"/>
              <w:right w:val="single" w:sz="8" w:space="0" w:color="008080"/>
            </w:tcBorders>
            <w:noWrap/>
            <w:vAlign w:val="bottom"/>
          </w:tcPr>
          <w:p w:rsidR="00647C8A" w:rsidRPr="00647C8A" w:rsidRDefault="00647C8A" w:rsidP="00647C8A">
            <w:pPr>
              <w:rPr>
                <w:rFonts w:asciiTheme="minorHAnsi" w:hAnsiTheme="minorHAnsi" w:cstheme="minorHAnsi"/>
                <w:b/>
                <w:sz w:val="24"/>
                <w:szCs w:val="24"/>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b/>
                <w:sz w:val="24"/>
                <w:szCs w:val="24"/>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b/>
                <w:sz w:val="24"/>
                <w:szCs w:val="24"/>
              </w:rPr>
            </w:pPr>
          </w:p>
        </w:tc>
      </w:tr>
      <w:tr w:rsidR="00647C8A" w:rsidRPr="00647C8A" w:rsidTr="00647C8A">
        <w:trPr>
          <w:trHeight w:val="255"/>
        </w:trPr>
        <w:tc>
          <w:tcPr>
            <w:tcW w:w="3215" w:type="pct"/>
            <w:tcBorders>
              <w:top w:val="nil"/>
              <w:left w:val="single" w:sz="8" w:space="0" w:color="008080"/>
              <w:bottom w:val="single" w:sz="4" w:space="0" w:color="008080"/>
              <w:right w:val="nil"/>
            </w:tcBorders>
            <w:noWrap/>
            <w:vAlign w:val="bottom"/>
            <w:hideMark/>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3.1 Studii de teren</w:t>
            </w:r>
          </w:p>
        </w:tc>
        <w:tc>
          <w:tcPr>
            <w:tcW w:w="319" w:type="pct"/>
            <w:tcBorders>
              <w:top w:val="nil"/>
              <w:left w:val="single" w:sz="8" w:space="0" w:color="008080"/>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b/>
                <w:sz w:val="24"/>
                <w:szCs w:val="24"/>
              </w:rPr>
            </w:pPr>
          </w:p>
        </w:tc>
        <w:tc>
          <w:tcPr>
            <w:tcW w:w="239" w:type="pct"/>
            <w:tcBorders>
              <w:top w:val="nil"/>
              <w:left w:val="nil"/>
              <w:bottom w:val="single" w:sz="4" w:space="0" w:color="008080"/>
              <w:right w:val="single" w:sz="8" w:space="0" w:color="008080"/>
            </w:tcBorders>
            <w:noWrap/>
            <w:vAlign w:val="bottom"/>
          </w:tcPr>
          <w:p w:rsidR="00647C8A" w:rsidRPr="00647C8A" w:rsidRDefault="00647C8A" w:rsidP="00647C8A">
            <w:pPr>
              <w:rPr>
                <w:rFonts w:asciiTheme="minorHAnsi" w:hAnsiTheme="minorHAnsi" w:cstheme="minorHAnsi"/>
                <w:b/>
                <w:sz w:val="24"/>
                <w:szCs w:val="24"/>
              </w:rPr>
            </w:pPr>
          </w:p>
        </w:tc>
        <w:tc>
          <w:tcPr>
            <w:tcW w:w="381" w:type="pct"/>
            <w:tcBorders>
              <w:top w:val="nil"/>
              <w:left w:val="nil"/>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b/>
                <w:sz w:val="24"/>
                <w:szCs w:val="24"/>
              </w:rPr>
            </w:pPr>
          </w:p>
        </w:tc>
        <w:tc>
          <w:tcPr>
            <w:tcW w:w="337" w:type="pct"/>
            <w:tcBorders>
              <w:top w:val="nil"/>
              <w:left w:val="nil"/>
              <w:bottom w:val="single" w:sz="4" w:space="0" w:color="008080"/>
              <w:right w:val="single" w:sz="8" w:space="0" w:color="008080"/>
            </w:tcBorders>
            <w:noWrap/>
            <w:vAlign w:val="bottom"/>
          </w:tcPr>
          <w:p w:rsidR="00647C8A" w:rsidRPr="00647C8A" w:rsidRDefault="00647C8A" w:rsidP="00647C8A">
            <w:pPr>
              <w:rPr>
                <w:rFonts w:asciiTheme="minorHAnsi" w:hAnsiTheme="minorHAnsi" w:cstheme="minorHAnsi"/>
                <w:b/>
                <w:sz w:val="24"/>
                <w:szCs w:val="24"/>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b/>
                <w:sz w:val="24"/>
                <w:szCs w:val="24"/>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b/>
                <w:sz w:val="24"/>
                <w:szCs w:val="24"/>
              </w:rPr>
            </w:pPr>
          </w:p>
        </w:tc>
      </w:tr>
      <w:tr w:rsidR="00647C8A" w:rsidRPr="00647C8A" w:rsidTr="00647C8A">
        <w:trPr>
          <w:trHeight w:val="255"/>
        </w:trPr>
        <w:tc>
          <w:tcPr>
            <w:tcW w:w="3215" w:type="pct"/>
            <w:tcBorders>
              <w:top w:val="nil"/>
              <w:left w:val="single" w:sz="8" w:space="0" w:color="008080"/>
              <w:bottom w:val="single" w:sz="4" w:space="0" w:color="008080"/>
              <w:right w:val="nil"/>
            </w:tcBorders>
            <w:noWrap/>
            <w:vAlign w:val="bottom"/>
            <w:hideMark/>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lang w:val="en-GB"/>
              </w:rPr>
              <w:t>3.1.1. Studii de teren</w:t>
            </w:r>
          </w:p>
        </w:tc>
        <w:tc>
          <w:tcPr>
            <w:tcW w:w="319" w:type="pct"/>
            <w:tcBorders>
              <w:top w:val="nil"/>
              <w:left w:val="single" w:sz="8" w:space="0" w:color="008080"/>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b/>
                <w:sz w:val="24"/>
                <w:szCs w:val="24"/>
              </w:rPr>
            </w:pPr>
          </w:p>
        </w:tc>
        <w:tc>
          <w:tcPr>
            <w:tcW w:w="239" w:type="pct"/>
            <w:tcBorders>
              <w:top w:val="nil"/>
              <w:left w:val="nil"/>
              <w:bottom w:val="single" w:sz="4" w:space="0" w:color="008080"/>
              <w:right w:val="single" w:sz="8" w:space="0" w:color="008080"/>
            </w:tcBorders>
            <w:noWrap/>
            <w:vAlign w:val="bottom"/>
          </w:tcPr>
          <w:p w:rsidR="00647C8A" w:rsidRPr="00647C8A" w:rsidRDefault="00647C8A" w:rsidP="00647C8A">
            <w:pPr>
              <w:rPr>
                <w:rFonts w:asciiTheme="minorHAnsi" w:hAnsiTheme="minorHAnsi" w:cstheme="minorHAnsi"/>
                <w:b/>
                <w:sz w:val="24"/>
                <w:szCs w:val="24"/>
              </w:rPr>
            </w:pPr>
          </w:p>
        </w:tc>
        <w:tc>
          <w:tcPr>
            <w:tcW w:w="381" w:type="pct"/>
            <w:tcBorders>
              <w:top w:val="nil"/>
              <w:left w:val="nil"/>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b/>
                <w:sz w:val="24"/>
                <w:szCs w:val="24"/>
              </w:rPr>
            </w:pPr>
          </w:p>
        </w:tc>
        <w:tc>
          <w:tcPr>
            <w:tcW w:w="337" w:type="pct"/>
            <w:tcBorders>
              <w:top w:val="nil"/>
              <w:left w:val="nil"/>
              <w:bottom w:val="single" w:sz="4" w:space="0" w:color="008080"/>
              <w:right w:val="single" w:sz="8" w:space="0" w:color="008080"/>
            </w:tcBorders>
            <w:noWrap/>
            <w:vAlign w:val="bottom"/>
          </w:tcPr>
          <w:p w:rsidR="00647C8A" w:rsidRPr="00647C8A" w:rsidRDefault="00647C8A" w:rsidP="00647C8A">
            <w:pPr>
              <w:rPr>
                <w:rFonts w:asciiTheme="minorHAnsi" w:hAnsiTheme="minorHAnsi" w:cstheme="minorHAnsi"/>
                <w:b/>
                <w:sz w:val="24"/>
                <w:szCs w:val="24"/>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b/>
                <w:sz w:val="24"/>
                <w:szCs w:val="24"/>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b/>
                <w:sz w:val="24"/>
                <w:szCs w:val="24"/>
              </w:rPr>
            </w:pPr>
          </w:p>
        </w:tc>
      </w:tr>
      <w:tr w:rsidR="00647C8A" w:rsidRPr="00647C8A" w:rsidTr="00647C8A">
        <w:trPr>
          <w:trHeight w:val="255"/>
        </w:trPr>
        <w:tc>
          <w:tcPr>
            <w:tcW w:w="3215" w:type="pct"/>
            <w:tcBorders>
              <w:top w:val="nil"/>
              <w:left w:val="single" w:sz="8" w:space="0" w:color="008080"/>
              <w:bottom w:val="single" w:sz="4" w:space="0" w:color="008080"/>
              <w:right w:val="nil"/>
            </w:tcBorders>
            <w:noWrap/>
            <w:vAlign w:val="bottom"/>
            <w:hideMark/>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lang w:val="en-GB"/>
              </w:rPr>
              <w:t>3.1.2. Raport privind impactul asupra mediului</w:t>
            </w:r>
          </w:p>
        </w:tc>
        <w:tc>
          <w:tcPr>
            <w:tcW w:w="319" w:type="pct"/>
            <w:tcBorders>
              <w:top w:val="nil"/>
              <w:left w:val="single" w:sz="8" w:space="0" w:color="008080"/>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b/>
                <w:sz w:val="24"/>
                <w:szCs w:val="24"/>
              </w:rPr>
            </w:pPr>
          </w:p>
        </w:tc>
        <w:tc>
          <w:tcPr>
            <w:tcW w:w="239" w:type="pct"/>
            <w:tcBorders>
              <w:top w:val="nil"/>
              <w:left w:val="nil"/>
              <w:bottom w:val="single" w:sz="4" w:space="0" w:color="008080"/>
              <w:right w:val="single" w:sz="8" w:space="0" w:color="008080"/>
            </w:tcBorders>
            <w:noWrap/>
            <w:vAlign w:val="bottom"/>
          </w:tcPr>
          <w:p w:rsidR="00647C8A" w:rsidRPr="00647C8A" w:rsidRDefault="00647C8A" w:rsidP="00647C8A">
            <w:pPr>
              <w:rPr>
                <w:rFonts w:asciiTheme="minorHAnsi" w:hAnsiTheme="minorHAnsi" w:cstheme="minorHAnsi"/>
                <w:b/>
                <w:sz w:val="24"/>
                <w:szCs w:val="24"/>
              </w:rPr>
            </w:pPr>
          </w:p>
        </w:tc>
        <w:tc>
          <w:tcPr>
            <w:tcW w:w="381" w:type="pct"/>
            <w:tcBorders>
              <w:top w:val="nil"/>
              <w:left w:val="nil"/>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b/>
                <w:sz w:val="24"/>
                <w:szCs w:val="24"/>
              </w:rPr>
            </w:pPr>
          </w:p>
        </w:tc>
        <w:tc>
          <w:tcPr>
            <w:tcW w:w="337" w:type="pct"/>
            <w:tcBorders>
              <w:top w:val="nil"/>
              <w:left w:val="nil"/>
              <w:bottom w:val="single" w:sz="4" w:space="0" w:color="008080"/>
              <w:right w:val="single" w:sz="8" w:space="0" w:color="008080"/>
            </w:tcBorders>
            <w:noWrap/>
            <w:vAlign w:val="bottom"/>
          </w:tcPr>
          <w:p w:rsidR="00647C8A" w:rsidRPr="00647C8A" w:rsidRDefault="00647C8A" w:rsidP="00647C8A">
            <w:pPr>
              <w:rPr>
                <w:rFonts w:asciiTheme="minorHAnsi" w:hAnsiTheme="minorHAnsi" w:cstheme="minorHAnsi"/>
                <w:b/>
                <w:sz w:val="24"/>
                <w:szCs w:val="24"/>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b/>
                <w:sz w:val="24"/>
                <w:szCs w:val="24"/>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b/>
                <w:sz w:val="24"/>
                <w:szCs w:val="24"/>
              </w:rPr>
            </w:pPr>
          </w:p>
        </w:tc>
      </w:tr>
      <w:tr w:rsidR="00647C8A" w:rsidRPr="00647C8A" w:rsidTr="00647C8A">
        <w:trPr>
          <w:trHeight w:val="255"/>
        </w:trPr>
        <w:tc>
          <w:tcPr>
            <w:tcW w:w="3215" w:type="pct"/>
            <w:tcBorders>
              <w:top w:val="nil"/>
              <w:left w:val="single" w:sz="8" w:space="0" w:color="008080"/>
              <w:bottom w:val="single" w:sz="4" w:space="0" w:color="008080"/>
              <w:right w:val="nil"/>
            </w:tcBorders>
            <w:noWrap/>
            <w:vAlign w:val="bottom"/>
            <w:hideMark/>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lang w:val="en-GB"/>
              </w:rPr>
              <w:t>3.1.3. Alte studii specifice</w:t>
            </w:r>
          </w:p>
        </w:tc>
        <w:tc>
          <w:tcPr>
            <w:tcW w:w="319" w:type="pct"/>
            <w:tcBorders>
              <w:top w:val="nil"/>
              <w:left w:val="single" w:sz="8" w:space="0" w:color="008080"/>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b/>
                <w:sz w:val="24"/>
                <w:szCs w:val="24"/>
              </w:rPr>
            </w:pPr>
          </w:p>
        </w:tc>
        <w:tc>
          <w:tcPr>
            <w:tcW w:w="239" w:type="pct"/>
            <w:tcBorders>
              <w:top w:val="nil"/>
              <w:left w:val="nil"/>
              <w:bottom w:val="single" w:sz="4" w:space="0" w:color="008080"/>
              <w:right w:val="single" w:sz="8" w:space="0" w:color="008080"/>
            </w:tcBorders>
            <w:noWrap/>
            <w:vAlign w:val="bottom"/>
          </w:tcPr>
          <w:p w:rsidR="00647C8A" w:rsidRPr="00647C8A" w:rsidRDefault="00647C8A" w:rsidP="00647C8A">
            <w:pPr>
              <w:rPr>
                <w:rFonts w:asciiTheme="minorHAnsi" w:hAnsiTheme="minorHAnsi" w:cstheme="minorHAnsi"/>
                <w:b/>
                <w:sz w:val="24"/>
                <w:szCs w:val="24"/>
              </w:rPr>
            </w:pPr>
          </w:p>
        </w:tc>
        <w:tc>
          <w:tcPr>
            <w:tcW w:w="381" w:type="pct"/>
            <w:tcBorders>
              <w:top w:val="nil"/>
              <w:left w:val="nil"/>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b/>
                <w:sz w:val="24"/>
                <w:szCs w:val="24"/>
              </w:rPr>
            </w:pPr>
          </w:p>
        </w:tc>
        <w:tc>
          <w:tcPr>
            <w:tcW w:w="337" w:type="pct"/>
            <w:tcBorders>
              <w:top w:val="nil"/>
              <w:left w:val="nil"/>
              <w:bottom w:val="single" w:sz="4" w:space="0" w:color="008080"/>
              <w:right w:val="single" w:sz="8" w:space="0" w:color="008080"/>
            </w:tcBorders>
            <w:noWrap/>
            <w:vAlign w:val="bottom"/>
          </w:tcPr>
          <w:p w:rsidR="00647C8A" w:rsidRPr="00647C8A" w:rsidRDefault="00647C8A" w:rsidP="00647C8A">
            <w:pPr>
              <w:rPr>
                <w:rFonts w:asciiTheme="minorHAnsi" w:hAnsiTheme="minorHAnsi" w:cstheme="minorHAnsi"/>
                <w:b/>
                <w:sz w:val="24"/>
                <w:szCs w:val="24"/>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b/>
                <w:sz w:val="24"/>
                <w:szCs w:val="24"/>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b/>
                <w:sz w:val="24"/>
                <w:szCs w:val="24"/>
              </w:rPr>
            </w:pPr>
          </w:p>
        </w:tc>
      </w:tr>
      <w:tr w:rsidR="00647C8A" w:rsidRPr="00647C8A" w:rsidTr="00647C8A">
        <w:trPr>
          <w:trHeight w:val="337"/>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lang w:val="it-IT"/>
              </w:rPr>
            </w:pPr>
            <w:r w:rsidRPr="00647C8A">
              <w:rPr>
                <w:rFonts w:asciiTheme="minorHAnsi" w:hAnsiTheme="minorHAnsi" w:cstheme="minorHAnsi"/>
                <w:sz w:val="24"/>
                <w:szCs w:val="24"/>
                <w:lang w:val="it-IT"/>
              </w:rPr>
              <w:t xml:space="preserve">3.2 </w:t>
            </w:r>
            <w:r w:rsidRPr="00647C8A">
              <w:rPr>
                <w:rFonts w:asciiTheme="minorHAnsi" w:hAnsiTheme="minorHAnsi" w:cstheme="minorHAnsi"/>
                <w:sz w:val="24"/>
                <w:szCs w:val="24"/>
                <w:lang w:val="en-GB"/>
              </w:rPr>
              <w:t xml:space="preserve">Documentaţii-suport şi cheltuieli pentru </w:t>
            </w:r>
            <w:r w:rsidRPr="00647C8A">
              <w:rPr>
                <w:rFonts w:asciiTheme="minorHAnsi" w:hAnsiTheme="minorHAnsi" w:cstheme="minorHAnsi"/>
                <w:sz w:val="24"/>
                <w:szCs w:val="24"/>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381" w:type="pct"/>
            <w:tcBorders>
              <w:top w:val="nil"/>
              <w:left w:val="nil"/>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sz w:val="24"/>
                <w:szCs w:val="24"/>
                <w:lang w:val="it-IT"/>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lang w:val="it-IT"/>
              </w:rPr>
            </w:pPr>
          </w:p>
        </w:tc>
      </w:tr>
      <w:tr w:rsidR="00647C8A" w:rsidRPr="00647C8A" w:rsidTr="00647C8A">
        <w:trPr>
          <w:trHeight w:val="259"/>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 xml:space="preserve">3.3 </w:t>
            </w:r>
            <w:r w:rsidRPr="00647C8A">
              <w:rPr>
                <w:rFonts w:asciiTheme="minorHAnsi" w:hAnsiTheme="minorHAnsi" w:cstheme="minorHAnsi"/>
                <w:sz w:val="24"/>
                <w:szCs w:val="24"/>
                <w:lang w:val="en-GB"/>
              </w:rPr>
              <w:t>Expertizare tehnică</w:t>
            </w:r>
          </w:p>
        </w:tc>
        <w:tc>
          <w:tcPr>
            <w:tcW w:w="319" w:type="pct"/>
            <w:tcBorders>
              <w:top w:val="nil"/>
              <w:left w:val="single" w:sz="8" w:space="0" w:color="008080"/>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381" w:type="pct"/>
            <w:tcBorders>
              <w:top w:val="nil"/>
              <w:left w:val="nil"/>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sz w:val="24"/>
                <w:szCs w:val="24"/>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lang w:val="pt-BR"/>
              </w:rPr>
            </w:pPr>
            <w:r w:rsidRPr="00647C8A">
              <w:rPr>
                <w:rFonts w:asciiTheme="minorHAnsi" w:hAnsiTheme="minorHAnsi" w:cstheme="minorHAnsi"/>
                <w:sz w:val="24"/>
                <w:szCs w:val="24"/>
                <w:lang w:val="pt-BR"/>
              </w:rPr>
              <w:t xml:space="preserve">3.4 </w:t>
            </w:r>
            <w:r w:rsidRPr="00647C8A">
              <w:rPr>
                <w:rFonts w:asciiTheme="minorHAnsi" w:hAnsiTheme="minorHAnsi" w:cstheme="minorHAnsi"/>
                <w:sz w:val="24"/>
                <w:szCs w:val="24"/>
                <w:lang w:val="en-GB"/>
              </w:rPr>
              <w:t>Certificarea performanţei energetice şi auditul energetic al clădirilor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lang w:val="pt-BR"/>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pt-BR"/>
              </w:rPr>
            </w:pPr>
          </w:p>
        </w:tc>
        <w:tc>
          <w:tcPr>
            <w:tcW w:w="381" w:type="pct"/>
            <w:tcBorders>
              <w:top w:val="single" w:sz="4" w:space="0" w:color="008080"/>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lang w:val="pt-BR"/>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pt-BR"/>
              </w:rPr>
            </w:pPr>
          </w:p>
        </w:tc>
        <w:tc>
          <w:tcPr>
            <w:tcW w:w="271" w:type="pct"/>
            <w:tcBorders>
              <w:top w:val="single" w:sz="4" w:space="0" w:color="008080"/>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lang w:val="pt-BR"/>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lang w:val="pt-BR"/>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 xml:space="preserve">3.5 </w:t>
            </w:r>
            <w:r w:rsidRPr="00647C8A">
              <w:rPr>
                <w:rFonts w:asciiTheme="minorHAnsi" w:hAnsiTheme="minorHAnsi" w:cstheme="minorHAnsi"/>
                <w:sz w:val="24"/>
                <w:szCs w:val="24"/>
                <w:lang w:val="en-GB"/>
              </w:rPr>
              <w:t>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381" w:type="pct"/>
            <w:tcBorders>
              <w:top w:val="single" w:sz="4" w:space="0" w:color="008080"/>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271" w:type="pct"/>
            <w:tcBorders>
              <w:top w:val="single" w:sz="4" w:space="0" w:color="008080"/>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lang w:val="en-GB"/>
              </w:rPr>
              <w:t>3.5.1. Temă de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381" w:type="pct"/>
            <w:tcBorders>
              <w:top w:val="single" w:sz="4" w:space="0" w:color="008080"/>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271" w:type="pct"/>
            <w:tcBorders>
              <w:top w:val="single" w:sz="4" w:space="0" w:color="008080"/>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lang w:val="en-GB"/>
              </w:rPr>
              <w:t>3.5.2. Studiu de prefezabilitate</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381" w:type="pct"/>
            <w:tcBorders>
              <w:top w:val="single" w:sz="4" w:space="0" w:color="008080"/>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271" w:type="pct"/>
            <w:tcBorders>
              <w:top w:val="single" w:sz="4" w:space="0" w:color="008080"/>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autoSpaceDE w:val="0"/>
              <w:autoSpaceDN w:val="0"/>
              <w:adjustRightInd w:val="0"/>
              <w:rPr>
                <w:rFonts w:asciiTheme="minorHAnsi" w:hAnsiTheme="minorHAnsi" w:cstheme="minorHAnsi"/>
                <w:sz w:val="24"/>
                <w:szCs w:val="24"/>
                <w:lang w:val="en-GB"/>
              </w:rPr>
            </w:pPr>
            <w:r w:rsidRPr="00647C8A">
              <w:rPr>
                <w:rFonts w:asciiTheme="minorHAnsi" w:hAnsiTheme="minorHAnsi" w:cstheme="minorHAnsi"/>
                <w:sz w:val="24"/>
                <w:szCs w:val="24"/>
                <w:lang w:val="en-GB"/>
              </w:rPr>
              <w:t xml:space="preserve">3.5.3. Studiu de fezabilitate/documentaţie de avizare a </w:t>
            </w:r>
            <w:r w:rsidRPr="00647C8A">
              <w:rPr>
                <w:rFonts w:asciiTheme="minorHAnsi" w:hAnsiTheme="minorHAnsi" w:cstheme="minorHAnsi"/>
                <w:sz w:val="24"/>
                <w:szCs w:val="24"/>
                <w:lang w:val="en-GB"/>
              </w:rPr>
              <w:lastRenderedPageBreak/>
              <w:t>lucrărilor de intervenţii şi deviz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381" w:type="pct"/>
            <w:tcBorders>
              <w:top w:val="single" w:sz="4" w:space="0" w:color="008080"/>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271" w:type="pct"/>
            <w:tcBorders>
              <w:top w:val="single" w:sz="4" w:space="0" w:color="008080"/>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lang w:val="en-GB"/>
              </w:rPr>
              <w:lastRenderedPageBreak/>
              <w:t>3.5.4. Documentaţiile tehnice necesare în vederea obţinerii avizelor/acordurilor/autorizaţiilor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381" w:type="pct"/>
            <w:tcBorders>
              <w:top w:val="single" w:sz="4" w:space="0" w:color="008080"/>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271" w:type="pct"/>
            <w:tcBorders>
              <w:top w:val="single" w:sz="4" w:space="0" w:color="008080"/>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lang w:val="en-GB"/>
              </w:rPr>
              <w:t>3.5.5. Verificarea tehnică de calitate a proiectului tehnic şi a detaliilor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381" w:type="pct"/>
            <w:tcBorders>
              <w:top w:val="single" w:sz="4" w:space="0" w:color="008080"/>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271" w:type="pct"/>
            <w:tcBorders>
              <w:top w:val="single" w:sz="4" w:space="0" w:color="008080"/>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lang w:val="en-GB"/>
              </w:rPr>
              <w:t>3.5.6. Proiect tehnic şi detalii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381" w:type="pct"/>
            <w:tcBorders>
              <w:top w:val="single" w:sz="4" w:space="0" w:color="008080"/>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271" w:type="pct"/>
            <w:tcBorders>
              <w:top w:val="single" w:sz="4" w:space="0" w:color="008080"/>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rPr>
            </w:pPr>
          </w:p>
        </w:tc>
      </w:tr>
      <w:tr w:rsidR="00647C8A" w:rsidRPr="00647C8A" w:rsidTr="00647C8A">
        <w:trPr>
          <w:trHeight w:val="255"/>
        </w:trPr>
        <w:tc>
          <w:tcPr>
            <w:tcW w:w="3215" w:type="pct"/>
            <w:tcBorders>
              <w:top w:val="nil"/>
              <w:left w:val="single" w:sz="8" w:space="0" w:color="008080"/>
              <w:bottom w:val="single" w:sz="4" w:space="0" w:color="auto"/>
              <w:right w:val="nil"/>
            </w:tcBorders>
            <w:vAlign w:val="center"/>
            <w:hideMark/>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 xml:space="preserve">3.6 </w:t>
            </w:r>
            <w:r w:rsidRPr="00647C8A">
              <w:rPr>
                <w:rFonts w:asciiTheme="minorHAnsi" w:hAnsiTheme="minorHAnsi" w:cstheme="minorHAnsi"/>
                <w:sz w:val="24"/>
                <w:szCs w:val="24"/>
                <w:lang w:val="en-GB"/>
              </w:rPr>
              <w:t>Organizarea procedurilor de achiziţie</w:t>
            </w:r>
            <w:r w:rsidRPr="00647C8A">
              <w:rPr>
                <w:rFonts w:asciiTheme="minorHAnsi" w:hAnsiTheme="minorHAnsi" w:cstheme="minorHAnsi"/>
                <w:sz w:val="24"/>
                <w:szCs w:val="24"/>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9" w:type="pct"/>
            <w:tcBorders>
              <w:top w:val="nil"/>
              <w:left w:val="nil"/>
              <w:bottom w:val="single" w:sz="4" w:space="0" w:color="auto"/>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381" w:type="pct"/>
            <w:tcBorders>
              <w:top w:val="single" w:sz="4" w:space="0" w:color="008080"/>
              <w:left w:val="nil"/>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337" w:type="pct"/>
            <w:tcBorders>
              <w:top w:val="nil"/>
              <w:left w:val="nil"/>
              <w:bottom w:val="single" w:sz="4" w:space="0" w:color="auto"/>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271" w:type="pct"/>
            <w:tcBorders>
              <w:top w:val="single" w:sz="4" w:space="0" w:color="008080"/>
              <w:left w:val="nil"/>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8" w:type="pct"/>
            <w:tcBorders>
              <w:top w:val="nil"/>
              <w:left w:val="nil"/>
              <w:bottom w:val="single" w:sz="4" w:space="0" w:color="auto"/>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rPr>
            </w:pPr>
          </w:p>
        </w:tc>
      </w:tr>
      <w:tr w:rsidR="00647C8A" w:rsidRPr="00647C8A" w:rsidTr="00647C8A">
        <w:trPr>
          <w:trHeight w:val="255"/>
        </w:trPr>
        <w:tc>
          <w:tcPr>
            <w:tcW w:w="3215" w:type="pct"/>
            <w:tcBorders>
              <w:top w:val="nil"/>
              <w:left w:val="single" w:sz="8" w:space="0" w:color="008080"/>
              <w:bottom w:val="single" w:sz="4" w:space="0" w:color="auto"/>
              <w:right w:val="nil"/>
            </w:tcBorders>
            <w:vAlign w:val="center"/>
            <w:hideMark/>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lang w:val="en-GB"/>
              </w:rPr>
              <w:t>3.7 Consultanţă</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9" w:type="pct"/>
            <w:tcBorders>
              <w:top w:val="nil"/>
              <w:left w:val="nil"/>
              <w:bottom w:val="single" w:sz="4" w:space="0" w:color="auto"/>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381" w:type="pct"/>
            <w:tcBorders>
              <w:top w:val="single" w:sz="4" w:space="0" w:color="008080"/>
              <w:left w:val="nil"/>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337" w:type="pct"/>
            <w:tcBorders>
              <w:top w:val="nil"/>
              <w:left w:val="nil"/>
              <w:bottom w:val="single" w:sz="4" w:space="0" w:color="auto"/>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271" w:type="pct"/>
            <w:tcBorders>
              <w:top w:val="single" w:sz="4" w:space="0" w:color="008080"/>
              <w:left w:val="nil"/>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8" w:type="pct"/>
            <w:tcBorders>
              <w:top w:val="nil"/>
              <w:left w:val="nil"/>
              <w:bottom w:val="single" w:sz="4" w:space="0" w:color="auto"/>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rPr>
            </w:pPr>
          </w:p>
        </w:tc>
      </w:tr>
      <w:tr w:rsidR="00647C8A" w:rsidRPr="00647C8A" w:rsidTr="00647C8A">
        <w:trPr>
          <w:trHeight w:val="255"/>
        </w:trPr>
        <w:tc>
          <w:tcPr>
            <w:tcW w:w="3215" w:type="pct"/>
            <w:tcBorders>
              <w:top w:val="nil"/>
              <w:left w:val="single" w:sz="8" w:space="0" w:color="008080"/>
              <w:bottom w:val="single" w:sz="4" w:space="0" w:color="auto"/>
              <w:right w:val="nil"/>
            </w:tcBorders>
            <w:vAlign w:val="center"/>
            <w:hideMark/>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lang w:val="en-GB"/>
              </w:rPr>
              <w:t>3.7.1. Managementul de proiect pentru obiectivul de investiţii</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9" w:type="pct"/>
            <w:tcBorders>
              <w:top w:val="nil"/>
              <w:left w:val="nil"/>
              <w:bottom w:val="single" w:sz="4" w:space="0" w:color="auto"/>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381" w:type="pct"/>
            <w:tcBorders>
              <w:top w:val="single" w:sz="4" w:space="0" w:color="008080"/>
              <w:left w:val="nil"/>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337" w:type="pct"/>
            <w:tcBorders>
              <w:top w:val="nil"/>
              <w:left w:val="nil"/>
              <w:bottom w:val="single" w:sz="4" w:space="0" w:color="auto"/>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271" w:type="pct"/>
            <w:tcBorders>
              <w:top w:val="single" w:sz="4" w:space="0" w:color="008080"/>
              <w:left w:val="nil"/>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8" w:type="pct"/>
            <w:tcBorders>
              <w:top w:val="nil"/>
              <w:left w:val="nil"/>
              <w:bottom w:val="single" w:sz="4" w:space="0" w:color="auto"/>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rPr>
            </w:pPr>
          </w:p>
        </w:tc>
      </w:tr>
      <w:tr w:rsidR="00647C8A" w:rsidRPr="00647C8A" w:rsidTr="00647C8A">
        <w:trPr>
          <w:trHeight w:val="255"/>
        </w:trPr>
        <w:tc>
          <w:tcPr>
            <w:tcW w:w="3215" w:type="pct"/>
            <w:tcBorders>
              <w:top w:val="nil"/>
              <w:left w:val="single" w:sz="8" w:space="0" w:color="008080"/>
              <w:bottom w:val="single" w:sz="4" w:space="0" w:color="auto"/>
              <w:right w:val="nil"/>
            </w:tcBorders>
            <w:vAlign w:val="center"/>
            <w:hideMark/>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lang w:val="en-GB"/>
              </w:rPr>
              <w:t>3.7.2. Auditul financiar (N)</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9" w:type="pct"/>
            <w:tcBorders>
              <w:top w:val="nil"/>
              <w:left w:val="nil"/>
              <w:bottom w:val="single" w:sz="4" w:space="0" w:color="auto"/>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381" w:type="pct"/>
            <w:tcBorders>
              <w:top w:val="single" w:sz="4" w:space="0" w:color="008080"/>
              <w:left w:val="nil"/>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337" w:type="pct"/>
            <w:tcBorders>
              <w:top w:val="nil"/>
              <w:left w:val="nil"/>
              <w:bottom w:val="single" w:sz="4" w:space="0" w:color="auto"/>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271" w:type="pct"/>
            <w:tcBorders>
              <w:top w:val="single" w:sz="4" w:space="0" w:color="008080"/>
              <w:left w:val="nil"/>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8" w:type="pct"/>
            <w:tcBorders>
              <w:top w:val="nil"/>
              <w:left w:val="nil"/>
              <w:bottom w:val="single" w:sz="4" w:space="0" w:color="auto"/>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rPr>
            </w:pPr>
          </w:p>
        </w:tc>
      </w:tr>
      <w:tr w:rsidR="00647C8A" w:rsidRPr="00647C8A" w:rsidTr="00647C8A">
        <w:trPr>
          <w:trHeight w:val="255"/>
        </w:trPr>
        <w:tc>
          <w:tcPr>
            <w:tcW w:w="3215" w:type="pct"/>
            <w:tcBorders>
              <w:top w:val="nil"/>
              <w:left w:val="single" w:sz="8" w:space="0" w:color="008080"/>
              <w:bottom w:val="single" w:sz="4" w:space="0" w:color="auto"/>
              <w:right w:val="nil"/>
            </w:tcBorders>
            <w:vAlign w:val="center"/>
            <w:hideMark/>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lang w:val="en-GB"/>
              </w:rPr>
              <w:t>3.8 Asistenţă tehnică</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9" w:type="pct"/>
            <w:tcBorders>
              <w:top w:val="nil"/>
              <w:left w:val="nil"/>
              <w:bottom w:val="single" w:sz="4" w:space="0" w:color="auto"/>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381" w:type="pct"/>
            <w:tcBorders>
              <w:top w:val="single" w:sz="4" w:space="0" w:color="008080"/>
              <w:left w:val="nil"/>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337" w:type="pct"/>
            <w:tcBorders>
              <w:top w:val="nil"/>
              <w:left w:val="nil"/>
              <w:bottom w:val="single" w:sz="4" w:space="0" w:color="auto"/>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271" w:type="pct"/>
            <w:tcBorders>
              <w:top w:val="single" w:sz="4" w:space="0" w:color="008080"/>
              <w:left w:val="nil"/>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8" w:type="pct"/>
            <w:tcBorders>
              <w:top w:val="nil"/>
              <w:left w:val="nil"/>
              <w:bottom w:val="single" w:sz="4" w:space="0" w:color="auto"/>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rPr>
            </w:pPr>
          </w:p>
        </w:tc>
      </w:tr>
      <w:tr w:rsidR="00647C8A" w:rsidRPr="00647C8A" w:rsidTr="00647C8A">
        <w:trPr>
          <w:trHeight w:val="255"/>
        </w:trPr>
        <w:tc>
          <w:tcPr>
            <w:tcW w:w="3215" w:type="pct"/>
            <w:tcBorders>
              <w:top w:val="nil"/>
              <w:left w:val="single" w:sz="8" w:space="0" w:color="008080"/>
              <w:bottom w:val="single" w:sz="4" w:space="0" w:color="auto"/>
              <w:right w:val="nil"/>
            </w:tcBorders>
            <w:vAlign w:val="center"/>
            <w:hideMark/>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lang w:val="en-GB"/>
              </w:rPr>
              <w:t>3.8.1. Asistenţă tehnică din partea proiectantului</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9" w:type="pct"/>
            <w:tcBorders>
              <w:top w:val="nil"/>
              <w:left w:val="nil"/>
              <w:bottom w:val="single" w:sz="4" w:space="0" w:color="auto"/>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381" w:type="pct"/>
            <w:tcBorders>
              <w:top w:val="single" w:sz="4" w:space="0" w:color="008080"/>
              <w:left w:val="nil"/>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337" w:type="pct"/>
            <w:tcBorders>
              <w:top w:val="nil"/>
              <w:left w:val="nil"/>
              <w:bottom w:val="single" w:sz="4" w:space="0" w:color="auto"/>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271" w:type="pct"/>
            <w:tcBorders>
              <w:top w:val="single" w:sz="4" w:space="0" w:color="008080"/>
              <w:left w:val="nil"/>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8" w:type="pct"/>
            <w:tcBorders>
              <w:top w:val="nil"/>
              <w:left w:val="nil"/>
              <w:bottom w:val="single" w:sz="4" w:space="0" w:color="auto"/>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rPr>
            </w:pPr>
          </w:p>
        </w:tc>
      </w:tr>
      <w:tr w:rsidR="00647C8A" w:rsidRPr="00647C8A" w:rsidTr="00647C8A">
        <w:trPr>
          <w:trHeight w:val="255"/>
        </w:trPr>
        <w:tc>
          <w:tcPr>
            <w:tcW w:w="3215" w:type="pct"/>
            <w:tcBorders>
              <w:top w:val="nil"/>
              <w:left w:val="single" w:sz="8" w:space="0" w:color="008080"/>
              <w:bottom w:val="single" w:sz="4" w:space="0" w:color="auto"/>
              <w:right w:val="nil"/>
            </w:tcBorders>
            <w:vAlign w:val="center"/>
            <w:hideMark/>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lang w:val="en-GB"/>
              </w:rPr>
              <w:t>3.8.1.1. pe perioada de execuţie a lucrărilor</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9" w:type="pct"/>
            <w:tcBorders>
              <w:top w:val="nil"/>
              <w:left w:val="nil"/>
              <w:bottom w:val="single" w:sz="4" w:space="0" w:color="auto"/>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381" w:type="pct"/>
            <w:tcBorders>
              <w:top w:val="single" w:sz="4" w:space="0" w:color="008080"/>
              <w:left w:val="nil"/>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337" w:type="pct"/>
            <w:tcBorders>
              <w:top w:val="nil"/>
              <w:left w:val="nil"/>
              <w:bottom w:val="single" w:sz="4" w:space="0" w:color="auto"/>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271" w:type="pct"/>
            <w:tcBorders>
              <w:top w:val="single" w:sz="4" w:space="0" w:color="008080"/>
              <w:left w:val="nil"/>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8" w:type="pct"/>
            <w:tcBorders>
              <w:top w:val="nil"/>
              <w:left w:val="nil"/>
              <w:bottom w:val="single" w:sz="4" w:space="0" w:color="auto"/>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rPr>
            </w:pPr>
          </w:p>
        </w:tc>
      </w:tr>
      <w:tr w:rsidR="00647C8A" w:rsidRPr="00647C8A" w:rsidTr="00647C8A">
        <w:trPr>
          <w:trHeight w:val="255"/>
        </w:trPr>
        <w:tc>
          <w:tcPr>
            <w:tcW w:w="3215" w:type="pct"/>
            <w:tcBorders>
              <w:top w:val="nil"/>
              <w:left w:val="single" w:sz="8" w:space="0" w:color="008080"/>
              <w:bottom w:val="single" w:sz="4" w:space="0" w:color="auto"/>
              <w:right w:val="nil"/>
            </w:tcBorders>
            <w:vAlign w:val="center"/>
            <w:hideMark/>
          </w:tcPr>
          <w:p w:rsidR="00647C8A" w:rsidRPr="00647C8A" w:rsidRDefault="00647C8A" w:rsidP="00647C8A">
            <w:pPr>
              <w:autoSpaceDE w:val="0"/>
              <w:autoSpaceDN w:val="0"/>
              <w:adjustRightInd w:val="0"/>
              <w:rPr>
                <w:rFonts w:asciiTheme="minorHAnsi" w:hAnsiTheme="minorHAnsi" w:cstheme="minorHAnsi"/>
                <w:sz w:val="24"/>
                <w:szCs w:val="24"/>
                <w:lang w:val="en-GB"/>
              </w:rPr>
            </w:pPr>
            <w:r w:rsidRPr="00647C8A">
              <w:rPr>
                <w:rFonts w:asciiTheme="minorHAnsi" w:hAnsiTheme="minorHAnsi" w:cstheme="minorHAnsi"/>
                <w:sz w:val="24"/>
                <w:szCs w:val="24"/>
                <w:lang w:val="en-GB"/>
              </w:rPr>
              <w:t>3.8.1.2. pentru participarea proiectantului la fazele incluse în programul de control al lucrărilor de execuţie, avizat de către Inspectoratul de Stat în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9" w:type="pct"/>
            <w:tcBorders>
              <w:top w:val="nil"/>
              <w:left w:val="nil"/>
              <w:bottom w:val="single" w:sz="4" w:space="0" w:color="auto"/>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381" w:type="pct"/>
            <w:tcBorders>
              <w:top w:val="single" w:sz="4" w:space="0" w:color="008080"/>
              <w:left w:val="nil"/>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337" w:type="pct"/>
            <w:tcBorders>
              <w:top w:val="nil"/>
              <w:left w:val="nil"/>
              <w:bottom w:val="single" w:sz="4" w:space="0" w:color="auto"/>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271" w:type="pct"/>
            <w:tcBorders>
              <w:top w:val="single" w:sz="4" w:space="0" w:color="008080"/>
              <w:left w:val="nil"/>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8" w:type="pct"/>
            <w:tcBorders>
              <w:top w:val="nil"/>
              <w:left w:val="nil"/>
              <w:bottom w:val="single" w:sz="4" w:space="0" w:color="auto"/>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rPr>
            </w:pPr>
          </w:p>
        </w:tc>
      </w:tr>
      <w:tr w:rsidR="00647C8A" w:rsidRPr="00647C8A" w:rsidTr="00647C8A">
        <w:trPr>
          <w:trHeight w:val="255"/>
        </w:trPr>
        <w:tc>
          <w:tcPr>
            <w:tcW w:w="3215" w:type="pct"/>
            <w:tcBorders>
              <w:top w:val="nil"/>
              <w:left w:val="single" w:sz="8" w:space="0" w:color="008080"/>
              <w:bottom w:val="single" w:sz="4" w:space="0" w:color="auto"/>
              <w:right w:val="nil"/>
            </w:tcBorders>
            <w:vAlign w:val="center"/>
            <w:hideMark/>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lang w:val="en-GB"/>
              </w:rPr>
              <w:t>3.8.2. Dirigenţie de şantier</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9" w:type="pct"/>
            <w:tcBorders>
              <w:top w:val="nil"/>
              <w:left w:val="nil"/>
              <w:bottom w:val="single" w:sz="4" w:space="0" w:color="auto"/>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381" w:type="pct"/>
            <w:tcBorders>
              <w:top w:val="single" w:sz="4" w:space="0" w:color="008080"/>
              <w:left w:val="nil"/>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337" w:type="pct"/>
            <w:tcBorders>
              <w:top w:val="nil"/>
              <w:left w:val="nil"/>
              <w:bottom w:val="single" w:sz="4" w:space="0" w:color="auto"/>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271" w:type="pct"/>
            <w:tcBorders>
              <w:top w:val="single" w:sz="4" w:space="0" w:color="008080"/>
              <w:left w:val="nil"/>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8" w:type="pct"/>
            <w:tcBorders>
              <w:top w:val="nil"/>
              <w:left w:val="nil"/>
              <w:bottom w:val="single" w:sz="4" w:space="0" w:color="auto"/>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rPr>
            </w:pPr>
          </w:p>
        </w:tc>
      </w:tr>
      <w:tr w:rsidR="00647C8A" w:rsidRPr="00647C8A" w:rsidTr="00647C8A">
        <w:trPr>
          <w:trHeight w:val="255"/>
        </w:trPr>
        <w:tc>
          <w:tcPr>
            <w:tcW w:w="3215" w:type="pct"/>
            <w:tcBorders>
              <w:top w:val="nil"/>
              <w:left w:val="single" w:sz="8" w:space="0" w:color="008080"/>
              <w:bottom w:val="single" w:sz="4" w:space="0" w:color="auto"/>
              <w:right w:val="nil"/>
            </w:tcBorders>
            <w:vAlign w:val="center"/>
          </w:tcPr>
          <w:p w:rsidR="00647C8A" w:rsidRPr="00647C8A" w:rsidRDefault="00647C8A" w:rsidP="00647C8A">
            <w:pPr>
              <w:rPr>
                <w:rFonts w:asciiTheme="minorHAnsi" w:hAnsiTheme="minorHAnsi" w:cstheme="minorHAnsi"/>
                <w:sz w:val="24"/>
                <w:szCs w:val="24"/>
                <w:lang w:val="en-GB"/>
              </w:rPr>
            </w:pPr>
            <w:r w:rsidRPr="00647C8A">
              <w:rPr>
                <w:rFonts w:asciiTheme="minorHAnsi" w:hAnsiTheme="minorHAnsi" w:cstheme="minorHAnsi"/>
                <w:sz w:val="24"/>
                <w:szCs w:val="24"/>
                <w:lang w:val="en-GB"/>
              </w:rPr>
              <w:t xml:space="preserve">    3.8.3. Coordonator în materie de securitate şi sănătate - conform Hotărârii Guvernului nr.</w:t>
            </w:r>
          </w:p>
          <w:p w:rsidR="00647C8A" w:rsidRPr="00647C8A" w:rsidRDefault="00647C8A" w:rsidP="00647C8A">
            <w:pPr>
              <w:rPr>
                <w:rFonts w:asciiTheme="minorHAnsi" w:hAnsiTheme="minorHAnsi" w:cstheme="minorHAnsi"/>
                <w:sz w:val="24"/>
                <w:szCs w:val="24"/>
                <w:lang w:val="en-GB"/>
              </w:rPr>
            </w:pPr>
            <w:r w:rsidRPr="00647C8A">
              <w:rPr>
                <w:rFonts w:asciiTheme="minorHAnsi" w:hAnsiTheme="minorHAnsi" w:cstheme="minorHAnsi"/>
                <w:sz w:val="24"/>
                <w:szCs w:val="24"/>
                <w:lang w:val="en-GB"/>
              </w:rPr>
              <w:t>300/2006, cu modificările şi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9" w:type="pct"/>
            <w:tcBorders>
              <w:top w:val="nil"/>
              <w:left w:val="nil"/>
              <w:bottom w:val="single" w:sz="4" w:space="0" w:color="auto"/>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381" w:type="pct"/>
            <w:tcBorders>
              <w:top w:val="single" w:sz="4" w:space="0" w:color="008080"/>
              <w:left w:val="nil"/>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337" w:type="pct"/>
            <w:tcBorders>
              <w:top w:val="nil"/>
              <w:left w:val="nil"/>
              <w:bottom w:val="single" w:sz="4" w:space="0" w:color="auto"/>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271" w:type="pct"/>
            <w:tcBorders>
              <w:top w:val="single" w:sz="4" w:space="0" w:color="008080"/>
              <w:left w:val="nil"/>
              <w:bottom w:val="single" w:sz="4" w:space="0" w:color="auto"/>
              <w:right w:val="single" w:sz="4" w:space="0" w:color="008080"/>
            </w:tcBorders>
            <w:noWrap/>
            <w:vAlign w:val="bottom"/>
          </w:tcPr>
          <w:p w:rsidR="00647C8A" w:rsidRPr="00647C8A" w:rsidRDefault="00647C8A" w:rsidP="00647C8A">
            <w:pPr>
              <w:rPr>
                <w:rFonts w:asciiTheme="minorHAnsi" w:hAnsiTheme="minorHAnsi" w:cstheme="minorHAnsi"/>
                <w:sz w:val="24"/>
                <w:szCs w:val="24"/>
              </w:rPr>
            </w:pPr>
          </w:p>
        </w:tc>
        <w:tc>
          <w:tcPr>
            <w:tcW w:w="238" w:type="pct"/>
            <w:tcBorders>
              <w:top w:val="nil"/>
              <w:left w:val="nil"/>
              <w:bottom w:val="single" w:sz="4" w:space="0" w:color="auto"/>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rPr>
            </w:pPr>
          </w:p>
        </w:tc>
      </w:tr>
      <w:tr w:rsidR="00647C8A" w:rsidRPr="00647C8A" w:rsidTr="00647C8A">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rsidR="00647C8A" w:rsidRPr="00647C8A" w:rsidRDefault="00647C8A" w:rsidP="00647C8A">
            <w:pPr>
              <w:rPr>
                <w:rFonts w:asciiTheme="minorHAnsi" w:hAnsiTheme="minorHAnsi" w:cstheme="minorHAnsi"/>
                <w:b/>
                <w:sz w:val="24"/>
                <w:szCs w:val="24"/>
                <w:lang w:val="it-IT"/>
              </w:rPr>
            </w:pPr>
            <w:r w:rsidRPr="00647C8A">
              <w:rPr>
                <w:rFonts w:asciiTheme="minorHAnsi" w:hAnsiTheme="minorHAnsi" w:cstheme="minorHAnsi"/>
                <w:b/>
                <w:sz w:val="24"/>
                <w:szCs w:val="24"/>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rsidR="00647C8A" w:rsidRPr="00647C8A" w:rsidRDefault="00647C8A" w:rsidP="00647C8A">
            <w:pPr>
              <w:jc w:val="right"/>
              <w:rPr>
                <w:rFonts w:asciiTheme="minorHAnsi" w:hAnsiTheme="minorHAnsi" w:cstheme="minorHAnsi"/>
                <w:b/>
                <w:sz w:val="24"/>
                <w:szCs w:val="24"/>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rsidR="00647C8A" w:rsidRPr="00647C8A" w:rsidRDefault="00647C8A" w:rsidP="00647C8A">
            <w:pPr>
              <w:jc w:val="right"/>
              <w:rPr>
                <w:rFonts w:asciiTheme="minorHAnsi" w:hAnsiTheme="minorHAnsi" w:cstheme="minorHAnsi"/>
                <w:b/>
                <w:sz w:val="24"/>
                <w:szCs w:val="24"/>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rsidR="00647C8A" w:rsidRPr="00647C8A" w:rsidRDefault="00647C8A" w:rsidP="00647C8A">
            <w:pPr>
              <w:jc w:val="right"/>
              <w:rPr>
                <w:rFonts w:asciiTheme="minorHAnsi" w:hAnsiTheme="minorHAnsi" w:cstheme="minorHAnsi"/>
                <w:b/>
                <w:sz w:val="24"/>
                <w:szCs w:val="24"/>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rsidR="00647C8A" w:rsidRPr="00647C8A" w:rsidRDefault="00647C8A" w:rsidP="00647C8A">
            <w:pPr>
              <w:jc w:val="right"/>
              <w:rPr>
                <w:rFonts w:asciiTheme="minorHAnsi" w:hAnsiTheme="minorHAnsi" w:cstheme="minorHAnsi"/>
                <w:b/>
                <w:sz w:val="24"/>
                <w:szCs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rsidR="00647C8A" w:rsidRPr="00647C8A" w:rsidRDefault="00647C8A" w:rsidP="00647C8A">
            <w:pPr>
              <w:jc w:val="right"/>
              <w:rPr>
                <w:rFonts w:asciiTheme="minorHAnsi" w:hAnsiTheme="minorHAnsi" w:cstheme="minorHAnsi"/>
                <w:b/>
                <w:sz w:val="24"/>
                <w:szCs w:val="24"/>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rsidR="00647C8A" w:rsidRPr="00647C8A" w:rsidRDefault="00647C8A" w:rsidP="00647C8A">
            <w:pPr>
              <w:jc w:val="right"/>
              <w:rPr>
                <w:rFonts w:asciiTheme="minorHAnsi" w:hAnsiTheme="minorHAnsi" w:cstheme="minorHAnsi"/>
                <w:b/>
                <w:sz w:val="24"/>
                <w:szCs w:val="24"/>
                <w:lang w:val="it-IT"/>
              </w:rPr>
            </w:pPr>
          </w:p>
        </w:tc>
      </w:tr>
      <w:tr w:rsidR="00647C8A" w:rsidRPr="00647C8A" w:rsidTr="00647C8A">
        <w:trPr>
          <w:trHeight w:val="255"/>
        </w:trPr>
        <w:tc>
          <w:tcPr>
            <w:tcW w:w="3215" w:type="pct"/>
            <w:tcBorders>
              <w:top w:val="single" w:sz="4" w:space="0" w:color="auto"/>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239" w:type="pct"/>
            <w:tcBorders>
              <w:top w:val="single" w:sz="4" w:space="0" w:color="auto"/>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381" w:type="pct"/>
            <w:tcBorders>
              <w:top w:val="single" w:sz="4" w:space="0" w:color="auto"/>
              <w:left w:val="nil"/>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337" w:type="pct"/>
            <w:tcBorders>
              <w:top w:val="single" w:sz="4" w:space="0" w:color="auto"/>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271" w:type="pct"/>
            <w:tcBorders>
              <w:top w:val="single" w:sz="4" w:space="0" w:color="auto"/>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sz w:val="24"/>
                <w:szCs w:val="24"/>
              </w:rPr>
            </w:pPr>
          </w:p>
        </w:tc>
        <w:tc>
          <w:tcPr>
            <w:tcW w:w="238" w:type="pct"/>
            <w:tcBorders>
              <w:top w:val="single" w:sz="4" w:space="0" w:color="auto"/>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 xml:space="preserve">4.2 Montaj </w:t>
            </w:r>
            <w:r w:rsidRPr="00647C8A">
              <w:rPr>
                <w:rFonts w:asciiTheme="minorHAnsi" w:hAnsiTheme="minorHAnsi" w:cstheme="minorHAnsi"/>
                <w:sz w:val="24"/>
                <w:szCs w:val="24"/>
                <w:lang w:val="en-GB"/>
              </w:rPr>
              <w:t>utilaje, echipamente tehnologice şi funcţionale</w:t>
            </w:r>
          </w:p>
        </w:tc>
        <w:tc>
          <w:tcPr>
            <w:tcW w:w="319" w:type="pct"/>
            <w:tcBorders>
              <w:top w:val="nil"/>
              <w:left w:val="single" w:sz="8" w:space="0" w:color="008080"/>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381" w:type="pct"/>
            <w:tcBorders>
              <w:top w:val="nil"/>
              <w:left w:val="nil"/>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sz w:val="24"/>
                <w:szCs w:val="24"/>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lang w:val="it-IT"/>
              </w:rPr>
            </w:pPr>
            <w:r w:rsidRPr="00647C8A">
              <w:rPr>
                <w:rFonts w:asciiTheme="minorHAnsi" w:hAnsiTheme="minorHAnsi" w:cstheme="minorHAnsi"/>
                <w:sz w:val="24"/>
                <w:szCs w:val="24"/>
                <w:lang w:val="it-IT"/>
              </w:rPr>
              <w:t xml:space="preserve">4.3 Utilaje, echipamente tehnologice </w:t>
            </w:r>
            <w:r w:rsidRPr="00647C8A">
              <w:rPr>
                <w:rFonts w:asciiTheme="minorHAnsi" w:hAnsiTheme="minorHAnsi" w:cstheme="minorHAnsi"/>
                <w:sz w:val="24"/>
                <w:szCs w:val="24"/>
                <w:lang w:val="en-GB"/>
              </w:rPr>
              <w:t>şi funcţionale care necesită</w:t>
            </w:r>
            <w:r w:rsidRPr="00647C8A">
              <w:rPr>
                <w:rFonts w:asciiTheme="minorHAnsi" w:hAnsiTheme="minorHAnsi" w:cstheme="minorHAnsi"/>
                <w:sz w:val="24"/>
                <w:szCs w:val="24"/>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381" w:type="pct"/>
            <w:tcBorders>
              <w:top w:val="nil"/>
              <w:left w:val="nil"/>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sz w:val="24"/>
                <w:szCs w:val="24"/>
                <w:lang w:val="it-IT"/>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lang w:val="it-IT"/>
              </w:rPr>
            </w:pPr>
          </w:p>
        </w:tc>
      </w:tr>
      <w:tr w:rsidR="00647C8A" w:rsidRPr="00647C8A" w:rsidTr="00647C8A">
        <w:trPr>
          <w:trHeight w:val="480"/>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autoSpaceDE w:val="0"/>
              <w:autoSpaceDN w:val="0"/>
              <w:adjustRightInd w:val="0"/>
              <w:rPr>
                <w:rFonts w:asciiTheme="minorHAnsi" w:hAnsiTheme="minorHAnsi" w:cstheme="minorHAnsi"/>
                <w:sz w:val="24"/>
                <w:szCs w:val="24"/>
                <w:lang w:val="en-GB"/>
              </w:rPr>
            </w:pPr>
            <w:r w:rsidRPr="00647C8A">
              <w:rPr>
                <w:rFonts w:asciiTheme="minorHAnsi" w:hAnsiTheme="minorHAnsi" w:cstheme="minorHAnsi"/>
                <w:sz w:val="24"/>
                <w:szCs w:val="24"/>
                <w:lang w:val="it-IT"/>
              </w:rPr>
              <w:t xml:space="preserve">4.4 Utilaje, echipamente </w:t>
            </w:r>
            <w:r w:rsidRPr="00647C8A">
              <w:rPr>
                <w:rFonts w:asciiTheme="minorHAnsi" w:hAnsiTheme="minorHAnsi" w:cstheme="minorHAnsi"/>
                <w:sz w:val="24"/>
                <w:szCs w:val="24"/>
                <w:lang w:val="en-GB"/>
              </w:rPr>
              <w:t>tehnologice şi funcţionale care nu necesită montaj şi echipamente de transport</w:t>
            </w:r>
          </w:p>
        </w:tc>
        <w:tc>
          <w:tcPr>
            <w:tcW w:w="319" w:type="pct"/>
            <w:tcBorders>
              <w:top w:val="nil"/>
              <w:left w:val="single" w:sz="8" w:space="0" w:color="008080"/>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381" w:type="pct"/>
            <w:tcBorders>
              <w:top w:val="nil"/>
              <w:left w:val="nil"/>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sz w:val="24"/>
                <w:szCs w:val="24"/>
                <w:lang w:val="it-IT"/>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lang w:val="it-IT"/>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381" w:type="pct"/>
            <w:tcBorders>
              <w:top w:val="nil"/>
              <w:left w:val="nil"/>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sz w:val="24"/>
                <w:szCs w:val="24"/>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lastRenderedPageBreak/>
              <w:t>4.6 Active necorporale</w:t>
            </w:r>
          </w:p>
        </w:tc>
        <w:tc>
          <w:tcPr>
            <w:tcW w:w="319" w:type="pct"/>
            <w:tcBorders>
              <w:top w:val="nil"/>
              <w:left w:val="single" w:sz="8" w:space="0" w:color="008080"/>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381" w:type="pct"/>
            <w:tcBorders>
              <w:top w:val="nil"/>
              <w:left w:val="nil"/>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sz w:val="24"/>
                <w:szCs w:val="24"/>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rPr>
            </w:pPr>
          </w:p>
        </w:tc>
      </w:tr>
      <w:tr w:rsidR="00647C8A" w:rsidRPr="00647C8A" w:rsidTr="00647C8A">
        <w:trPr>
          <w:trHeight w:val="255"/>
        </w:trPr>
        <w:tc>
          <w:tcPr>
            <w:tcW w:w="3215" w:type="pct"/>
            <w:tcBorders>
              <w:top w:val="single" w:sz="4" w:space="0" w:color="008080"/>
              <w:left w:val="single" w:sz="8" w:space="0" w:color="008080"/>
              <w:bottom w:val="single" w:sz="4" w:space="0" w:color="008080"/>
              <w:right w:val="nil"/>
            </w:tcBorders>
            <w:noWrap/>
            <w:vAlign w:val="bottom"/>
            <w:hideMark/>
          </w:tcPr>
          <w:p w:rsidR="00647C8A" w:rsidRPr="00647C8A" w:rsidRDefault="00647C8A" w:rsidP="00647C8A">
            <w:pPr>
              <w:rPr>
                <w:rFonts w:asciiTheme="minorHAnsi" w:hAnsiTheme="minorHAnsi" w:cstheme="minorHAnsi"/>
                <w:b/>
                <w:sz w:val="24"/>
                <w:szCs w:val="24"/>
                <w:lang w:val="it-IT"/>
              </w:rPr>
            </w:pPr>
            <w:r w:rsidRPr="00647C8A">
              <w:rPr>
                <w:rFonts w:asciiTheme="minorHAnsi" w:hAnsiTheme="minorHAnsi" w:cstheme="minorHAnsi"/>
                <w:b/>
                <w:sz w:val="24"/>
                <w:szCs w:val="24"/>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b/>
                <w:sz w:val="24"/>
                <w:szCs w:val="24"/>
                <w:lang w:val="it-IT"/>
              </w:rPr>
            </w:pPr>
          </w:p>
        </w:tc>
        <w:tc>
          <w:tcPr>
            <w:tcW w:w="239" w:type="pct"/>
            <w:tcBorders>
              <w:top w:val="single" w:sz="4" w:space="0" w:color="008080"/>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b/>
                <w:sz w:val="24"/>
                <w:szCs w:val="24"/>
                <w:lang w:val="it-IT"/>
              </w:rPr>
            </w:pPr>
          </w:p>
        </w:tc>
        <w:tc>
          <w:tcPr>
            <w:tcW w:w="381" w:type="pct"/>
            <w:tcBorders>
              <w:top w:val="single" w:sz="4" w:space="0" w:color="008080"/>
              <w:left w:val="nil"/>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b/>
                <w:sz w:val="24"/>
                <w:szCs w:val="24"/>
                <w:lang w:val="it-IT"/>
              </w:rPr>
            </w:pPr>
          </w:p>
        </w:tc>
        <w:tc>
          <w:tcPr>
            <w:tcW w:w="337" w:type="pct"/>
            <w:tcBorders>
              <w:top w:val="single" w:sz="4" w:space="0" w:color="008080"/>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b/>
                <w:sz w:val="24"/>
                <w:szCs w:val="24"/>
                <w:lang w:val="it-IT"/>
              </w:rPr>
            </w:pPr>
          </w:p>
        </w:tc>
        <w:tc>
          <w:tcPr>
            <w:tcW w:w="271" w:type="pct"/>
            <w:tcBorders>
              <w:top w:val="single" w:sz="4" w:space="0" w:color="008080"/>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b/>
                <w:sz w:val="24"/>
                <w:szCs w:val="24"/>
                <w:lang w:val="it-IT"/>
              </w:rPr>
            </w:pPr>
          </w:p>
        </w:tc>
        <w:tc>
          <w:tcPr>
            <w:tcW w:w="238" w:type="pct"/>
            <w:tcBorders>
              <w:top w:val="single" w:sz="4" w:space="0" w:color="008080"/>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b/>
                <w:sz w:val="24"/>
                <w:szCs w:val="24"/>
                <w:lang w:val="it-IT"/>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381" w:type="pct"/>
            <w:tcBorders>
              <w:top w:val="nil"/>
              <w:left w:val="nil"/>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sz w:val="24"/>
                <w:szCs w:val="24"/>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lang w:val="pt-BR"/>
              </w:rPr>
            </w:pPr>
            <w:r w:rsidRPr="00647C8A">
              <w:rPr>
                <w:rFonts w:asciiTheme="minorHAnsi" w:hAnsiTheme="minorHAnsi" w:cstheme="minorHAnsi"/>
                <w:sz w:val="24"/>
                <w:szCs w:val="24"/>
                <w:lang w:val="pt-BR"/>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lang w:val="pt-BR"/>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pt-BR"/>
              </w:rPr>
            </w:pPr>
          </w:p>
        </w:tc>
        <w:tc>
          <w:tcPr>
            <w:tcW w:w="381" w:type="pct"/>
            <w:tcBorders>
              <w:top w:val="nil"/>
              <w:left w:val="nil"/>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lang w:val="pt-BR"/>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pt-BR"/>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sz w:val="24"/>
                <w:szCs w:val="24"/>
                <w:lang w:val="pt-BR"/>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lang w:val="pt-BR"/>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lang w:val="it-IT"/>
              </w:rPr>
            </w:pPr>
            <w:r w:rsidRPr="00647C8A">
              <w:rPr>
                <w:rFonts w:asciiTheme="minorHAnsi" w:hAnsiTheme="minorHAnsi" w:cstheme="minorHAnsi"/>
                <w:sz w:val="24"/>
                <w:szCs w:val="24"/>
                <w:lang w:val="it-IT"/>
              </w:rPr>
              <w:t>5.1.2 cheltuieli conexe organizării şantierului</w:t>
            </w:r>
          </w:p>
        </w:tc>
        <w:tc>
          <w:tcPr>
            <w:tcW w:w="319" w:type="pct"/>
            <w:tcBorders>
              <w:top w:val="nil"/>
              <w:left w:val="single" w:sz="8" w:space="0" w:color="008080"/>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381" w:type="pct"/>
            <w:tcBorders>
              <w:top w:val="nil"/>
              <w:left w:val="nil"/>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sz w:val="24"/>
                <w:szCs w:val="24"/>
                <w:lang w:val="it-IT"/>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lang w:val="it-IT"/>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lang w:val="it-IT"/>
              </w:rPr>
            </w:pPr>
            <w:r w:rsidRPr="00647C8A">
              <w:rPr>
                <w:rFonts w:asciiTheme="minorHAnsi" w:hAnsiTheme="minorHAnsi" w:cstheme="minorHAnsi"/>
                <w:sz w:val="24"/>
                <w:szCs w:val="24"/>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lang w:val="it-IT"/>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381" w:type="pct"/>
            <w:tcBorders>
              <w:top w:val="nil"/>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lang w:val="it-IT"/>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lang w:val="it-IT"/>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lang w:val="it-IT"/>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lang w:val="it-IT"/>
              </w:rPr>
            </w:pPr>
            <w:r w:rsidRPr="00647C8A">
              <w:rPr>
                <w:rFonts w:asciiTheme="minorHAnsi" w:hAnsiTheme="minorHAnsi" w:cstheme="minorHAnsi"/>
                <w:sz w:val="24"/>
                <w:szCs w:val="24"/>
                <w:lang w:val="en-GB"/>
              </w:rPr>
              <w:t>5.2.1. Comisioanele şi dobânzile aferente creditului băncii finanţatoare</w:t>
            </w:r>
          </w:p>
        </w:tc>
        <w:tc>
          <w:tcPr>
            <w:tcW w:w="319" w:type="pct"/>
            <w:tcBorders>
              <w:top w:val="nil"/>
              <w:left w:val="single" w:sz="8" w:space="0" w:color="008080"/>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lang w:val="it-IT"/>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381" w:type="pct"/>
            <w:tcBorders>
              <w:top w:val="nil"/>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lang w:val="it-IT"/>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lang w:val="it-IT"/>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lang w:val="it-IT"/>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lang w:val="it-IT"/>
              </w:rPr>
            </w:pPr>
            <w:r w:rsidRPr="00647C8A">
              <w:rPr>
                <w:rFonts w:asciiTheme="minorHAnsi" w:hAnsiTheme="minorHAnsi" w:cstheme="minorHAnsi"/>
                <w:sz w:val="24"/>
                <w:szCs w:val="24"/>
                <w:lang w:val="en-GB"/>
              </w:rPr>
              <w:t>5.2.2. Cota aferentă ISC pentru controlul calităţii lucrărilor de construcţii</w:t>
            </w:r>
          </w:p>
        </w:tc>
        <w:tc>
          <w:tcPr>
            <w:tcW w:w="319" w:type="pct"/>
            <w:tcBorders>
              <w:top w:val="nil"/>
              <w:left w:val="single" w:sz="8" w:space="0" w:color="008080"/>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lang w:val="it-IT"/>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381" w:type="pct"/>
            <w:tcBorders>
              <w:top w:val="nil"/>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lang w:val="it-IT"/>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lang w:val="it-IT"/>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lang w:val="it-IT"/>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autoSpaceDE w:val="0"/>
              <w:autoSpaceDN w:val="0"/>
              <w:adjustRightInd w:val="0"/>
              <w:rPr>
                <w:rFonts w:asciiTheme="minorHAnsi" w:hAnsiTheme="minorHAnsi" w:cstheme="minorHAnsi"/>
                <w:sz w:val="24"/>
                <w:szCs w:val="24"/>
                <w:lang w:val="en-GB"/>
              </w:rPr>
            </w:pPr>
            <w:r w:rsidRPr="00647C8A">
              <w:rPr>
                <w:rFonts w:asciiTheme="minorHAnsi" w:hAnsiTheme="minorHAnsi" w:cstheme="minorHAnsi"/>
                <w:sz w:val="24"/>
                <w:szCs w:val="24"/>
                <w:lang w:val="en-GB"/>
              </w:rPr>
              <w:t>5.2.3. Cota aferentă ISC pentru controlul statului în amenajarea teritoriului, urbanism şi pentru autorizarea lucrărilor de construcţ</w:t>
            </w:r>
          </w:p>
        </w:tc>
        <w:tc>
          <w:tcPr>
            <w:tcW w:w="319" w:type="pct"/>
            <w:tcBorders>
              <w:top w:val="nil"/>
              <w:left w:val="single" w:sz="8" w:space="0" w:color="008080"/>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lang w:val="it-IT"/>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381" w:type="pct"/>
            <w:tcBorders>
              <w:top w:val="nil"/>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lang w:val="it-IT"/>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lang w:val="it-IT"/>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lang w:val="it-IT"/>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lang w:val="it-IT"/>
              </w:rPr>
            </w:pPr>
            <w:r w:rsidRPr="00647C8A">
              <w:rPr>
                <w:rFonts w:asciiTheme="minorHAnsi" w:hAnsiTheme="minorHAnsi" w:cstheme="minorHAnsi"/>
                <w:sz w:val="24"/>
                <w:szCs w:val="24"/>
                <w:lang w:val="en-GB"/>
              </w:rPr>
              <w:t>5.2.4. Cota aferentă Casei Sociale a Constructorilor – CSC (N)</w:t>
            </w:r>
          </w:p>
        </w:tc>
        <w:tc>
          <w:tcPr>
            <w:tcW w:w="319" w:type="pct"/>
            <w:tcBorders>
              <w:top w:val="nil"/>
              <w:left w:val="single" w:sz="8" w:space="0" w:color="008080"/>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lang w:val="it-IT"/>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381" w:type="pct"/>
            <w:tcBorders>
              <w:top w:val="nil"/>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lang w:val="it-IT"/>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lang w:val="it-IT"/>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lang w:val="it-IT"/>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lang w:val="it-IT"/>
              </w:rPr>
            </w:pPr>
            <w:r w:rsidRPr="00647C8A">
              <w:rPr>
                <w:rFonts w:asciiTheme="minorHAnsi" w:hAnsiTheme="minorHAnsi" w:cstheme="minorHAnsi"/>
                <w:sz w:val="24"/>
                <w:szCs w:val="24"/>
                <w:lang w:val="en-GB"/>
              </w:rPr>
              <w:t>5.2.5. Taxe pentru acorduri, avize conforme şi autorizaţia de construire/desfiinţare</w:t>
            </w:r>
          </w:p>
        </w:tc>
        <w:tc>
          <w:tcPr>
            <w:tcW w:w="319" w:type="pct"/>
            <w:tcBorders>
              <w:top w:val="nil"/>
              <w:left w:val="single" w:sz="8" w:space="0" w:color="008080"/>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lang w:val="it-IT"/>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381" w:type="pct"/>
            <w:tcBorders>
              <w:top w:val="nil"/>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lang w:val="it-IT"/>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sz w:val="24"/>
                <w:szCs w:val="24"/>
                <w:lang w:val="it-IT"/>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lang w:val="it-IT"/>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lang w:val="it-IT"/>
              </w:rPr>
            </w:pPr>
            <w:r w:rsidRPr="00647C8A">
              <w:rPr>
                <w:rFonts w:asciiTheme="minorHAnsi" w:hAnsiTheme="minorHAnsi" w:cstheme="minorHAnsi"/>
                <w:sz w:val="24"/>
                <w:szCs w:val="24"/>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381" w:type="pct"/>
            <w:tcBorders>
              <w:top w:val="nil"/>
              <w:left w:val="nil"/>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sz w:val="24"/>
                <w:szCs w:val="24"/>
                <w:lang w:val="it-IT"/>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lang w:val="it-IT"/>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lang w:val="it-IT"/>
              </w:rPr>
            </w:pPr>
            <w:r w:rsidRPr="00647C8A">
              <w:rPr>
                <w:rFonts w:asciiTheme="minorHAnsi" w:hAnsiTheme="minorHAnsi" w:cstheme="minorHAnsi"/>
                <w:sz w:val="24"/>
                <w:szCs w:val="24"/>
                <w:lang w:val="en-GB"/>
              </w:rPr>
              <w:t>5.4 Cheltuieli pentru informare şi publicitate</w:t>
            </w:r>
          </w:p>
        </w:tc>
        <w:tc>
          <w:tcPr>
            <w:tcW w:w="319" w:type="pct"/>
            <w:tcBorders>
              <w:top w:val="nil"/>
              <w:left w:val="single" w:sz="8" w:space="0" w:color="008080"/>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381" w:type="pct"/>
            <w:tcBorders>
              <w:top w:val="nil"/>
              <w:left w:val="nil"/>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it-IT"/>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sz w:val="24"/>
                <w:szCs w:val="24"/>
                <w:lang w:val="it-IT"/>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lang w:val="it-IT"/>
              </w:rPr>
            </w:pPr>
          </w:p>
        </w:tc>
      </w:tr>
      <w:tr w:rsidR="00647C8A" w:rsidRPr="00647C8A" w:rsidTr="00647C8A">
        <w:trPr>
          <w:trHeight w:val="255"/>
        </w:trPr>
        <w:tc>
          <w:tcPr>
            <w:tcW w:w="3215" w:type="pct"/>
            <w:tcBorders>
              <w:top w:val="nil"/>
              <w:left w:val="single" w:sz="8" w:space="0" w:color="008080"/>
              <w:bottom w:val="single" w:sz="4" w:space="0" w:color="008080"/>
              <w:right w:val="nil"/>
            </w:tcBorders>
            <w:noWrap/>
            <w:vAlign w:val="bottom"/>
            <w:hideMark/>
          </w:tcPr>
          <w:p w:rsidR="00647C8A" w:rsidRPr="00647C8A" w:rsidRDefault="00647C8A" w:rsidP="00647C8A">
            <w:pPr>
              <w:rPr>
                <w:rFonts w:asciiTheme="minorHAnsi" w:hAnsiTheme="minorHAnsi" w:cstheme="minorHAnsi"/>
                <w:b/>
                <w:sz w:val="24"/>
                <w:szCs w:val="24"/>
                <w:lang w:val="it-IT"/>
              </w:rPr>
            </w:pPr>
            <w:r w:rsidRPr="00647C8A">
              <w:rPr>
                <w:rFonts w:asciiTheme="minorHAnsi" w:hAnsiTheme="minorHAnsi" w:cstheme="minorHAnsi"/>
                <w:b/>
                <w:sz w:val="24"/>
                <w:szCs w:val="24"/>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b/>
                <w:sz w:val="24"/>
                <w:szCs w:val="24"/>
                <w:lang w:val="it-IT"/>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b/>
                <w:sz w:val="24"/>
                <w:szCs w:val="24"/>
                <w:lang w:val="it-IT"/>
              </w:rPr>
            </w:pPr>
          </w:p>
        </w:tc>
        <w:tc>
          <w:tcPr>
            <w:tcW w:w="381" w:type="pct"/>
            <w:tcBorders>
              <w:top w:val="nil"/>
              <w:left w:val="nil"/>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b/>
                <w:sz w:val="24"/>
                <w:szCs w:val="24"/>
                <w:lang w:val="it-IT"/>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b/>
                <w:sz w:val="24"/>
                <w:szCs w:val="24"/>
                <w:lang w:val="it-IT"/>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b/>
                <w:sz w:val="24"/>
                <w:szCs w:val="24"/>
                <w:lang w:val="it-IT"/>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b/>
                <w:sz w:val="24"/>
                <w:szCs w:val="24"/>
                <w:lang w:val="it-IT"/>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lang w:val="pt-BR"/>
              </w:rPr>
            </w:pPr>
            <w:r w:rsidRPr="00647C8A">
              <w:rPr>
                <w:rFonts w:asciiTheme="minorHAnsi" w:hAnsiTheme="minorHAnsi" w:cstheme="minorHAnsi"/>
                <w:sz w:val="24"/>
                <w:szCs w:val="24"/>
                <w:lang w:val="pt-BR"/>
              </w:rPr>
              <w:t xml:space="preserve">6.1 Pregătirea personalului de exploatare </w:t>
            </w:r>
            <w:r w:rsidRPr="00647C8A">
              <w:rPr>
                <w:rFonts w:asciiTheme="minorHAnsi" w:hAnsiTheme="minorHAnsi" w:cstheme="minorHAnsi"/>
                <w:b/>
                <w:sz w:val="24"/>
                <w:szCs w:val="24"/>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rsidR="00647C8A" w:rsidRPr="00647C8A" w:rsidRDefault="00647C8A" w:rsidP="00647C8A">
            <w:pPr>
              <w:rPr>
                <w:rFonts w:asciiTheme="minorHAnsi" w:hAnsiTheme="minorHAnsi" w:cstheme="minorHAnsi"/>
                <w:sz w:val="24"/>
                <w:szCs w:val="24"/>
                <w:lang w:val="pt-BR"/>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pt-BR"/>
              </w:rPr>
            </w:pPr>
          </w:p>
        </w:tc>
        <w:tc>
          <w:tcPr>
            <w:tcW w:w="381" w:type="pct"/>
            <w:tcBorders>
              <w:top w:val="nil"/>
              <w:left w:val="nil"/>
              <w:bottom w:val="single" w:sz="4" w:space="0" w:color="008080"/>
              <w:right w:val="single" w:sz="4" w:space="0" w:color="008080"/>
            </w:tcBorders>
            <w:shd w:val="clear" w:color="auto" w:fill="00B050"/>
            <w:noWrap/>
            <w:vAlign w:val="bottom"/>
          </w:tcPr>
          <w:p w:rsidR="00647C8A" w:rsidRPr="00647C8A" w:rsidRDefault="00647C8A" w:rsidP="00647C8A">
            <w:pPr>
              <w:rPr>
                <w:rFonts w:asciiTheme="minorHAnsi" w:hAnsiTheme="minorHAnsi" w:cstheme="minorHAnsi"/>
                <w:sz w:val="24"/>
                <w:szCs w:val="24"/>
                <w:lang w:val="pt-BR"/>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rsidR="00647C8A" w:rsidRPr="00647C8A" w:rsidRDefault="00647C8A" w:rsidP="00647C8A">
            <w:pPr>
              <w:rPr>
                <w:rFonts w:asciiTheme="minorHAnsi" w:hAnsiTheme="minorHAnsi" w:cstheme="minorHAnsi"/>
                <w:sz w:val="24"/>
                <w:szCs w:val="24"/>
                <w:lang w:val="pt-BR"/>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lang w:val="pt-BR"/>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hideMark/>
          </w:tcPr>
          <w:p w:rsidR="00647C8A" w:rsidRPr="00647C8A" w:rsidRDefault="00647C8A" w:rsidP="00647C8A">
            <w:pPr>
              <w:rPr>
                <w:rFonts w:asciiTheme="minorHAnsi" w:hAnsiTheme="minorHAnsi" w:cstheme="minorHAnsi"/>
                <w:sz w:val="24"/>
                <w:szCs w:val="24"/>
                <w:lang w:val="pt-BR"/>
              </w:rPr>
            </w:pPr>
            <w:r w:rsidRPr="00647C8A">
              <w:rPr>
                <w:rFonts w:asciiTheme="minorHAnsi" w:hAnsiTheme="minorHAnsi" w:cstheme="minorHAnsi"/>
                <w:sz w:val="24"/>
                <w:szCs w:val="24"/>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lang w:val="pt-BR"/>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pt-BR"/>
              </w:rPr>
            </w:pPr>
          </w:p>
        </w:tc>
        <w:tc>
          <w:tcPr>
            <w:tcW w:w="381" w:type="pct"/>
            <w:tcBorders>
              <w:top w:val="nil"/>
              <w:left w:val="nil"/>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lang w:val="pt-BR"/>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pt-BR"/>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sz w:val="24"/>
                <w:szCs w:val="24"/>
                <w:lang w:val="pt-BR"/>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lang w:val="pt-BR"/>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tcPr>
          <w:p w:rsidR="00647C8A" w:rsidRPr="00647C8A" w:rsidRDefault="00647C8A" w:rsidP="00647C8A">
            <w:pPr>
              <w:rPr>
                <w:rFonts w:asciiTheme="minorHAnsi" w:hAnsiTheme="minorHAnsi" w:cstheme="minorHAnsi"/>
                <w:sz w:val="24"/>
                <w:szCs w:val="24"/>
                <w:lang w:val="pt-BR"/>
              </w:rPr>
            </w:pPr>
            <w:r w:rsidRPr="00647C8A">
              <w:rPr>
                <w:rFonts w:asciiTheme="minorHAnsi" w:hAnsiTheme="minorHAnsi" w:cstheme="minorHAnsi"/>
                <w:sz w:val="24"/>
                <w:szCs w:val="24"/>
                <w:lang w:val="pt-BR"/>
              </w:rPr>
              <w:t>Capitolul 7 Cheltuieli aferente marjei de buget şi pentru constituirea rezervei de</w:t>
            </w:r>
          </w:p>
          <w:p w:rsidR="00647C8A" w:rsidRPr="00647C8A" w:rsidRDefault="00647C8A" w:rsidP="00647C8A">
            <w:pPr>
              <w:rPr>
                <w:rFonts w:asciiTheme="minorHAnsi" w:hAnsiTheme="minorHAnsi" w:cstheme="minorHAnsi"/>
                <w:sz w:val="24"/>
                <w:szCs w:val="24"/>
                <w:lang w:val="pt-BR"/>
              </w:rPr>
            </w:pPr>
            <w:r w:rsidRPr="00647C8A">
              <w:rPr>
                <w:rFonts w:asciiTheme="minorHAnsi" w:hAnsiTheme="minorHAnsi" w:cstheme="minorHAnsi"/>
                <w:sz w:val="24"/>
                <w:szCs w:val="24"/>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lang w:val="pt-BR"/>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pt-BR"/>
              </w:rPr>
            </w:pPr>
          </w:p>
        </w:tc>
        <w:tc>
          <w:tcPr>
            <w:tcW w:w="381" w:type="pct"/>
            <w:tcBorders>
              <w:top w:val="nil"/>
              <w:left w:val="nil"/>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lang w:val="pt-BR"/>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pt-BR"/>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sz w:val="24"/>
                <w:szCs w:val="24"/>
                <w:lang w:val="pt-BR"/>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lang w:val="pt-BR"/>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tcPr>
          <w:p w:rsidR="00647C8A" w:rsidRPr="00647C8A" w:rsidRDefault="00647C8A" w:rsidP="00647C8A">
            <w:pPr>
              <w:rPr>
                <w:rFonts w:asciiTheme="minorHAnsi" w:hAnsiTheme="minorHAnsi" w:cstheme="minorHAnsi"/>
                <w:sz w:val="24"/>
                <w:szCs w:val="24"/>
                <w:lang w:val="pt-BR"/>
              </w:rPr>
            </w:pPr>
            <w:r w:rsidRPr="00647C8A">
              <w:rPr>
                <w:rFonts w:asciiTheme="minorHAnsi" w:hAnsiTheme="minorHAnsi" w:cstheme="minorHAnsi"/>
                <w:sz w:val="24"/>
                <w:szCs w:val="24"/>
                <w:lang w:val="de-DE"/>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lang w:val="pt-BR"/>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pt-BR"/>
              </w:rPr>
            </w:pPr>
          </w:p>
        </w:tc>
        <w:tc>
          <w:tcPr>
            <w:tcW w:w="381" w:type="pct"/>
            <w:tcBorders>
              <w:top w:val="nil"/>
              <w:left w:val="nil"/>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lang w:val="pt-BR"/>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pt-BR"/>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sz w:val="24"/>
                <w:szCs w:val="24"/>
                <w:lang w:val="pt-BR"/>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lang w:val="pt-BR"/>
              </w:rPr>
            </w:pPr>
          </w:p>
        </w:tc>
      </w:tr>
      <w:tr w:rsidR="00647C8A" w:rsidRPr="00647C8A" w:rsidTr="00647C8A">
        <w:trPr>
          <w:trHeight w:val="255"/>
        </w:trPr>
        <w:tc>
          <w:tcPr>
            <w:tcW w:w="3215" w:type="pct"/>
            <w:tcBorders>
              <w:top w:val="nil"/>
              <w:left w:val="single" w:sz="8" w:space="0" w:color="008080"/>
              <w:bottom w:val="single" w:sz="4" w:space="0" w:color="008080"/>
              <w:right w:val="nil"/>
            </w:tcBorders>
            <w:vAlign w:val="center"/>
          </w:tcPr>
          <w:p w:rsidR="00647C8A" w:rsidRPr="00647C8A" w:rsidRDefault="00647C8A" w:rsidP="00647C8A">
            <w:pPr>
              <w:rPr>
                <w:rFonts w:asciiTheme="minorHAnsi" w:hAnsiTheme="minorHAnsi" w:cstheme="minorHAnsi"/>
                <w:sz w:val="24"/>
                <w:szCs w:val="24"/>
                <w:lang w:val="en-GB"/>
              </w:rPr>
            </w:pPr>
            <w:r w:rsidRPr="00647C8A">
              <w:rPr>
                <w:rFonts w:asciiTheme="minorHAnsi" w:hAnsiTheme="minorHAnsi" w:cstheme="minorHAnsi"/>
                <w:sz w:val="24"/>
                <w:szCs w:val="24"/>
                <w:lang w:val="en-GB"/>
              </w:rPr>
              <w:t>7.2. Cheltuieli pentru constituirea rezervei de 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lang w:val="pt-BR"/>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pt-BR"/>
              </w:rPr>
            </w:pPr>
          </w:p>
        </w:tc>
        <w:tc>
          <w:tcPr>
            <w:tcW w:w="381" w:type="pct"/>
            <w:tcBorders>
              <w:top w:val="nil"/>
              <w:left w:val="nil"/>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sz w:val="24"/>
                <w:szCs w:val="24"/>
                <w:lang w:val="pt-BR"/>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sz w:val="24"/>
                <w:szCs w:val="24"/>
                <w:lang w:val="pt-BR"/>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sz w:val="24"/>
                <w:szCs w:val="24"/>
                <w:lang w:val="pt-BR"/>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sz w:val="24"/>
                <w:szCs w:val="24"/>
                <w:lang w:val="pt-BR"/>
              </w:rPr>
            </w:pPr>
          </w:p>
        </w:tc>
      </w:tr>
      <w:tr w:rsidR="00647C8A" w:rsidRPr="00647C8A" w:rsidTr="00647C8A">
        <w:trPr>
          <w:trHeight w:val="255"/>
        </w:trPr>
        <w:tc>
          <w:tcPr>
            <w:tcW w:w="3215" w:type="pct"/>
            <w:tcBorders>
              <w:top w:val="nil"/>
              <w:left w:val="single" w:sz="8" w:space="0" w:color="008080"/>
              <w:bottom w:val="single" w:sz="4" w:space="0" w:color="008080"/>
              <w:right w:val="nil"/>
            </w:tcBorders>
            <w:noWrap/>
            <w:vAlign w:val="bottom"/>
            <w:hideMark/>
          </w:tcPr>
          <w:p w:rsidR="00647C8A" w:rsidRPr="00647C8A" w:rsidRDefault="00647C8A" w:rsidP="00647C8A">
            <w:pPr>
              <w:jc w:val="center"/>
              <w:rPr>
                <w:rFonts w:asciiTheme="minorHAnsi" w:hAnsiTheme="minorHAnsi" w:cstheme="minorHAnsi"/>
                <w:b/>
                <w:sz w:val="24"/>
                <w:szCs w:val="24"/>
                <w:lang w:val="pt-BR"/>
              </w:rPr>
            </w:pPr>
            <w:r w:rsidRPr="00647C8A">
              <w:rPr>
                <w:rFonts w:asciiTheme="minorHAnsi" w:hAnsiTheme="minorHAnsi" w:cstheme="minorHAnsi"/>
                <w:b/>
                <w:color w:val="FFFFFF"/>
                <w:sz w:val="24"/>
                <w:szCs w:val="24"/>
              </w:rPr>
              <w:lastRenderedPageBreak/>
              <w:t>TOTAL</w:t>
            </w:r>
            <w:r w:rsidRPr="00647C8A">
              <w:rPr>
                <w:rFonts w:asciiTheme="minorHAnsi" w:hAnsiTheme="minorHAnsi" w:cstheme="minorHAnsi"/>
                <w:b/>
                <w:color w:val="FFFFFF"/>
                <w:spacing w:val="-2"/>
                <w:sz w:val="24"/>
                <w:szCs w:val="24"/>
              </w:rPr>
              <w:t>GENERAL</w:t>
            </w:r>
          </w:p>
        </w:tc>
        <w:tc>
          <w:tcPr>
            <w:tcW w:w="319" w:type="pct"/>
            <w:tcBorders>
              <w:top w:val="nil"/>
              <w:left w:val="single" w:sz="8" w:space="0" w:color="008080"/>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b/>
                <w:sz w:val="24"/>
                <w:szCs w:val="24"/>
                <w:lang w:val="pt-BR"/>
              </w:rPr>
            </w:pPr>
          </w:p>
        </w:tc>
        <w:tc>
          <w:tcPr>
            <w:tcW w:w="239"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b/>
                <w:sz w:val="24"/>
                <w:szCs w:val="24"/>
                <w:lang w:val="pt-BR"/>
              </w:rPr>
            </w:pPr>
          </w:p>
        </w:tc>
        <w:tc>
          <w:tcPr>
            <w:tcW w:w="381" w:type="pct"/>
            <w:tcBorders>
              <w:top w:val="nil"/>
              <w:left w:val="nil"/>
              <w:bottom w:val="single" w:sz="4" w:space="0" w:color="008080"/>
              <w:right w:val="single" w:sz="4" w:space="0" w:color="008080"/>
            </w:tcBorders>
            <w:noWrap/>
            <w:vAlign w:val="center"/>
          </w:tcPr>
          <w:p w:rsidR="00647C8A" w:rsidRPr="00647C8A" w:rsidRDefault="00647C8A" w:rsidP="00647C8A">
            <w:pPr>
              <w:jc w:val="right"/>
              <w:rPr>
                <w:rFonts w:asciiTheme="minorHAnsi" w:hAnsiTheme="minorHAnsi" w:cstheme="minorHAnsi"/>
                <w:b/>
                <w:sz w:val="24"/>
                <w:szCs w:val="24"/>
                <w:lang w:val="pt-BR"/>
              </w:rPr>
            </w:pPr>
          </w:p>
        </w:tc>
        <w:tc>
          <w:tcPr>
            <w:tcW w:w="337" w:type="pct"/>
            <w:tcBorders>
              <w:top w:val="nil"/>
              <w:left w:val="nil"/>
              <w:bottom w:val="single" w:sz="4" w:space="0" w:color="008080"/>
              <w:right w:val="single" w:sz="8" w:space="0" w:color="008080"/>
            </w:tcBorders>
            <w:noWrap/>
            <w:vAlign w:val="center"/>
          </w:tcPr>
          <w:p w:rsidR="00647C8A" w:rsidRPr="00647C8A" w:rsidRDefault="00647C8A" w:rsidP="00647C8A">
            <w:pPr>
              <w:jc w:val="right"/>
              <w:rPr>
                <w:rFonts w:asciiTheme="minorHAnsi" w:hAnsiTheme="minorHAnsi" w:cstheme="minorHAnsi"/>
                <w:b/>
                <w:sz w:val="24"/>
                <w:szCs w:val="24"/>
                <w:lang w:val="pt-BR"/>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b/>
                <w:sz w:val="24"/>
                <w:szCs w:val="24"/>
                <w:lang w:val="pt-BR"/>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b/>
                <w:sz w:val="24"/>
                <w:szCs w:val="24"/>
                <w:lang w:val="pt-BR"/>
              </w:rPr>
            </w:pPr>
          </w:p>
        </w:tc>
      </w:tr>
      <w:tr w:rsidR="00647C8A" w:rsidRPr="00647C8A" w:rsidTr="00647C8A">
        <w:trPr>
          <w:trHeight w:val="255"/>
        </w:trPr>
        <w:tc>
          <w:tcPr>
            <w:tcW w:w="3215" w:type="pct"/>
            <w:tcBorders>
              <w:top w:val="nil"/>
              <w:left w:val="single" w:sz="8" w:space="0" w:color="008080"/>
              <w:bottom w:val="single" w:sz="4" w:space="0" w:color="008080"/>
              <w:right w:val="nil"/>
            </w:tcBorders>
            <w:noWrap/>
            <w:vAlign w:val="bottom"/>
            <w:hideMark/>
          </w:tcPr>
          <w:p w:rsidR="00647C8A" w:rsidRPr="00647C8A" w:rsidRDefault="00647C8A" w:rsidP="00647C8A">
            <w:pPr>
              <w:jc w:val="center"/>
              <w:rPr>
                <w:rFonts w:asciiTheme="minorHAnsi" w:hAnsiTheme="minorHAnsi" w:cstheme="minorHAnsi"/>
                <w:b/>
                <w:sz w:val="24"/>
                <w:szCs w:val="24"/>
                <w:lang w:val="pt-BR"/>
              </w:rPr>
            </w:pPr>
            <w:r w:rsidRPr="00647C8A">
              <w:rPr>
                <w:rFonts w:asciiTheme="minorHAnsi" w:hAnsiTheme="minorHAnsi" w:cstheme="minorHAnsi"/>
                <w:b/>
                <w:sz w:val="24"/>
                <w:szCs w:val="24"/>
                <w:lang w:val="pt-BR"/>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b/>
                <w:sz w:val="24"/>
                <w:szCs w:val="24"/>
                <w:lang w:val="pt-BR"/>
              </w:rPr>
            </w:pPr>
          </w:p>
        </w:tc>
        <w:tc>
          <w:tcPr>
            <w:tcW w:w="239" w:type="pct"/>
            <w:tcBorders>
              <w:top w:val="nil"/>
              <w:left w:val="nil"/>
              <w:bottom w:val="single" w:sz="4" w:space="0" w:color="008080"/>
              <w:right w:val="single" w:sz="8" w:space="0" w:color="008080"/>
            </w:tcBorders>
            <w:noWrap/>
            <w:vAlign w:val="bottom"/>
          </w:tcPr>
          <w:p w:rsidR="00647C8A" w:rsidRPr="00647C8A" w:rsidRDefault="00647C8A" w:rsidP="00647C8A">
            <w:pPr>
              <w:rPr>
                <w:rFonts w:asciiTheme="minorHAnsi" w:hAnsiTheme="minorHAnsi" w:cstheme="minorHAnsi"/>
                <w:b/>
                <w:sz w:val="24"/>
                <w:szCs w:val="24"/>
                <w:lang w:val="pt-BR"/>
              </w:rPr>
            </w:pPr>
          </w:p>
        </w:tc>
        <w:tc>
          <w:tcPr>
            <w:tcW w:w="38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b/>
                <w:sz w:val="24"/>
                <w:szCs w:val="24"/>
                <w:lang w:val="pt-BR"/>
              </w:rPr>
            </w:pPr>
          </w:p>
        </w:tc>
        <w:tc>
          <w:tcPr>
            <w:tcW w:w="337" w:type="pct"/>
            <w:tcBorders>
              <w:top w:val="nil"/>
              <w:left w:val="nil"/>
              <w:bottom w:val="single" w:sz="4" w:space="0" w:color="008080"/>
              <w:right w:val="single" w:sz="8" w:space="0" w:color="008080"/>
            </w:tcBorders>
            <w:noWrap/>
            <w:vAlign w:val="bottom"/>
          </w:tcPr>
          <w:p w:rsidR="00647C8A" w:rsidRPr="00647C8A" w:rsidRDefault="00647C8A" w:rsidP="00647C8A">
            <w:pPr>
              <w:rPr>
                <w:rFonts w:asciiTheme="minorHAnsi" w:hAnsiTheme="minorHAnsi" w:cstheme="minorHAnsi"/>
                <w:b/>
                <w:sz w:val="24"/>
                <w:szCs w:val="24"/>
                <w:lang w:val="pt-BR"/>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b/>
                <w:sz w:val="24"/>
                <w:szCs w:val="24"/>
                <w:lang w:val="pt-BR"/>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rPr>
                <w:rFonts w:asciiTheme="minorHAnsi" w:hAnsiTheme="minorHAnsi" w:cstheme="minorHAnsi"/>
                <w:b/>
                <w:sz w:val="24"/>
                <w:szCs w:val="24"/>
                <w:lang w:val="pt-BR"/>
              </w:rPr>
            </w:pPr>
          </w:p>
        </w:tc>
      </w:tr>
      <w:tr w:rsidR="00647C8A" w:rsidRPr="00647C8A" w:rsidTr="00647C8A">
        <w:trPr>
          <w:trHeight w:val="356"/>
        </w:trPr>
        <w:tc>
          <w:tcPr>
            <w:tcW w:w="3215" w:type="pct"/>
            <w:tcBorders>
              <w:top w:val="nil"/>
              <w:left w:val="single" w:sz="8" w:space="0" w:color="008080"/>
              <w:bottom w:val="single" w:sz="4" w:space="0" w:color="008080"/>
              <w:right w:val="nil"/>
            </w:tcBorders>
            <w:noWrap/>
            <w:vAlign w:val="bottom"/>
            <w:hideMark/>
          </w:tcPr>
          <w:p w:rsidR="00647C8A" w:rsidRPr="00647C8A" w:rsidRDefault="00647C8A" w:rsidP="00647C8A">
            <w:pPr>
              <w:rPr>
                <w:rFonts w:asciiTheme="minorHAnsi" w:hAnsiTheme="minorHAnsi" w:cstheme="minorHAnsi"/>
                <w:b/>
                <w:sz w:val="24"/>
                <w:szCs w:val="24"/>
                <w:lang w:val="pt-BR"/>
              </w:rPr>
            </w:pPr>
            <w:r w:rsidRPr="00647C8A">
              <w:rPr>
                <w:rFonts w:asciiTheme="minorHAnsi" w:hAnsiTheme="minorHAnsi" w:cstheme="minorHAnsi"/>
                <w:b/>
                <w:color w:val="FFFFFF"/>
                <w:sz w:val="24"/>
                <w:szCs w:val="24"/>
              </w:rPr>
              <w:t>TOTALGENERALinclusiv</w:t>
            </w:r>
            <w:r w:rsidRPr="00647C8A">
              <w:rPr>
                <w:rFonts w:asciiTheme="minorHAnsi" w:hAnsiTheme="minorHAnsi" w:cstheme="minorHAnsi"/>
                <w:b/>
                <w:color w:val="FFFFFF"/>
                <w:spacing w:val="-5"/>
                <w:sz w:val="24"/>
                <w:szCs w:val="24"/>
              </w:rPr>
              <w:t>TVA</w:t>
            </w:r>
          </w:p>
        </w:tc>
        <w:tc>
          <w:tcPr>
            <w:tcW w:w="319" w:type="pct"/>
            <w:tcBorders>
              <w:top w:val="nil"/>
              <w:left w:val="single" w:sz="8" w:space="0" w:color="008080"/>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b/>
                <w:sz w:val="24"/>
                <w:szCs w:val="24"/>
                <w:lang w:val="pt-BR"/>
              </w:rPr>
            </w:pPr>
          </w:p>
        </w:tc>
        <w:tc>
          <w:tcPr>
            <w:tcW w:w="239" w:type="pct"/>
            <w:tcBorders>
              <w:top w:val="nil"/>
              <w:left w:val="nil"/>
              <w:bottom w:val="single" w:sz="4" w:space="0" w:color="008080"/>
              <w:right w:val="single" w:sz="8" w:space="0" w:color="008080"/>
            </w:tcBorders>
            <w:noWrap/>
            <w:vAlign w:val="bottom"/>
          </w:tcPr>
          <w:p w:rsidR="00647C8A" w:rsidRPr="00647C8A" w:rsidRDefault="00647C8A" w:rsidP="00647C8A">
            <w:pPr>
              <w:rPr>
                <w:rFonts w:asciiTheme="minorHAnsi" w:hAnsiTheme="minorHAnsi" w:cstheme="minorHAnsi"/>
                <w:b/>
                <w:sz w:val="24"/>
                <w:szCs w:val="24"/>
                <w:lang w:val="pt-BR"/>
              </w:rPr>
            </w:pPr>
          </w:p>
        </w:tc>
        <w:tc>
          <w:tcPr>
            <w:tcW w:w="381" w:type="pct"/>
            <w:tcBorders>
              <w:top w:val="nil"/>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b/>
                <w:sz w:val="24"/>
                <w:szCs w:val="24"/>
                <w:lang w:val="pt-BR"/>
              </w:rPr>
            </w:pPr>
          </w:p>
        </w:tc>
        <w:tc>
          <w:tcPr>
            <w:tcW w:w="337" w:type="pct"/>
            <w:tcBorders>
              <w:top w:val="nil"/>
              <w:left w:val="nil"/>
              <w:bottom w:val="single" w:sz="4" w:space="0" w:color="008080"/>
              <w:right w:val="single" w:sz="8" w:space="0" w:color="008080"/>
            </w:tcBorders>
            <w:noWrap/>
            <w:vAlign w:val="bottom"/>
          </w:tcPr>
          <w:p w:rsidR="00647C8A" w:rsidRPr="00647C8A" w:rsidRDefault="00647C8A" w:rsidP="00647C8A">
            <w:pPr>
              <w:rPr>
                <w:rFonts w:asciiTheme="minorHAnsi" w:hAnsiTheme="minorHAnsi" w:cstheme="minorHAnsi"/>
                <w:b/>
                <w:sz w:val="24"/>
                <w:szCs w:val="24"/>
                <w:lang w:val="pt-BR"/>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rPr>
                <w:rFonts w:asciiTheme="minorHAnsi" w:hAnsiTheme="minorHAnsi" w:cstheme="minorHAnsi"/>
                <w:b/>
                <w:sz w:val="24"/>
                <w:szCs w:val="24"/>
                <w:lang w:val="pt-BR"/>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rPr>
                <w:rFonts w:asciiTheme="minorHAnsi" w:hAnsiTheme="minorHAnsi" w:cstheme="minorHAnsi"/>
                <w:b/>
                <w:sz w:val="24"/>
                <w:szCs w:val="24"/>
                <w:lang w:val="pt-BR"/>
              </w:rPr>
            </w:pPr>
          </w:p>
        </w:tc>
      </w:tr>
      <w:tr w:rsidR="00647C8A" w:rsidRPr="00647C8A" w:rsidTr="00647C8A">
        <w:trPr>
          <w:trHeight w:val="255"/>
        </w:trPr>
        <w:tc>
          <w:tcPr>
            <w:tcW w:w="3215" w:type="pct"/>
            <w:tcBorders>
              <w:top w:val="nil"/>
              <w:left w:val="single" w:sz="8" w:space="0" w:color="008080"/>
              <w:bottom w:val="single" w:sz="4" w:space="0" w:color="008080"/>
              <w:right w:val="nil"/>
            </w:tcBorders>
            <w:noWrap/>
            <w:vAlign w:val="bottom"/>
            <w:hideMark/>
          </w:tcPr>
          <w:p w:rsidR="00647C8A" w:rsidRPr="00647C8A" w:rsidRDefault="00647C8A" w:rsidP="00647C8A">
            <w:pPr>
              <w:jc w:val="center"/>
              <w:rPr>
                <w:rFonts w:asciiTheme="minorHAnsi" w:hAnsiTheme="minorHAnsi" w:cstheme="minorHAnsi"/>
                <w:b/>
                <w:sz w:val="24"/>
                <w:szCs w:val="24"/>
                <w:lang w:val="pt-BR"/>
              </w:rPr>
            </w:pPr>
          </w:p>
        </w:tc>
        <w:tc>
          <w:tcPr>
            <w:tcW w:w="319" w:type="pct"/>
            <w:tcBorders>
              <w:top w:val="nil"/>
              <w:left w:val="single" w:sz="8" w:space="0" w:color="008080"/>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b/>
                <w:sz w:val="24"/>
                <w:szCs w:val="24"/>
                <w:lang w:val="pt-BR"/>
              </w:rPr>
            </w:pPr>
          </w:p>
        </w:tc>
        <w:tc>
          <w:tcPr>
            <w:tcW w:w="239"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b/>
                <w:sz w:val="24"/>
                <w:szCs w:val="24"/>
                <w:lang w:val="pt-BR"/>
              </w:rPr>
            </w:pPr>
          </w:p>
        </w:tc>
        <w:tc>
          <w:tcPr>
            <w:tcW w:w="38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b/>
                <w:sz w:val="24"/>
                <w:szCs w:val="24"/>
                <w:lang w:val="pt-BR"/>
              </w:rPr>
            </w:pPr>
          </w:p>
        </w:tc>
        <w:tc>
          <w:tcPr>
            <w:tcW w:w="337"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b/>
                <w:sz w:val="24"/>
                <w:szCs w:val="24"/>
                <w:lang w:val="pt-BR"/>
              </w:rPr>
            </w:pPr>
          </w:p>
        </w:tc>
        <w:tc>
          <w:tcPr>
            <w:tcW w:w="271" w:type="pct"/>
            <w:tcBorders>
              <w:top w:val="nil"/>
              <w:left w:val="nil"/>
              <w:bottom w:val="single" w:sz="4" w:space="0" w:color="008080"/>
              <w:right w:val="single" w:sz="4" w:space="0" w:color="008080"/>
            </w:tcBorders>
            <w:noWrap/>
            <w:vAlign w:val="bottom"/>
          </w:tcPr>
          <w:p w:rsidR="00647C8A" w:rsidRPr="00647C8A" w:rsidRDefault="00647C8A" w:rsidP="00647C8A">
            <w:pPr>
              <w:jc w:val="right"/>
              <w:rPr>
                <w:rFonts w:asciiTheme="minorHAnsi" w:hAnsiTheme="minorHAnsi" w:cstheme="minorHAnsi"/>
                <w:b/>
                <w:sz w:val="24"/>
                <w:szCs w:val="24"/>
                <w:lang w:val="pt-BR"/>
              </w:rPr>
            </w:pPr>
          </w:p>
        </w:tc>
        <w:tc>
          <w:tcPr>
            <w:tcW w:w="238" w:type="pct"/>
            <w:tcBorders>
              <w:top w:val="nil"/>
              <w:left w:val="nil"/>
              <w:bottom w:val="single" w:sz="4" w:space="0" w:color="008080"/>
              <w:right w:val="single" w:sz="8" w:space="0" w:color="008080"/>
            </w:tcBorders>
            <w:noWrap/>
            <w:vAlign w:val="bottom"/>
          </w:tcPr>
          <w:p w:rsidR="00647C8A" w:rsidRPr="00647C8A" w:rsidRDefault="00647C8A" w:rsidP="00647C8A">
            <w:pPr>
              <w:jc w:val="right"/>
              <w:rPr>
                <w:rFonts w:asciiTheme="minorHAnsi" w:hAnsiTheme="minorHAnsi" w:cstheme="minorHAnsi"/>
                <w:b/>
                <w:sz w:val="24"/>
                <w:szCs w:val="24"/>
                <w:lang w:val="pt-BR"/>
              </w:rPr>
            </w:pPr>
          </w:p>
        </w:tc>
      </w:tr>
      <w:tr w:rsidR="00647C8A" w:rsidRPr="00647C8A" w:rsidTr="00647C8A">
        <w:trPr>
          <w:trHeight w:val="270"/>
        </w:trPr>
        <w:tc>
          <w:tcPr>
            <w:tcW w:w="3215" w:type="pct"/>
            <w:tcBorders>
              <w:top w:val="nil"/>
              <w:left w:val="single" w:sz="8" w:space="0" w:color="008080"/>
              <w:bottom w:val="nil"/>
              <w:right w:val="nil"/>
            </w:tcBorders>
            <w:noWrap/>
            <w:vAlign w:val="bottom"/>
            <w:hideMark/>
          </w:tcPr>
          <w:p w:rsidR="00647C8A" w:rsidRPr="00647C8A" w:rsidRDefault="00647C8A" w:rsidP="00647C8A">
            <w:pPr>
              <w:jc w:val="center"/>
              <w:rPr>
                <w:rFonts w:asciiTheme="minorHAnsi" w:hAnsiTheme="minorHAnsi" w:cstheme="minorHAnsi"/>
                <w:b/>
                <w:sz w:val="24"/>
                <w:szCs w:val="24"/>
                <w:lang w:val="pt-BR"/>
              </w:rPr>
            </w:pPr>
            <w:r w:rsidRPr="00647C8A">
              <w:rPr>
                <w:rFonts w:asciiTheme="minorHAnsi" w:hAnsiTheme="minorHAnsi" w:cstheme="minorHAnsi"/>
                <w:b/>
                <w:sz w:val="24"/>
                <w:szCs w:val="24"/>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rsidR="00647C8A" w:rsidRPr="00647C8A" w:rsidRDefault="00647C8A" w:rsidP="00647C8A">
            <w:pPr>
              <w:jc w:val="center"/>
              <w:rPr>
                <w:rFonts w:asciiTheme="minorHAnsi" w:hAnsiTheme="minorHAnsi" w:cstheme="minorHAnsi"/>
                <w:b/>
                <w:sz w:val="24"/>
                <w:szCs w:val="24"/>
                <w:lang w:val="pt-BR"/>
              </w:rPr>
            </w:pPr>
            <w:r w:rsidRPr="00647C8A">
              <w:rPr>
                <w:rFonts w:asciiTheme="minorHAnsi" w:hAnsiTheme="minorHAnsi" w:cstheme="minorHAnsi"/>
                <w:b/>
                <w:sz w:val="24"/>
                <w:szCs w:val="24"/>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rsidR="00647C8A" w:rsidRPr="00647C8A" w:rsidRDefault="00647C8A" w:rsidP="00647C8A">
            <w:pPr>
              <w:jc w:val="center"/>
              <w:rPr>
                <w:rFonts w:asciiTheme="minorHAnsi" w:hAnsiTheme="minorHAnsi" w:cstheme="minorHAnsi"/>
                <w:b/>
                <w:sz w:val="24"/>
                <w:szCs w:val="24"/>
                <w:lang w:val="pt-BR"/>
              </w:rPr>
            </w:pPr>
            <w:r w:rsidRPr="00647C8A">
              <w:rPr>
                <w:rFonts w:asciiTheme="minorHAnsi" w:hAnsiTheme="minorHAnsi" w:cstheme="minorHAnsi"/>
                <w:b/>
                <w:sz w:val="24"/>
                <w:szCs w:val="24"/>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rsidR="00647C8A" w:rsidRPr="00647C8A" w:rsidRDefault="00647C8A" w:rsidP="00647C8A">
            <w:pPr>
              <w:jc w:val="center"/>
              <w:rPr>
                <w:rFonts w:asciiTheme="minorHAnsi" w:hAnsiTheme="minorHAnsi" w:cstheme="minorHAnsi"/>
                <w:b/>
                <w:sz w:val="24"/>
                <w:szCs w:val="24"/>
                <w:lang w:val="pt-BR"/>
              </w:rPr>
            </w:pPr>
          </w:p>
        </w:tc>
      </w:tr>
      <w:tr w:rsidR="00647C8A" w:rsidRPr="00647C8A" w:rsidTr="00647C8A">
        <w:trPr>
          <w:trHeight w:val="270"/>
        </w:trPr>
        <w:tc>
          <w:tcPr>
            <w:tcW w:w="3215" w:type="pct"/>
            <w:tcBorders>
              <w:top w:val="nil"/>
              <w:left w:val="single" w:sz="8" w:space="0" w:color="008080"/>
              <w:bottom w:val="nil"/>
              <w:right w:val="nil"/>
            </w:tcBorders>
            <w:noWrap/>
            <w:vAlign w:val="bottom"/>
          </w:tcPr>
          <w:p w:rsidR="00647C8A" w:rsidRPr="00647C8A" w:rsidRDefault="00647C8A" w:rsidP="00647C8A">
            <w:pPr>
              <w:jc w:val="center"/>
              <w:rPr>
                <w:rFonts w:asciiTheme="minorHAnsi" w:hAnsiTheme="minorHAnsi" w:cstheme="minorHAnsi"/>
                <w:b/>
                <w:sz w:val="24"/>
                <w:szCs w:val="24"/>
                <w:lang w:val="pt-BR"/>
              </w:rPr>
            </w:pPr>
            <w:r w:rsidRPr="00647C8A">
              <w:rPr>
                <w:rFonts w:asciiTheme="minorHAnsi" w:hAnsiTheme="minorHAnsi" w:cstheme="minorHAnsi"/>
                <w:b/>
                <w:sz w:val="24"/>
                <w:szCs w:val="24"/>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rsidR="00647C8A" w:rsidRPr="00647C8A" w:rsidRDefault="00647C8A" w:rsidP="00647C8A">
            <w:pPr>
              <w:jc w:val="center"/>
              <w:rPr>
                <w:rFonts w:asciiTheme="minorHAnsi" w:hAnsiTheme="minorHAnsi" w:cstheme="minorHAnsi"/>
                <w:b/>
                <w:sz w:val="24"/>
                <w:szCs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rsidR="00647C8A" w:rsidRPr="00647C8A" w:rsidRDefault="00647C8A" w:rsidP="00647C8A">
            <w:pPr>
              <w:jc w:val="center"/>
              <w:rPr>
                <w:rFonts w:asciiTheme="minorHAnsi" w:hAnsiTheme="minorHAnsi" w:cstheme="minorHAnsi"/>
                <w:b/>
                <w:sz w:val="24"/>
                <w:szCs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rsidR="00647C8A" w:rsidRPr="00647C8A" w:rsidRDefault="00647C8A" w:rsidP="00647C8A">
            <w:pPr>
              <w:jc w:val="center"/>
              <w:rPr>
                <w:rFonts w:asciiTheme="minorHAnsi" w:hAnsiTheme="minorHAnsi" w:cstheme="minorHAnsi"/>
                <w:b/>
                <w:sz w:val="24"/>
                <w:szCs w:val="24"/>
                <w:lang w:val="pt-BR"/>
              </w:rPr>
            </w:pPr>
          </w:p>
        </w:tc>
      </w:tr>
      <w:tr w:rsidR="00647C8A" w:rsidRPr="00647C8A" w:rsidTr="00647C8A">
        <w:trPr>
          <w:trHeight w:val="270"/>
        </w:trPr>
        <w:tc>
          <w:tcPr>
            <w:tcW w:w="3215" w:type="pct"/>
            <w:tcBorders>
              <w:top w:val="nil"/>
              <w:left w:val="single" w:sz="8" w:space="0" w:color="008080"/>
              <w:bottom w:val="nil"/>
              <w:right w:val="nil"/>
            </w:tcBorders>
            <w:noWrap/>
            <w:vAlign w:val="bottom"/>
          </w:tcPr>
          <w:p w:rsidR="00647C8A" w:rsidRPr="00647C8A" w:rsidRDefault="00647C8A" w:rsidP="00647C8A">
            <w:pPr>
              <w:jc w:val="center"/>
              <w:rPr>
                <w:rFonts w:asciiTheme="minorHAnsi" w:hAnsiTheme="minorHAnsi" w:cstheme="minorHAnsi"/>
                <w:b/>
                <w:sz w:val="24"/>
                <w:szCs w:val="24"/>
                <w:lang w:val="pt-BR"/>
              </w:rPr>
            </w:pPr>
            <w:r w:rsidRPr="00647C8A">
              <w:rPr>
                <w:rFonts w:asciiTheme="minorHAnsi" w:hAnsiTheme="minorHAnsi" w:cstheme="minorHAnsi"/>
                <w:b/>
                <w:color w:val="008080"/>
                <w:sz w:val="24"/>
                <w:szCs w:val="24"/>
              </w:rPr>
              <w:t>VALOARE</w:t>
            </w:r>
            <w:r w:rsidRPr="00647C8A">
              <w:rPr>
                <w:rFonts w:asciiTheme="minorHAnsi" w:hAnsiTheme="minorHAnsi" w:cstheme="minorHAnsi"/>
                <w:b/>
                <w:color w:val="008080"/>
                <w:spacing w:val="-2"/>
                <w:sz w:val="24"/>
                <w:szCs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rsidR="00647C8A" w:rsidRPr="00647C8A" w:rsidRDefault="00647C8A" w:rsidP="00647C8A">
            <w:pPr>
              <w:jc w:val="center"/>
              <w:rPr>
                <w:rFonts w:asciiTheme="minorHAnsi" w:hAnsiTheme="minorHAnsi" w:cstheme="minorHAnsi"/>
                <w:b/>
                <w:sz w:val="24"/>
                <w:szCs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rsidR="00647C8A" w:rsidRPr="00647C8A" w:rsidRDefault="00647C8A" w:rsidP="00647C8A">
            <w:pPr>
              <w:jc w:val="center"/>
              <w:rPr>
                <w:rFonts w:asciiTheme="minorHAnsi" w:hAnsiTheme="minorHAnsi" w:cstheme="minorHAnsi"/>
                <w:b/>
                <w:sz w:val="24"/>
                <w:szCs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rsidR="00647C8A" w:rsidRPr="00647C8A" w:rsidRDefault="00647C8A" w:rsidP="00647C8A">
            <w:pPr>
              <w:jc w:val="center"/>
              <w:rPr>
                <w:rFonts w:asciiTheme="minorHAnsi" w:hAnsiTheme="minorHAnsi" w:cstheme="minorHAnsi"/>
                <w:b/>
                <w:sz w:val="24"/>
                <w:szCs w:val="24"/>
                <w:lang w:val="pt-BR"/>
              </w:rPr>
            </w:pPr>
          </w:p>
        </w:tc>
      </w:tr>
      <w:tr w:rsidR="00647C8A" w:rsidRPr="00647C8A" w:rsidTr="00647C8A">
        <w:trPr>
          <w:trHeight w:val="270"/>
        </w:trPr>
        <w:tc>
          <w:tcPr>
            <w:tcW w:w="3215" w:type="pct"/>
            <w:tcBorders>
              <w:top w:val="nil"/>
              <w:left w:val="single" w:sz="8" w:space="0" w:color="008080"/>
              <w:bottom w:val="single" w:sz="8" w:space="0" w:color="008080"/>
              <w:right w:val="nil"/>
            </w:tcBorders>
            <w:noWrap/>
            <w:vAlign w:val="bottom"/>
          </w:tcPr>
          <w:p w:rsidR="00647C8A" w:rsidRPr="00647C8A" w:rsidRDefault="00647C8A" w:rsidP="00647C8A">
            <w:pPr>
              <w:jc w:val="center"/>
              <w:rPr>
                <w:rFonts w:asciiTheme="minorHAnsi" w:hAnsiTheme="minorHAnsi" w:cstheme="minorHAnsi"/>
                <w:b/>
                <w:color w:val="008080"/>
                <w:sz w:val="24"/>
                <w:szCs w:val="24"/>
              </w:rPr>
            </w:pPr>
            <w:r w:rsidRPr="00647C8A">
              <w:rPr>
                <w:rFonts w:asciiTheme="minorHAnsi" w:hAnsiTheme="minorHAnsi" w:cstheme="minorHAnsi"/>
                <w:b/>
                <w:color w:val="008080"/>
                <w:sz w:val="24"/>
                <w:szCs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rsidR="00647C8A" w:rsidRPr="00647C8A" w:rsidRDefault="00647C8A" w:rsidP="00647C8A">
            <w:pPr>
              <w:jc w:val="center"/>
              <w:rPr>
                <w:rFonts w:asciiTheme="minorHAnsi" w:hAnsiTheme="minorHAnsi" w:cstheme="minorHAnsi"/>
                <w:b/>
                <w:sz w:val="24"/>
                <w:szCs w:val="24"/>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rsidR="00647C8A" w:rsidRPr="00647C8A" w:rsidRDefault="00647C8A" w:rsidP="00647C8A">
            <w:pPr>
              <w:jc w:val="center"/>
              <w:rPr>
                <w:rFonts w:asciiTheme="minorHAnsi" w:hAnsiTheme="minorHAnsi" w:cstheme="minorHAnsi"/>
                <w:b/>
                <w:sz w:val="24"/>
                <w:szCs w:val="24"/>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rsidR="00647C8A" w:rsidRPr="00647C8A" w:rsidRDefault="00647C8A" w:rsidP="00647C8A">
            <w:pPr>
              <w:jc w:val="center"/>
              <w:rPr>
                <w:rFonts w:asciiTheme="minorHAnsi" w:hAnsiTheme="minorHAnsi" w:cstheme="minorHAnsi"/>
                <w:b/>
                <w:sz w:val="24"/>
                <w:szCs w:val="24"/>
                <w:lang w:val="pt-BR"/>
              </w:rPr>
            </w:pPr>
          </w:p>
        </w:tc>
      </w:tr>
    </w:tbl>
    <w:p w:rsidR="00647C8A" w:rsidRPr="00647C8A" w:rsidRDefault="00647C8A" w:rsidP="00647C8A">
      <w:pPr>
        <w:rPr>
          <w:rFonts w:asciiTheme="minorHAnsi" w:hAnsiTheme="minorHAnsi" w:cstheme="minorHAnsi"/>
          <w:b/>
          <w:i/>
          <w:caps/>
          <w:sz w:val="24"/>
          <w:szCs w:val="24"/>
          <w:u w:val="single"/>
        </w:rPr>
      </w:pPr>
      <w:r w:rsidRPr="00647C8A">
        <w:rPr>
          <w:rFonts w:asciiTheme="minorHAnsi" w:hAnsiTheme="minorHAnsi" w:cstheme="minorHAnsi"/>
          <w:b/>
          <w:i/>
          <w:sz w:val="24"/>
          <w:szCs w:val="24"/>
        </w:rPr>
        <w:t>Toate costurile vor fi exprimate în Euro şi se vor baza pe devizul general din Studiul de fezabilitate (întocmit în Euro)</w:t>
      </w: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rsidR="00647C8A" w:rsidRPr="00647C8A" w:rsidRDefault="00647C8A" w:rsidP="00647C8A">
      <w:pPr>
        <w:rPr>
          <w:rFonts w:asciiTheme="minorHAnsi" w:hAnsiTheme="minorHAnsi" w:cstheme="minorHAnsi"/>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05"/>
        <w:gridCol w:w="934"/>
        <w:gridCol w:w="936"/>
        <w:gridCol w:w="1114"/>
      </w:tblGrid>
      <w:tr w:rsidR="00647C8A" w:rsidRPr="00647C8A" w:rsidTr="00647C8A">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647C8A">
            <w:pPr>
              <w:spacing w:before="120" w:after="120" w:line="240" w:lineRule="auto"/>
              <w:rPr>
                <w:rFonts w:asciiTheme="minorHAnsi" w:hAnsiTheme="minorHAnsi" w:cstheme="minorHAnsi"/>
                <w:sz w:val="24"/>
                <w:szCs w:val="24"/>
                <w:u w:val="single"/>
              </w:rPr>
            </w:pPr>
            <w:r w:rsidRPr="00647C8A">
              <w:rPr>
                <w:rFonts w:asciiTheme="minorHAnsi" w:hAnsiTheme="minorHAnsi" w:cstheme="minorHAnsi"/>
                <w:b/>
                <w:sz w:val="24"/>
                <w:szCs w:val="24"/>
                <w:u w:val="single"/>
              </w:rPr>
              <w:t>Centralizator verificarea bugetului indicativ</w:t>
            </w:r>
          </w:p>
          <w:p w:rsidR="00647C8A" w:rsidRPr="00647C8A" w:rsidRDefault="00647C8A" w:rsidP="00647C8A">
            <w:pPr>
              <w:spacing w:before="120" w:after="120" w:line="240" w:lineRule="auto"/>
              <w:jc w:val="both"/>
              <w:rPr>
                <w:rFonts w:asciiTheme="minorHAnsi" w:hAnsiTheme="minorHAnsi" w:cstheme="minorHAnsi"/>
                <w:sz w:val="24"/>
                <w:szCs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rsidR="00647C8A" w:rsidRPr="00647C8A" w:rsidRDefault="00647C8A" w:rsidP="00647C8A">
            <w:pPr>
              <w:spacing w:before="120" w:after="120" w:line="240" w:lineRule="auto"/>
              <w:rPr>
                <w:rFonts w:asciiTheme="minorHAnsi" w:hAnsiTheme="minorHAnsi" w:cstheme="minorHAnsi"/>
                <w:sz w:val="24"/>
                <w:szCs w:val="24"/>
                <w:lang w:val="en-US"/>
              </w:rPr>
            </w:pPr>
            <w:r w:rsidRPr="00647C8A">
              <w:rPr>
                <w:rFonts w:asciiTheme="minorHAnsi" w:hAnsiTheme="minorHAnsi" w:cstheme="minorHAnsi"/>
                <w:sz w:val="24"/>
                <w:szCs w:val="24"/>
                <w:lang w:val="en-US"/>
              </w:rPr>
              <w:t>Verificare efectuată</w:t>
            </w:r>
          </w:p>
        </w:tc>
      </w:tr>
      <w:tr w:rsidR="00647C8A" w:rsidRPr="00647C8A" w:rsidTr="00647C8A">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7C8A" w:rsidRPr="00647C8A" w:rsidRDefault="00647C8A" w:rsidP="00647C8A">
            <w:pPr>
              <w:spacing w:before="120" w:after="120" w:line="240" w:lineRule="auto"/>
              <w:rPr>
                <w:rFonts w:asciiTheme="minorHAnsi" w:hAnsiTheme="minorHAnsi" w:cstheme="minorHAnsi"/>
                <w:b/>
                <w:sz w:val="24"/>
                <w:szCs w:val="24"/>
                <w:u w:val="single"/>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rsidR="00647C8A" w:rsidRPr="00647C8A" w:rsidRDefault="00647C8A" w:rsidP="00647C8A">
            <w:pPr>
              <w:spacing w:before="120" w:after="120" w:line="240" w:lineRule="auto"/>
              <w:rPr>
                <w:rFonts w:asciiTheme="minorHAnsi" w:hAnsiTheme="minorHAnsi" w:cstheme="minorHAnsi"/>
                <w:sz w:val="24"/>
                <w:szCs w:val="24"/>
                <w:lang w:val="en-US"/>
              </w:rPr>
            </w:pPr>
            <w:r w:rsidRPr="00647C8A">
              <w:rPr>
                <w:rFonts w:asciiTheme="minorHAnsi" w:hAnsiTheme="minorHAnsi" w:cstheme="minorHAnsi"/>
                <w:b/>
                <w:sz w:val="24"/>
                <w:szCs w:val="24"/>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rsidR="00647C8A" w:rsidRPr="00647C8A" w:rsidRDefault="00647C8A" w:rsidP="00647C8A">
            <w:pPr>
              <w:spacing w:before="120" w:after="120" w:line="240" w:lineRule="auto"/>
              <w:rPr>
                <w:rFonts w:asciiTheme="minorHAnsi" w:hAnsiTheme="minorHAnsi" w:cstheme="minorHAnsi"/>
                <w:sz w:val="24"/>
                <w:szCs w:val="24"/>
                <w:lang w:val="en-US"/>
              </w:rPr>
            </w:pPr>
            <w:r w:rsidRPr="00647C8A">
              <w:rPr>
                <w:rFonts w:asciiTheme="minorHAnsi" w:hAnsiTheme="minorHAnsi" w:cstheme="minorHAnsi"/>
                <w:b/>
                <w:sz w:val="24"/>
                <w:szCs w:val="24"/>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rsidR="00647C8A" w:rsidRPr="00647C8A" w:rsidRDefault="00647C8A" w:rsidP="00647C8A">
            <w:pPr>
              <w:spacing w:before="120" w:after="120" w:line="240" w:lineRule="auto"/>
              <w:rPr>
                <w:rFonts w:asciiTheme="minorHAnsi" w:hAnsiTheme="minorHAnsi" w:cstheme="minorHAnsi"/>
                <w:sz w:val="24"/>
                <w:szCs w:val="24"/>
                <w:lang w:val="en-US"/>
              </w:rPr>
            </w:pPr>
            <w:r w:rsidRPr="00647C8A">
              <w:rPr>
                <w:rFonts w:asciiTheme="minorHAnsi" w:hAnsiTheme="minorHAnsi" w:cstheme="minorHAnsi"/>
                <w:b/>
                <w:sz w:val="24"/>
                <w:szCs w:val="24"/>
              </w:rPr>
              <w:t>NU ESTE CAZUL</w:t>
            </w:r>
          </w:p>
        </w:tc>
      </w:tr>
      <w:tr w:rsidR="00647C8A" w:rsidRPr="00647C8A" w:rsidTr="00647C8A">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1 Informaţiile furnizate în cadrul bugetului indicativ din cererea de finanţare sunt corecte şi sunt în conformitate cu devizul general şi devizele pe obiect precizate în Studiul de fezabilitate/ Memoriul Justificativ/Cererea de finanțare?</w:t>
            </w:r>
          </w:p>
          <w:p w:rsidR="00647C8A" w:rsidRPr="00647C8A" w:rsidRDefault="00647C8A" w:rsidP="00647C8A">
            <w:pPr>
              <w:spacing w:before="120" w:after="120" w:line="240" w:lineRule="auto"/>
              <w:jc w:val="both"/>
              <w:rPr>
                <w:rFonts w:asciiTheme="minorHAnsi" w:hAnsiTheme="minorHAnsi" w:cstheme="minorHAnsi"/>
                <w:b/>
                <w:i/>
                <w:caps/>
                <w:sz w:val="24"/>
                <w:szCs w:val="24"/>
              </w:rPr>
            </w:pPr>
            <w:r w:rsidRPr="00647C8A">
              <w:rPr>
                <w:rFonts w:asciiTheme="minorHAnsi" w:hAnsiTheme="minorHAnsi" w:cstheme="minorHAnsi"/>
                <w:b/>
                <w:i/>
                <w:sz w:val="24"/>
                <w:szCs w:val="24"/>
              </w:rPr>
              <w:t>Da cu diferenţe</w:t>
            </w:r>
            <w:r w:rsidRPr="00647C8A">
              <w:rPr>
                <w:rFonts w:asciiTheme="minorHAnsi" w:hAnsiTheme="minorHAnsi" w:cstheme="minorHAnsi"/>
                <w:b/>
                <w:i/>
                <w:caps/>
                <w:sz w:val="24"/>
                <w:szCs w:val="24"/>
              </w:rPr>
              <w:t>*</w:t>
            </w:r>
          </w:p>
          <w:p w:rsidR="00647C8A" w:rsidRPr="00647C8A" w:rsidRDefault="00647C8A" w:rsidP="00647C8A">
            <w:pPr>
              <w:spacing w:before="120" w:after="120" w:line="240" w:lineRule="auto"/>
              <w:jc w:val="both"/>
              <w:rPr>
                <w:rFonts w:asciiTheme="minorHAnsi" w:hAnsiTheme="minorHAnsi" w:cstheme="minorHAnsi"/>
                <w:b/>
                <w:sz w:val="24"/>
                <w:szCs w:val="24"/>
                <w:u w:val="single"/>
              </w:rPr>
            </w:pPr>
            <w:r w:rsidRPr="00647C8A">
              <w:rPr>
                <w:rFonts w:asciiTheme="minorHAnsi" w:hAnsiTheme="minorHAnsi" w:cstheme="minorHAnsi"/>
                <w:b/>
                <w:i/>
                <w:caps/>
                <w:sz w:val="24"/>
                <w:szCs w:val="24"/>
              </w:rPr>
              <w:t xml:space="preserve"> * </w:t>
            </w:r>
            <w:r w:rsidRPr="00647C8A">
              <w:rPr>
                <w:rFonts w:asciiTheme="minorHAnsi" w:hAnsiTheme="minorHAnsi" w:cstheme="minorHAnsi"/>
                <w:sz w:val="24"/>
                <w:szCs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647C8A">
            <w:pPr>
              <w:spacing w:before="120" w:after="120" w:line="240" w:lineRule="auto"/>
              <w:jc w:val="center"/>
              <w:rPr>
                <w:rFonts w:asciiTheme="minorHAnsi" w:hAnsiTheme="minorHAnsi" w:cstheme="minorHAnsi"/>
                <w:sz w:val="24"/>
                <w:szCs w:val="24"/>
                <w:lang w:val="en-US"/>
              </w:rPr>
            </w:pPr>
            <w:r w:rsidRPr="00647C8A">
              <w:rPr>
                <w:rFonts w:asciiTheme="minorHAnsi" w:hAnsiTheme="minorHAnsi" w:cstheme="minorHAnsi"/>
                <w:sz w:val="24"/>
                <w:szCs w:val="24"/>
                <w:lang w:val="en-US"/>
              </w:rPr>
              <w:sym w:font="Wingdings" w:char="F06F"/>
            </w:r>
          </w:p>
          <w:p w:rsidR="00647C8A" w:rsidRPr="00647C8A" w:rsidRDefault="00647C8A" w:rsidP="00647C8A">
            <w:pPr>
              <w:spacing w:before="120" w:after="120" w:line="240" w:lineRule="auto"/>
              <w:jc w:val="center"/>
              <w:rPr>
                <w:rFonts w:asciiTheme="minorHAnsi" w:hAnsiTheme="minorHAnsi" w:cstheme="minorHAnsi"/>
                <w:sz w:val="24"/>
                <w:szCs w:val="24"/>
                <w:lang w:val="en-US"/>
              </w:rPr>
            </w:pPr>
          </w:p>
          <w:p w:rsidR="00647C8A" w:rsidRPr="00647C8A" w:rsidRDefault="00647C8A" w:rsidP="00647C8A">
            <w:pPr>
              <w:spacing w:before="120" w:after="120" w:line="240" w:lineRule="auto"/>
              <w:jc w:val="center"/>
              <w:rPr>
                <w:rFonts w:asciiTheme="minorHAnsi" w:hAnsiTheme="minorHAnsi" w:cstheme="minorHAnsi"/>
                <w:sz w:val="24"/>
                <w:szCs w:val="24"/>
                <w:lang w:val="en-US"/>
              </w:rPr>
            </w:pPr>
          </w:p>
          <w:p w:rsidR="00647C8A" w:rsidRPr="00647C8A" w:rsidRDefault="00647C8A" w:rsidP="00647C8A">
            <w:pPr>
              <w:spacing w:before="120" w:after="120" w:line="240" w:lineRule="auto"/>
              <w:jc w:val="center"/>
              <w:rPr>
                <w:rFonts w:asciiTheme="minorHAnsi" w:hAnsiTheme="minorHAnsi" w:cstheme="minorHAnsi"/>
                <w:sz w:val="24"/>
                <w:szCs w:val="24"/>
                <w:lang w:val="en-US"/>
              </w:rPr>
            </w:pPr>
          </w:p>
          <w:p w:rsidR="00647C8A" w:rsidRPr="00647C8A" w:rsidRDefault="00647C8A" w:rsidP="00647C8A">
            <w:pPr>
              <w:spacing w:before="120" w:after="120" w:line="240" w:lineRule="auto"/>
              <w:jc w:val="center"/>
              <w:rPr>
                <w:rFonts w:asciiTheme="minorHAnsi" w:hAnsiTheme="minorHAnsi" w:cstheme="minorHAnsi"/>
                <w:sz w:val="24"/>
                <w:szCs w:val="24"/>
                <w:lang w:val="en-US"/>
              </w:rPr>
            </w:pPr>
            <w:r w:rsidRPr="00647C8A">
              <w:rPr>
                <w:rFonts w:asciiTheme="minorHAnsi" w:hAnsiTheme="minorHAnsi" w:cstheme="minorHAnsi"/>
                <w:sz w:val="24"/>
                <w:szCs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rsidR="00647C8A" w:rsidRPr="00647C8A" w:rsidRDefault="00647C8A" w:rsidP="00647C8A">
            <w:pPr>
              <w:spacing w:before="120" w:after="120" w:line="240" w:lineRule="auto"/>
              <w:jc w:val="center"/>
              <w:rPr>
                <w:rFonts w:asciiTheme="minorHAnsi" w:hAnsiTheme="minorHAnsi" w:cstheme="minorHAnsi"/>
                <w:sz w:val="24"/>
                <w:szCs w:val="24"/>
                <w:lang w:val="en-US"/>
              </w:rPr>
            </w:pPr>
            <w:r w:rsidRPr="00647C8A">
              <w:rPr>
                <w:rFonts w:asciiTheme="minorHAnsi" w:hAnsiTheme="minorHAnsi" w:cstheme="minorHAnsi"/>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rsidR="00647C8A" w:rsidRPr="00647C8A" w:rsidRDefault="00647C8A" w:rsidP="00647C8A">
            <w:pPr>
              <w:spacing w:before="120" w:after="120" w:line="240" w:lineRule="auto"/>
              <w:jc w:val="center"/>
              <w:rPr>
                <w:rFonts w:asciiTheme="minorHAnsi" w:hAnsiTheme="minorHAnsi" w:cstheme="minorHAnsi"/>
                <w:sz w:val="24"/>
                <w:szCs w:val="24"/>
                <w:lang w:val="en-US"/>
              </w:rPr>
            </w:pPr>
          </w:p>
        </w:tc>
      </w:tr>
      <w:tr w:rsidR="00647C8A" w:rsidRPr="00647C8A" w:rsidTr="00647C8A">
        <w:trPr>
          <w:trHeight w:val="562"/>
        </w:trPr>
        <w:tc>
          <w:tcPr>
            <w:tcW w:w="3476" w:type="pct"/>
            <w:tcBorders>
              <w:top w:val="single" w:sz="4" w:space="0" w:color="auto"/>
              <w:left w:val="single" w:sz="4" w:space="0" w:color="auto"/>
              <w:bottom w:val="single" w:sz="4" w:space="0" w:color="auto"/>
              <w:right w:val="single" w:sz="4" w:space="0" w:color="auto"/>
            </w:tcBorders>
            <w:hideMark/>
          </w:tcPr>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2. Verificarea corectitudinii ratei de schimb. </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Rata de conversie între Euro şi moneda naţională pentru România este cea publicată de Banca Central Europeană pe Internet la adresa: </w:t>
            </w:r>
            <w:hyperlink r:id="rId7" w:history="1">
              <w:r w:rsidRPr="00647C8A">
                <w:rPr>
                  <w:rFonts w:asciiTheme="minorHAnsi" w:hAnsiTheme="minorHAnsi" w:cstheme="minorHAnsi"/>
                  <w:color w:val="0000FF"/>
                  <w:sz w:val="24"/>
                  <w:szCs w:val="24"/>
                  <w:u w:val="single"/>
                </w:rPr>
                <w:t>http://www.ecb.int/index.html</w:t>
              </w:r>
            </w:hyperlink>
            <w:r w:rsidRPr="00647C8A">
              <w:rPr>
                <w:rFonts w:asciiTheme="minorHAnsi" w:hAnsiTheme="minorHAnsi" w:cstheme="minorHAnsi"/>
                <w:sz w:val="24"/>
                <w:szCs w:val="24"/>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647C8A" w:rsidRPr="00647C8A" w:rsidRDefault="00647C8A" w:rsidP="00647C8A">
            <w:pPr>
              <w:spacing w:before="120" w:after="120" w:line="240" w:lineRule="auto"/>
              <w:jc w:val="center"/>
              <w:rPr>
                <w:rFonts w:asciiTheme="minorHAnsi" w:hAnsiTheme="minorHAnsi" w:cstheme="minorHAnsi"/>
                <w:sz w:val="24"/>
                <w:szCs w:val="24"/>
              </w:rPr>
            </w:pPr>
          </w:p>
        </w:tc>
      </w:tr>
      <w:tr w:rsidR="00647C8A" w:rsidRPr="00647C8A" w:rsidTr="00647C8A">
        <w:trPr>
          <w:trHeight w:val="562"/>
        </w:trPr>
        <w:tc>
          <w:tcPr>
            <w:tcW w:w="3476" w:type="pct"/>
            <w:tcBorders>
              <w:top w:val="single" w:sz="4" w:space="0" w:color="auto"/>
              <w:left w:val="single" w:sz="4" w:space="0" w:color="auto"/>
              <w:bottom w:val="single" w:sz="4" w:space="0" w:color="auto"/>
              <w:right w:val="single" w:sz="4" w:space="0" w:color="auto"/>
            </w:tcBorders>
            <w:hideMark/>
          </w:tcPr>
          <w:p w:rsidR="00647C8A" w:rsidRPr="00647C8A" w:rsidRDefault="00647C8A" w:rsidP="00AD4726">
            <w:pPr>
              <w:numPr>
                <w:ilvl w:val="0"/>
                <w:numId w:val="7"/>
              </w:numPr>
              <w:tabs>
                <w:tab w:val="left" w:pos="308"/>
              </w:tabs>
              <w:spacing w:before="120" w:after="120" w:line="240" w:lineRule="auto"/>
              <w:ind w:left="24" w:firstLine="0"/>
              <w:contextualSpacing/>
              <w:jc w:val="both"/>
              <w:rPr>
                <w:rFonts w:asciiTheme="minorHAnsi" w:hAnsiTheme="minorHAnsi" w:cstheme="minorHAnsi"/>
                <w:kern w:val="32"/>
                <w:sz w:val="24"/>
                <w:szCs w:val="24"/>
              </w:rPr>
            </w:pPr>
            <w:r w:rsidRPr="00647C8A">
              <w:rPr>
                <w:rFonts w:asciiTheme="minorHAnsi" w:hAnsiTheme="minorHAnsi" w:cstheme="minorHAnsi"/>
                <w:kern w:val="32"/>
                <w:sz w:val="24"/>
                <w:szCs w:val="24"/>
              </w:rPr>
              <w:t>Sunt</w:t>
            </w:r>
            <w:r w:rsidR="00F71E22">
              <w:rPr>
                <w:rFonts w:asciiTheme="minorHAnsi" w:hAnsiTheme="minorHAnsi" w:cstheme="minorHAnsi"/>
                <w:kern w:val="32"/>
                <w:sz w:val="24"/>
                <w:szCs w:val="24"/>
              </w:rPr>
              <w:t xml:space="preserve"> </w:t>
            </w:r>
            <w:r w:rsidRPr="00647C8A">
              <w:rPr>
                <w:rFonts w:asciiTheme="minorHAnsi" w:hAnsiTheme="minorHAnsi" w:cstheme="minorHAnsi"/>
                <w:kern w:val="32"/>
                <w:sz w:val="24"/>
                <w:szCs w:val="24"/>
              </w:rPr>
              <w:t>investitiile eligibile în conformitate cu</w:t>
            </w:r>
          </w:p>
          <w:p w:rsidR="00647C8A" w:rsidRPr="00647C8A" w:rsidRDefault="00647C8A" w:rsidP="00647C8A">
            <w:pPr>
              <w:tabs>
                <w:tab w:val="left" w:pos="308"/>
              </w:tabs>
              <w:spacing w:before="120" w:after="120" w:line="240" w:lineRule="auto"/>
              <w:ind w:left="24"/>
              <w:contextualSpacing/>
              <w:jc w:val="both"/>
              <w:rPr>
                <w:rFonts w:asciiTheme="minorHAnsi" w:hAnsiTheme="minorHAnsi" w:cstheme="minorHAnsi"/>
                <w:kern w:val="32"/>
                <w:sz w:val="24"/>
                <w:szCs w:val="24"/>
              </w:rPr>
            </w:pPr>
            <w:r w:rsidRPr="00647C8A">
              <w:rPr>
                <w:rFonts w:asciiTheme="minorHAnsi" w:hAnsiTheme="minorHAnsi" w:cstheme="minorHAnsi"/>
                <w:kern w:val="32"/>
                <w:sz w:val="24"/>
                <w:szCs w:val="24"/>
              </w:rPr>
              <w:t>-prevederile  Fisei DR 36-</w:t>
            </w:r>
            <w:r w:rsidRPr="00647C8A">
              <w:rPr>
                <w:rFonts w:asciiTheme="minorHAnsi" w:hAnsiTheme="minorHAnsi" w:cstheme="minorHAnsi"/>
                <w:i/>
                <w:kern w:val="32"/>
                <w:sz w:val="24"/>
                <w:szCs w:val="24"/>
              </w:rPr>
              <w:t>LEADER-Dezvoltarea locală plasată sub responsabilitatea comunitații</w:t>
            </w:r>
          </w:p>
          <w:p w:rsidR="00647C8A" w:rsidRPr="00647C8A" w:rsidRDefault="00647C8A" w:rsidP="00647C8A">
            <w:pPr>
              <w:tabs>
                <w:tab w:val="left" w:pos="308"/>
              </w:tabs>
              <w:spacing w:before="120" w:after="120" w:line="240" w:lineRule="auto"/>
              <w:ind w:left="24"/>
              <w:contextualSpacing/>
              <w:jc w:val="both"/>
              <w:rPr>
                <w:rFonts w:asciiTheme="minorHAnsi" w:hAnsiTheme="minorHAnsi" w:cstheme="minorHAnsi"/>
                <w:i/>
                <w:kern w:val="32"/>
                <w:sz w:val="24"/>
                <w:szCs w:val="24"/>
              </w:rPr>
            </w:pPr>
            <w:r w:rsidRPr="00647C8A">
              <w:rPr>
                <w:rFonts w:asciiTheme="minorHAnsi" w:hAnsiTheme="minorHAnsi" w:cstheme="minorHAnsi"/>
                <w:kern w:val="32"/>
                <w:sz w:val="24"/>
                <w:szCs w:val="24"/>
              </w:rPr>
              <w:t xml:space="preserve">-prevederile Capitolul 4.7.3 </w:t>
            </w:r>
            <w:r w:rsidRPr="00647C8A">
              <w:rPr>
                <w:rFonts w:asciiTheme="minorHAnsi" w:hAnsiTheme="minorHAnsi" w:cstheme="minorHAnsi"/>
                <w:i/>
                <w:kern w:val="32"/>
                <w:sz w:val="24"/>
                <w:szCs w:val="24"/>
              </w:rPr>
              <w:t xml:space="preserve">Elemente comune suplimentare pentru intervențiile sectoriale pentru intervențiile de dezvoltare rurală sau </w:t>
            </w:r>
            <w:r w:rsidRPr="00647C8A">
              <w:rPr>
                <w:rFonts w:asciiTheme="minorHAnsi" w:hAnsiTheme="minorHAnsi" w:cstheme="minorHAnsi"/>
                <w:i/>
                <w:kern w:val="32"/>
                <w:sz w:val="24"/>
                <w:szCs w:val="24"/>
              </w:rPr>
              <w:lastRenderedPageBreak/>
              <w:t>comune atât pentru intervențiile sectoriale, cât și pentru cele de dezvoltare rurală din PNS</w:t>
            </w:r>
          </w:p>
          <w:p w:rsidR="00647C8A" w:rsidRPr="00647C8A" w:rsidRDefault="00647C8A" w:rsidP="00647C8A">
            <w:pPr>
              <w:tabs>
                <w:tab w:val="left" w:pos="308"/>
              </w:tabs>
              <w:spacing w:before="120" w:after="120" w:line="240" w:lineRule="auto"/>
              <w:ind w:left="24"/>
              <w:contextualSpacing/>
              <w:jc w:val="both"/>
              <w:rPr>
                <w:rFonts w:asciiTheme="minorHAnsi" w:hAnsiTheme="minorHAnsi" w:cstheme="minorHAnsi"/>
                <w:i/>
                <w:kern w:val="32"/>
                <w:sz w:val="24"/>
                <w:szCs w:val="24"/>
              </w:rPr>
            </w:pPr>
            <w:r w:rsidRPr="00647C8A">
              <w:rPr>
                <w:rFonts w:asciiTheme="minorHAnsi" w:hAnsiTheme="minorHAnsi" w:cstheme="minorHAnsi"/>
                <w:kern w:val="32"/>
                <w:sz w:val="24"/>
                <w:szCs w:val="24"/>
              </w:rPr>
              <w:t>-prevederile Fisei interventiei din SDL aprobat si Ghidului solicitantului GAL</w:t>
            </w:r>
          </w:p>
          <w:p w:rsidR="00647C8A" w:rsidRPr="00647C8A" w:rsidRDefault="00647C8A" w:rsidP="00647C8A">
            <w:pPr>
              <w:tabs>
                <w:tab w:val="left" w:pos="308"/>
              </w:tabs>
              <w:spacing w:before="120" w:after="120" w:line="240" w:lineRule="auto"/>
              <w:ind w:left="24"/>
              <w:contextualSpacing/>
              <w:jc w:val="both"/>
              <w:rPr>
                <w:rFonts w:asciiTheme="minorHAnsi" w:hAnsiTheme="minorHAnsi" w:cstheme="minorHAnsi"/>
                <w:kern w:val="32"/>
                <w:sz w:val="24"/>
                <w:szCs w:val="24"/>
              </w:rPr>
            </w:pPr>
          </w:p>
          <w:p w:rsidR="00647C8A" w:rsidRPr="00647C8A" w:rsidRDefault="00647C8A" w:rsidP="00647C8A">
            <w:pPr>
              <w:spacing w:before="120" w:after="120" w:line="240" w:lineRule="auto"/>
              <w:ind w:left="24"/>
              <w:jc w:val="both"/>
              <w:rPr>
                <w:rFonts w:asciiTheme="minorHAnsi" w:hAnsiTheme="minorHAnsi" w:cstheme="minorHAnsi"/>
                <w:sz w:val="24"/>
                <w:szCs w:val="24"/>
              </w:rPr>
            </w:pPr>
            <w:r w:rsidRPr="00647C8A">
              <w:rPr>
                <w:rFonts w:asciiTheme="minorHAnsi" w:hAnsiTheme="minorHAnsi" w:cstheme="minorHAnsi"/>
                <w:sz w:val="24"/>
                <w:szCs w:val="24"/>
              </w:rPr>
              <w:t>3.3.1.</w:t>
            </w:r>
            <w:r w:rsidR="00F71E22">
              <w:rPr>
                <w:rFonts w:asciiTheme="minorHAnsi" w:hAnsiTheme="minorHAnsi" w:cstheme="minorHAnsi"/>
                <w:sz w:val="24"/>
                <w:szCs w:val="24"/>
              </w:rPr>
              <w:t xml:space="preserve"> </w:t>
            </w:r>
            <w:r w:rsidRPr="00647C8A">
              <w:rPr>
                <w:rFonts w:asciiTheme="minorHAnsi" w:hAnsiTheme="minorHAnsi" w:cstheme="minorHAnsi"/>
                <w:sz w:val="24"/>
                <w:szCs w:val="24"/>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rsidR="00647C8A" w:rsidRPr="00647C8A" w:rsidRDefault="00647C8A" w:rsidP="00647C8A">
            <w:pPr>
              <w:spacing w:before="120" w:after="120" w:line="240" w:lineRule="auto"/>
              <w:jc w:val="center"/>
              <w:rPr>
                <w:rFonts w:asciiTheme="minorHAnsi" w:hAnsiTheme="minorHAnsi" w:cstheme="minorHAnsi"/>
                <w:sz w:val="24"/>
                <w:szCs w:val="24"/>
                <w:lang w:val="en-US"/>
              </w:rPr>
            </w:pPr>
            <w:r w:rsidRPr="00647C8A">
              <w:rPr>
                <w:rFonts w:asciiTheme="minorHAnsi" w:hAnsiTheme="minorHAnsi" w:cstheme="minorHAnsi"/>
                <w:sz w:val="24"/>
                <w:szCs w:val="24"/>
                <w:lang w:val="en-US"/>
              </w:rPr>
              <w:lastRenderedPageBreak/>
              <w:sym w:font="Wingdings" w:char="F06F"/>
            </w:r>
          </w:p>
          <w:p w:rsidR="00647C8A" w:rsidRPr="00647C8A" w:rsidRDefault="00647C8A" w:rsidP="00647C8A">
            <w:pPr>
              <w:spacing w:before="120" w:after="120" w:line="240" w:lineRule="auto"/>
              <w:jc w:val="center"/>
              <w:rPr>
                <w:rFonts w:asciiTheme="minorHAnsi" w:hAnsiTheme="minorHAnsi" w:cstheme="minorHAnsi"/>
                <w:sz w:val="24"/>
                <w:szCs w:val="24"/>
                <w:lang w:val="en-US"/>
              </w:rPr>
            </w:pPr>
          </w:p>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647C8A" w:rsidRPr="00647C8A" w:rsidRDefault="00647C8A" w:rsidP="00647C8A">
            <w:pPr>
              <w:spacing w:before="120" w:after="120" w:line="240" w:lineRule="auto"/>
              <w:jc w:val="center"/>
              <w:rPr>
                <w:rFonts w:asciiTheme="minorHAnsi" w:hAnsiTheme="minorHAnsi" w:cstheme="minorHAnsi"/>
                <w:sz w:val="24"/>
                <w:szCs w:val="24"/>
                <w:lang w:val="en-US"/>
              </w:rPr>
            </w:pPr>
            <w:r w:rsidRPr="00647C8A">
              <w:rPr>
                <w:rFonts w:asciiTheme="minorHAnsi" w:hAnsiTheme="minorHAnsi" w:cstheme="minorHAnsi"/>
                <w:sz w:val="24"/>
                <w:szCs w:val="24"/>
                <w:lang w:val="en-US"/>
              </w:rPr>
              <w:sym w:font="Wingdings" w:char="F06F"/>
            </w:r>
          </w:p>
          <w:p w:rsidR="00647C8A" w:rsidRPr="00647C8A" w:rsidRDefault="00647C8A" w:rsidP="00647C8A">
            <w:pPr>
              <w:spacing w:before="120" w:after="120" w:line="240" w:lineRule="auto"/>
              <w:jc w:val="center"/>
              <w:rPr>
                <w:rFonts w:asciiTheme="minorHAnsi" w:hAnsiTheme="minorHAnsi" w:cstheme="minorHAnsi"/>
                <w:sz w:val="24"/>
                <w:szCs w:val="24"/>
                <w:lang w:val="en-US"/>
              </w:rPr>
            </w:pPr>
          </w:p>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647C8A" w:rsidRPr="00647C8A" w:rsidRDefault="00647C8A" w:rsidP="00647C8A">
            <w:pPr>
              <w:spacing w:before="120" w:after="120" w:line="240" w:lineRule="auto"/>
              <w:jc w:val="center"/>
              <w:rPr>
                <w:rFonts w:asciiTheme="minorHAnsi" w:hAnsiTheme="minorHAnsi" w:cstheme="minorHAnsi"/>
                <w:sz w:val="24"/>
                <w:szCs w:val="24"/>
              </w:rPr>
            </w:pPr>
          </w:p>
          <w:p w:rsidR="00647C8A" w:rsidRPr="00647C8A" w:rsidRDefault="00647C8A" w:rsidP="00647C8A">
            <w:pPr>
              <w:spacing w:before="120" w:after="120" w:line="240" w:lineRule="auto"/>
              <w:jc w:val="center"/>
              <w:rPr>
                <w:rFonts w:asciiTheme="minorHAnsi" w:hAnsiTheme="minorHAnsi" w:cstheme="minorHAnsi"/>
                <w:sz w:val="24"/>
                <w:szCs w:val="24"/>
              </w:rPr>
            </w:pPr>
          </w:p>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lang w:val="en-US"/>
              </w:rPr>
              <w:sym w:font="Wingdings" w:char="F06F"/>
            </w:r>
          </w:p>
        </w:tc>
      </w:tr>
      <w:tr w:rsidR="00647C8A" w:rsidRPr="00647C8A" w:rsidTr="00647C8A">
        <w:trPr>
          <w:trHeight w:val="562"/>
        </w:trPr>
        <w:tc>
          <w:tcPr>
            <w:tcW w:w="3476" w:type="pct"/>
            <w:tcBorders>
              <w:top w:val="single" w:sz="4" w:space="0" w:color="auto"/>
              <w:left w:val="single" w:sz="4" w:space="0" w:color="auto"/>
              <w:bottom w:val="single" w:sz="4" w:space="0" w:color="auto"/>
              <w:right w:val="single" w:sz="4" w:space="0" w:color="auto"/>
            </w:tcBorders>
          </w:tcPr>
          <w:p w:rsidR="00647C8A" w:rsidRPr="00647C8A" w:rsidDel="0066714E" w:rsidRDefault="00647C8A" w:rsidP="00AD4726">
            <w:pPr>
              <w:numPr>
                <w:ilvl w:val="0"/>
                <w:numId w:val="7"/>
              </w:numPr>
              <w:tabs>
                <w:tab w:val="left" w:pos="279"/>
              </w:tabs>
              <w:spacing w:before="120" w:after="120" w:line="240" w:lineRule="auto"/>
              <w:ind w:left="0" w:firstLine="24"/>
              <w:contextualSpacing/>
              <w:jc w:val="both"/>
              <w:rPr>
                <w:rFonts w:asciiTheme="minorHAnsi" w:hAnsiTheme="minorHAnsi" w:cstheme="minorHAnsi"/>
                <w:sz w:val="24"/>
                <w:szCs w:val="24"/>
              </w:rPr>
            </w:pPr>
            <w:r w:rsidRPr="00647C8A">
              <w:rPr>
                <w:rFonts w:asciiTheme="minorHAnsi" w:hAnsiTheme="minorHAnsi" w:cstheme="minorHAnsi"/>
                <w:sz w:val="24"/>
                <w:szCs w:val="24"/>
              </w:rPr>
              <w:lastRenderedPageBreak/>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rsidR="00647C8A" w:rsidRPr="00647C8A" w:rsidRDefault="00647C8A" w:rsidP="00647C8A">
            <w:pPr>
              <w:spacing w:before="120" w:after="120" w:line="240" w:lineRule="auto"/>
              <w:jc w:val="center"/>
              <w:rPr>
                <w:rFonts w:asciiTheme="minorHAnsi" w:hAnsiTheme="minorHAnsi" w:cstheme="minorHAnsi"/>
                <w:sz w:val="24"/>
                <w:szCs w:val="24"/>
                <w:lang w:val="en-US"/>
              </w:rPr>
            </w:pPr>
            <w:r w:rsidRPr="00647C8A">
              <w:rPr>
                <w:rFonts w:asciiTheme="minorHAnsi" w:hAnsiTheme="minorHAnsi" w:cstheme="minorHAnsi"/>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rsidR="00647C8A" w:rsidRPr="00647C8A" w:rsidRDefault="00647C8A" w:rsidP="00647C8A">
            <w:pPr>
              <w:spacing w:before="120" w:after="120" w:line="240" w:lineRule="auto"/>
              <w:jc w:val="center"/>
              <w:rPr>
                <w:rFonts w:asciiTheme="minorHAnsi" w:hAnsiTheme="minorHAnsi" w:cstheme="minorHAnsi"/>
                <w:sz w:val="24"/>
                <w:szCs w:val="24"/>
                <w:lang w:val="en-US"/>
              </w:rPr>
            </w:pPr>
            <w:r w:rsidRPr="00647C8A">
              <w:rPr>
                <w:rFonts w:asciiTheme="minorHAnsi" w:hAnsiTheme="minorHAnsi" w:cstheme="minorHAnsi"/>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647C8A" w:rsidRPr="00647C8A" w:rsidRDefault="00647C8A" w:rsidP="00647C8A">
            <w:pPr>
              <w:spacing w:before="120" w:after="120" w:line="240" w:lineRule="auto"/>
              <w:jc w:val="center"/>
              <w:rPr>
                <w:rFonts w:asciiTheme="minorHAnsi" w:hAnsiTheme="minorHAnsi" w:cstheme="minorHAnsi"/>
                <w:sz w:val="24"/>
                <w:szCs w:val="24"/>
              </w:rPr>
            </w:pPr>
          </w:p>
        </w:tc>
      </w:tr>
      <w:tr w:rsidR="00647C8A" w:rsidRPr="00647C8A" w:rsidTr="00647C8A">
        <w:trPr>
          <w:trHeight w:val="562"/>
        </w:trPr>
        <w:tc>
          <w:tcPr>
            <w:tcW w:w="3476" w:type="pct"/>
            <w:tcBorders>
              <w:top w:val="single" w:sz="4" w:space="0" w:color="auto"/>
              <w:left w:val="single" w:sz="4" w:space="0" w:color="auto"/>
              <w:bottom w:val="single" w:sz="4" w:space="0" w:color="auto"/>
              <w:right w:val="single" w:sz="4" w:space="0" w:color="auto"/>
            </w:tcBorders>
            <w:hideMark/>
          </w:tcPr>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647C8A" w:rsidRPr="00647C8A" w:rsidRDefault="00647C8A" w:rsidP="00647C8A">
            <w:pPr>
              <w:spacing w:before="120" w:after="120" w:line="240" w:lineRule="auto"/>
              <w:jc w:val="center"/>
              <w:rPr>
                <w:rFonts w:asciiTheme="minorHAnsi" w:hAnsiTheme="minorHAnsi" w:cstheme="minorHAnsi"/>
                <w:sz w:val="24"/>
                <w:szCs w:val="24"/>
              </w:rPr>
            </w:pPr>
          </w:p>
        </w:tc>
      </w:tr>
      <w:tr w:rsidR="00647C8A" w:rsidRPr="00647C8A" w:rsidTr="00647C8A">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6. Cheltuielile diverse şi neprevazute (Cap. 5.3) din Bugetul indicativ se încadrează în procentul de maxim 10% din valoarea cheltuielilor prevăzute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lang w:val="en-US"/>
              </w:rPr>
              <w:sym w:font="Wingdings" w:char="F06F"/>
            </w:r>
          </w:p>
        </w:tc>
      </w:tr>
      <w:tr w:rsidR="00647C8A" w:rsidRPr="00647C8A" w:rsidTr="00647C8A">
        <w:trPr>
          <w:trHeight w:val="490"/>
        </w:trPr>
        <w:tc>
          <w:tcPr>
            <w:tcW w:w="3476" w:type="pct"/>
            <w:tcBorders>
              <w:top w:val="single" w:sz="4" w:space="0" w:color="auto"/>
              <w:left w:val="single" w:sz="4" w:space="0" w:color="auto"/>
              <w:bottom w:val="single" w:sz="4" w:space="0" w:color="auto"/>
              <w:right w:val="single" w:sz="4" w:space="0" w:color="auto"/>
            </w:tcBorders>
            <w:hideMark/>
          </w:tcPr>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sz w:val="24"/>
                <w:szCs w:val="24"/>
              </w:rPr>
              <w:t>7.TVA-ul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lang w:val="en-US"/>
              </w:rPr>
              <w:sym w:font="Wingdings" w:char="F06F"/>
            </w:r>
          </w:p>
        </w:tc>
      </w:tr>
    </w:tbl>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7"/>
        <w:gridCol w:w="668"/>
        <w:gridCol w:w="764"/>
        <w:gridCol w:w="1110"/>
      </w:tblGrid>
      <w:tr w:rsidR="00647C8A" w:rsidRPr="00647C8A" w:rsidTr="00647C8A">
        <w:trPr>
          <w:trHeight w:val="374"/>
        </w:trPr>
        <w:tc>
          <w:tcPr>
            <w:tcW w:w="3702" w:type="pct"/>
            <w:vMerge w:val="restart"/>
            <w:tcBorders>
              <w:top w:val="single" w:sz="4" w:space="0" w:color="auto"/>
              <w:left w:val="single" w:sz="4" w:space="0" w:color="auto"/>
              <w:bottom w:val="single" w:sz="4" w:space="0" w:color="auto"/>
              <w:right w:val="single" w:sz="4" w:space="0" w:color="auto"/>
            </w:tcBorders>
            <w:shd w:val="clear" w:color="auto" w:fill="auto"/>
          </w:tcPr>
          <w:p w:rsidR="00647C8A" w:rsidRPr="00647C8A" w:rsidRDefault="00647C8A" w:rsidP="00647C8A">
            <w:pPr>
              <w:spacing w:before="120" w:after="120" w:line="240" w:lineRule="auto"/>
              <w:jc w:val="both"/>
              <w:rPr>
                <w:rFonts w:asciiTheme="minorHAnsi" w:hAnsiTheme="minorHAnsi" w:cstheme="minorHAnsi"/>
                <w:b/>
                <w:sz w:val="24"/>
                <w:szCs w:val="24"/>
              </w:rPr>
            </w:pPr>
            <w:r w:rsidRPr="00647C8A">
              <w:rPr>
                <w:rFonts w:asciiTheme="minorHAnsi" w:hAnsiTheme="minorHAnsi" w:cstheme="minorHAnsi"/>
                <w:b/>
                <w:sz w:val="24"/>
                <w:szCs w:val="24"/>
              </w:rPr>
              <w:t>D 3. Verificarea rezonabilităţii preţurilor</w:t>
            </w:r>
          </w:p>
          <w:p w:rsidR="00647C8A" w:rsidRPr="00647C8A" w:rsidRDefault="00647C8A" w:rsidP="00647C8A">
            <w:pPr>
              <w:spacing w:before="120" w:after="120" w:line="240" w:lineRule="auto"/>
              <w:jc w:val="both"/>
              <w:rPr>
                <w:rFonts w:asciiTheme="minorHAnsi" w:hAnsiTheme="minorHAnsi" w:cstheme="minorHAnsi"/>
                <w:sz w:val="24"/>
                <w:szCs w:val="24"/>
              </w:rPr>
            </w:pPr>
          </w:p>
        </w:tc>
        <w:tc>
          <w:tcPr>
            <w:tcW w:w="129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47C8A" w:rsidRPr="00647C8A" w:rsidRDefault="00647C8A" w:rsidP="00647C8A">
            <w:pPr>
              <w:spacing w:before="120" w:after="120" w:line="240" w:lineRule="auto"/>
              <w:rPr>
                <w:rFonts w:asciiTheme="minorHAnsi" w:hAnsiTheme="minorHAnsi" w:cstheme="minorHAnsi"/>
                <w:sz w:val="24"/>
                <w:szCs w:val="24"/>
                <w:lang w:val="en-US"/>
              </w:rPr>
            </w:pPr>
            <w:r w:rsidRPr="00647C8A">
              <w:rPr>
                <w:rFonts w:asciiTheme="minorHAnsi" w:hAnsiTheme="minorHAnsi" w:cstheme="minorHAnsi"/>
                <w:b/>
                <w:sz w:val="24"/>
                <w:szCs w:val="24"/>
              </w:rPr>
              <w:t>Verificare efectuată</w:t>
            </w:r>
          </w:p>
        </w:tc>
      </w:tr>
      <w:tr w:rsidR="00647C8A" w:rsidRPr="00647C8A" w:rsidTr="00647C8A">
        <w:trPr>
          <w:trHeight w:val="598"/>
        </w:trPr>
        <w:tc>
          <w:tcPr>
            <w:tcW w:w="37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7C8A" w:rsidRPr="00647C8A" w:rsidRDefault="00647C8A" w:rsidP="00647C8A">
            <w:pPr>
              <w:spacing w:before="120" w:after="120" w:line="240" w:lineRule="auto"/>
              <w:rPr>
                <w:rFonts w:asciiTheme="minorHAnsi" w:hAnsiTheme="minorHAnsi" w:cstheme="minorHAnsi"/>
                <w:sz w:val="24"/>
                <w:szCs w:val="24"/>
              </w:rPr>
            </w:pP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47C8A" w:rsidRPr="00647C8A" w:rsidRDefault="00647C8A" w:rsidP="00647C8A">
            <w:pPr>
              <w:spacing w:before="120" w:after="120" w:line="240" w:lineRule="auto"/>
              <w:rPr>
                <w:rFonts w:asciiTheme="minorHAnsi" w:hAnsiTheme="minorHAnsi" w:cstheme="minorHAnsi"/>
                <w:sz w:val="24"/>
                <w:szCs w:val="24"/>
                <w:lang w:val="en-US"/>
              </w:rPr>
            </w:pPr>
            <w:r w:rsidRPr="00647C8A">
              <w:rPr>
                <w:rFonts w:asciiTheme="minorHAnsi" w:hAnsiTheme="minorHAnsi" w:cstheme="minorHAnsi"/>
                <w:b/>
                <w:sz w:val="24"/>
                <w:szCs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rsidR="00647C8A" w:rsidRPr="00647C8A" w:rsidRDefault="00647C8A" w:rsidP="00647C8A">
            <w:pPr>
              <w:spacing w:before="120" w:after="120" w:line="240" w:lineRule="auto"/>
              <w:rPr>
                <w:rFonts w:asciiTheme="minorHAnsi" w:hAnsiTheme="minorHAnsi" w:cstheme="minorHAnsi"/>
                <w:b/>
                <w:sz w:val="24"/>
                <w:szCs w:val="24"/>
                <w:lang w:val="en-US"/>
              </w:rPr>
            </w:pPr>
            <w:r w:rsidRPr="00647C8A">
              <w:rPr>
                <w:rFonts w:asciiTheme="minorHAnsi" w:hAnsiTheme="minorHAnsi" w:cstheme="minorHAnsi"/>
                <w:b/>
                <w:sz w:val="24"/>
                <w:szCs w:val="24"/>
              </w:rPr>
              <w:t>NU</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47C8A" w:rsidRPr="00647C8A" w:rsidRDefault="00647C8A" w:rsidP="00647C8A">
            <w:pPr>
              <w:spacing w:before="120" w:after="120" w:line="240" w:lineRule="auto"/>
              <w:rPr>
                <w:rFonts w:asciiTheme="minorHAnsi" w:hAnsiTheme="minorHAnsi" w:cstheme="minorHAnsi"/>
                <w:sz w:val="24"/>
                <w:szCs w:val="24"/>
                <w:lang w:val="en-US"/>
              </w:rPr>
            </w:pPr>
            <w:r w:rsidRPr="00647C8A">
              <w:rPr>
                <w:rFonts w:asciiTheme="minorHAnsi" w:hAnsiTheme="minorHAnsi" w:cstheme="minorHAnsi"/>
                <w:b/>
                <w:sz w:val="24"/>
                <w:szCs w:val="24"/>
              </w:rPr>
              <w:t>NU ESTE CAZUL</w:t>
            </w:r>
          </w:p>
        </w:tc>
      </w:tr>
      <w:tr w:rsidR="00647C8A" w:rsidRPr="00647C8A" w:rsidTr="00647C8A">
        <w:trPr>
          <w:trHeight w:val="402"/>
        </w:trPr>
        <w:tc>
          <w:tcPr>
            <w:tcW w:w="3702" w:type="pct"/>
            <w:tcBorders>
              <w:top w:val="single" w:sz="4" w:space="0" w:color="auto"/>
              <w:left w:val="single" w:sz="4" w:space="0" w:color="auto"/>
              <w:bottom w:val="single" w:sz="4" w:space="0" w:color="auto"/>
              <w:right w:val="single" w:sz="4" w:space="0" w:color="auto"/>
            </w:tcBorders>
            <w:hideMark/>
          </w:tcPr>
          <w:p w:rsidR="00647C8A" w:rsidRPr="00647C8A" w:rsidRDefault="00647C8A" w:rsidP="00647C8A">
            <w:pPr>
              <w:spacing w:before="120" w:after="120" w:line="240" w:lineRule="auto"/>
              <w:jc w:val="both"/>
              <w:rPr>
                <w:rFonts w:asciiTheme="minorHAnsi" w:hAnsiTheme="minorHAnsi" w:cstheme="minorHAnsi"/>
                <w:b/>
                <w:sz w:val="24"/>
                <w:szCs w:val="24"/>
              </w:rPr>
            </w:pPr>
            <w:r w:rsidRPr="00647C8A">
              <w:rPr>
                <w:rFonts w:asciiTheme="minorHAnsi" w:hAnsiTheme="minorHAnsi" w:cstheme="minorHAnsi"/>
                <w:sz w:val="24"/>
                <w:szCs w:val="24"/>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lang w:val="en-US"/>
              </w:rPr>
              <w:sym w:font="Wingdings" w:char="F06F"/>
            </w:r>
          </w:p>
        </w:tc>
      </w:tr>
      <w:tr w:rsidR="00647C8A" w:rsidRPr="00647C8A" w:rsidTr="00647C8A">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rsidR="00647C8A" w:rsidRPr="00647C8A" w:rsidRDefault="00647C8A" w:rsidP="00647C8A">
            <w:pPr>
              <w:tabs>
                <w:tab w:val="left" w:pos="360"/>
              </w:tabs>
              <w:spacing w:before="120" w:after="120" w:line="240" w:lineRule="auto"/>
              <w:jc w:val="both"/>
              <w:rPr>
                <w:rFonts w:asciiTheme="minorHAnsi" w:hAnsiTheme="minorHAnsi" w:cstheme="minorHAnsi"/>
                <w:b/>
                <w:sz w:val="24"/>
                <w:szCs w:val="24"/>
              </w:rPr>
            </w:pPr>
            <w:r w:rsidRPr="00647C8A">
              <w:rPr>
                <w:rFonts w:asciiTheme="minorHAnsi" w:hAnsiTheme="minorHAnsi" w:cstheme="minorHAnsi"/>
                <w:sz w:val="24"/>
                <w:szCs w:val="24"/>
                <w:lang w:val="pt-BR"/>
              </w:rPr>
              <w:t xml:space="preserve">2 Dacă la punctul 1 răspunsul este DA, sunt ataşate extrasele tipărite </w:t>
            </w:r>
            <w:r w:rsidRPr="00647C8A">
              <w:rPr>
                <w:rFonts w:asciiTheme="minorHAnsi" w:hAnsiTheme="minorHAnsi" w:cstheme="minorHAnsi"/>
                <w:sz w:val="24"/>
                <w:szCs w:val="24"/>
                <w:lang w:val="pt-BR"/>
              </w:rPr>
              <w:lastRenderedPageBreak/>
              <w:t xml:space="preserve">din baza de date cu prețuri de Referință?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jc w:val="center"/>
              <w:rPr>
                <w:rFonts w:asciiTheme="minorHAnsi" w:hAnsiTheme="minorHAnsi" w:cstheme="minorHAnsi"/>
                <w:sz w:val="24"/>
                <w:szCs w:val="24"/>
                <w:lang w:val="en-US"/>
              </w:rPr>
            </w:pPr>
            <w:r w:rsidRPr="00647C8A">
              <w:rPr>
                <w:rFonts w:asciiTheme="minorHAnsi" w:hAnsiTheme="minorHAnsi" w:cstheme="minorHAnsi"/>
                <w:sz w:val="24"/>
                <w:szCs w:val="24"/>
                <w:lang w:val="en-US"/>
              </w:rPr>
              <w:lastRenderedPageBreak/>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647C8A" w:rsidRPr="00647C8A" w:rsidRDefault="00647C8A" w:rsidP="00647C8A">
            <w:pPr>
              <w:spacing w:before="120" w:after="120" w:line="240" w:lineRule="auto"/>
              <w:jc w:val="center"/>
              <w:rPr>
                <w:rFonts w:asciiTheme="minorHAnsi" w:hAnsiTheme="minorHAnsi" w:cstheme="minorHAnsi"/>
                <w:sz w:val="24"/>
                <w:szCs w:val="24"/>
                <w:lang w:val="en-US"/>
              </w:rPr>
            </w:pPr>
            <w:r w:rsidRPr="00647C8A">
              <w:rPr>
                <w:rFonts w:asciiTheme="minorHAnsi" w:hAnsiTheme="minorHAnsi" w:cstheme="minorHAnsi"/>
                <w:sz w:val="24"/>
                <w:szCs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647C8A" w:rsidRPr="00647C8A" w:rsidRDefault="00647C8A" w:rsidP="00647C8A">
            <w:pPr>
              <w:spacing w:before="120" w:after="120" w:line="240" w:lineRule="auto"/>
              <w:jc w:val="center"/>
              <w:rPr>
                <w:rFonts w:asciiTheme="minorHAnsi" w:hAnsiTheme="minorHAnsi" w:cstheme="minorHAnsi"/>
                <w:sz w:val="24"/>
                <w:szCs w:val="24"/>
                <w:lang w:val="en-US"/>
              </w:rPr>
            </w:pPr>
            <w:r w:rsidRPr="00647C8A">
              <w:rPr>
                <w:rFonts w:asciiTheme="minorHAnsi" w:hAnsiTheme="minorHAnsi" w:cstheme="minorHAnsi"/>
                <w:sz w:val="24"/>
                <w:szCs w:val="24"/>
                <w:lang w:val="en-US"/>
              </w:rPr>
              <w:sym w:font="Wingdings" w:char="F06F"/>
            </w:r>
          </w:p>
        </w:tc>
      </w:tr>
      <w:tr w:rsidR="00647C8A" w:rsidRPr="00647C8A" w:rsidTr="00647C8A">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rsidR="00647C8A" w:rsidRPr="00647C8A" w:rsidRDefault="00647C8A" w:rsidP="00647C8A">
            <w:pPr>
              <w:tabs>
                <w:tab w:val="left" w:pos="360"/>
              </w:tabs>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lang w:val="it-IT"/>
              </w:rPr>
              <w:lastRenderedPageBreak/>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lang w:val="en-US"/>
              </w:rPr>
              <w:sym w:font="Wingdings" w:char="F06F"/>
            </w:r>
          </w:p>
        </w:tc>
      </w:tr>
      <w:tr w:rsidR="00647C8A" w:rsidRPr="00647C8A" w:rsidTr="00647C8A">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rsidR="00647C8A" w:rsidRPr="00647C8A" w:rsidRDefault="00647C8A" w:rsidP="00647C8A">
            <w:pPr>
              <w:tabs>
                <w:tab w:val="left" w:pos="360"/>
              </w:tabs>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647C8A">
              <w:rPr>
                <w:rFonts w:asciiTheme="minorHAnsi" w:hAnsiTheme="minorHAnsi" w:cstheme="minorHAnsi"/>
                <w:sz w:val="24"/>
                <w:szCs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jc w:val="center"/>
              <w:rPr>
                <w:rFonts w:asciiTheme="minorHAnsi" w:hAnsiTheme="minorHAnsi" w:cstheme="minorHAnsi"/>
                <w:sz w:val="24"/>
                <w:szCs w:val="24"/>
                <w:lang w:val="en-US"/>
              </w:rPr>
            </w:pPr>
            <w:r w:rsidRPr="00647C8A">
              <w:rPr>
                <w:rFonts w:asciiTheme="minorHAnsi" w:hAnsiTheme="minorHAnsi" w:cstheme="minorHAnsi"/>
                <w:sz w:val="24"/>
                <w:szCs w:val="24"/>
                <w:lang w:val="en-US"/>
              </w:rPr>
              <w:sym w:font="Wingdings" w:char="F06F"/>
            </w:r>
          </w:p>
          <w:p w:rsidR="00647C8A" w:rsidRPr="00647C8A" w:rsidRDefault="00647C8A" w:rsidP="00647C8A">
            <w:pPr>
              <w:spacing w:before="120" w:after="120" w:line="240" w:lineRule="auto"/>
              <w:jc w:val="center"/>
              <w:rPr>
                <w:rFonts w:asciiTheme="minorHAnsi" w:hAnsiTheme="minorHAnsi" w:cstheme="minorHAnsi"/>
                <w:sz w:val="24"/>
                <w:szCs w:val="24"/>
              </w:rPr>
            </w:pPr>
          </w:p>
        </w:tc>
        <w:tc>
          <w:tcPr>
            <w:tcW w:w="390" w:type="pct"/>
            <w:tcBorders>
              <w:top w:val="single" w:sz="4" w:space="0" w:color="auto"/>
              <w:left w:val="single" w:sz="4" w:space="0" w:color="auto"/>
              <w:bottom w:val="single" w:sz="4" w:space="0" w:color="auto"/>
              <w:right w:val="single" w:sz="4" w:space="0" w:color="auto"/>
            </w:tcBorders>
            <w:vAlign w:val="center"/>
          </w:tcPr>
          <w:p w:rsidR="00647C8A" w:rsidRPr="00647C8A" w:rsidRDefault="00647C8A" w:rsidP="00647C8A">
            <w:pPr>
              <w:spacing w:before="120" w:after="120" w:line="240" w:lineRule="auto"/>
              <w:jc w:val="center"/>
              <w:rPr>
                <w:rFonts w:asciiTheme="minorHAnsi" w:hAnsiTheme="minorHAnsi" w:cstheme="minorHAnsi"/>
                <w:sz w:val="24"/>
                <w:szCs w:val="24"/>
                <w:lang w:val="en-US"/>
              </w:rPr>
            </w:pPr>
            <w:r w:rsidRPr="00647C8A">
              <w:rPr>
                <w:rFonts w:asciiTheme="minorHAnsi" w:hAnsiTheme="minorHAnsi" w:cstheme="minorHAnsi"/>
                <w:sz w:val="24"/>
                <w:szCs w:val="24"/>
                <w:lang w:val="en-US"/>
              </w:rPr>
              <w:sym w:font="Wingdings" w:char="F06F"/>
            </w:r>
          </w:p>
          <w:p w:rsidR="00647C8A" w:rsidRPr="00647C8A" w:rsidRDefault="00647C8A" w:rsidP="00647C8A">
            <w:pPr>
              <w:spacing w:before="120" w:after="120" w:line="240" w:lineRule="auto"/>
              <w:jc w:val="center"/>
              <w:rPr>
                <w:rFonts w:asciiTheme="minorHAnsi" w:hAnsiTheme="minorHAnsi" w:cstheme="minorHAnsi"/>
                <w:sz w:val="24"/>
                <w:szCs w:val="24"/>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jc w:val="center"/>
              <w:rPr>
                <w:rFonts w:asciiTheme="minorHAnsi" w:hAnsiTheme="minorHAnsi" w:cstheme="minorHAnsi"/>
                <w:sz w:val="24"/>
                <w:szCs w:val="24"/>
                <w:lang w:val="en-US"/>
              </w:rPr>
            </w:pPr>
            <w:r w:rsidRPr="00647C8A">
              <w:rPr>
                <w:rFonts w:asciiTheme="minorHAnsi" w:hAnsiTheme="minorHAnsi" w:cstheme="minorHAnsi"/>
                <w:sz w:val="24"/>
                <w:szCs w:val="24"/>
                <w:lang w:val="en-US"/>
              </w:rPr>
              <w:sym w:font="Wingdings" w:char="F06F"/>
            </w:r>
          </w:p>
          <w:p w:rsidR="00647C8A" w:rsidRPr="00647C8A" w:rsidRDefault="00647C8A" w:rsidP="00647C8A">
            <w:pPr>
              <w:spacing w:before="120" w:after="120" w:line="240" w:lineRule="auto"/>
              <w:jc w:val="center"/>
              <w:rPr>
                <w:rFonts w:asciiTheme="minorHAnsi" w:hAnsiTheme="minorHAnsi" w:cstheme="minorHAnsi"/>
                <w:sz w:val="24"/>
                <w:szCs w:val="24"/>
              </w:rPr>
            </w:pPr>
          </w:p>
        </w:tc>
      </w:tr>
      <w:tr w:rsidR="00647C8A" w:rsidRPr="00647C8A" w:rsidTr="00647C8A">
        <w:trPr>
          <w:trHeight w:val="564"/>
        </w:trPr>
        <w:tc>
          <w:tcPr>
            <w:tcW w:w="3702" w:type="pct"/>
            <w:tcBorders>
              <w:top w:val="single" w:sz="4" w:space="0" w:color="auto"/>
              <w:left w:val="single" w:sz="4" w:space="0" w:color="auto"/>
              <w:bottom w:val="single" w:sz="4" w:space="0" w:color="auto"/>
              <w:right w:val="single" w:sz="4" w:space="0" w:color="auto"/>
            </w:tcBorders>
            <w:hideMark/>
          </w:tcPr>
          <w:p w:rsidR="00647C8A" w:rsidRPr="00647C8A" w:rsidRDefault="00647C8A" w:rsidP="00647C8A">
            <w:pPr>
              <w:tabs>
                <w:tab w:val="left" w:pos="360"/>
              </w:tabs>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lang w:val="pt-BR"/>
              </w:rPr>
              <w:t xml:space="preserve">5 Solicitantul a prezentat două oferte pentru servicii a căror valoare este mai mare de 15 000 Euro şi o ofertă pentru servicii a căror valoare  este mai mica  sau egală cu 15 000 Euro? </w:t>
            </w:r>
            <w:r w:rsidRPr="00647C8A">
              <w:rPr>
                <w:rFonts w:asciiTheme="minorHAnsi" w:hAnsiTheme="minorHAnsi" w:cstheme="minorHAnsi"/>
                <w:sz w:val="24"/>
                <w:szCs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rPr>
              <w:sym w:font="Wingdings" w:char="F06F"/>
            </w:r>
          </w:p>
        </w:tc>
      </w:tr>
      <w:tr w:rsidR="00647C8A" w:rsidRPr="00647C8A" w:rsidTr="00647C8A">
        <w:trPr>
          <w:trHeight w:val="564"/>
        </w:trPr>
        <w:tc>
          <w:tcPr>
            <w:tcW w:w="3702" w:type="pct"/>
            <w:tcBorders>
              <w:top w:val="single" w:sz="4" w:space="0" w:color="auto"/>
              <w:left w:val="single" w:sz="4" w:space="0" w:color="auto"/>
              <w:bottom w:val="single" w:sz="4" w:space="0" w:color="auto"/>
              <w:right w:val="single" w:sz="4" w:space="0" w:color="auto"/>
            </w:tcBorders>
          </w:tcPr>
          <w:p w:rsidR="00647C8A" w:rsidRPr="00647C8A" w:rsidRDefault="00647C8A" w:rsidP="00647C8A">
            <w:pPr>
              <w:tabs>
                <w:tab w:val="left" w:pos="360"/>
              </w:tabs>
              <w:spacing w:before="120" w:after="120" w:line="240" w:lineRule="auto"/>
              <w:jc w:val="both"/>
              <w:rPr>
                <w:rFonts w:asciiTheme="minorHAnsi" w:hAnsiTheme="minorHAnsi" w:cstheme="minorHAnsi"/>
                <w:sz w:val="24"/>
                <w:szCs w:val="24"/>
                <w:lang w:val="pt-BR"/>
              </w:rPr>
            </w:pPr>
            <w:r w:rsidRPr="00647C8A">
              <w:rPr>
                <w:rFonts w:asciiTheme="minorHAnsi" w:hAnsiTheme="minorHAnsi" w:cstheme="minorHAnsi"/>
                <w:sz w:val="24"/>
                <w:szCs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rPr>
              <w:sym w:font="Wingdings" w:char="F06F"/>
            </w:r>
          </w:p>
        </w:tc>
      </w:tr>
      <w:tr w:rsidR="00647C8A" w:rsidRPr="00647C8A" w:rsidTr="00647C8A">
        <w:trPr>
          <w:trHeight w:val="564"/>
        </w:trPr>
        <w:tc>
          <w:tcPr>
            <w:tcW w:w="3702" w:type="pct"/>
            <w:tcBorders>
              <w:top w:val="single" w:sz="4" w:space="0" w:color="auto"/>
              <w:left w:val="single" w:sz="4" w:space="0" w:color="auto"/>
              <w:bottom w:val="single" w:sz="4" w:space="0" w:color="auto"/>
              <w:right w:val="single" w:sz="4" w:space="0" w:color="auto"/>
            </w:tcBorders>
          </w:tcPr>
          <w:p w:rsidR="00647C8A" w:rsidRPr="00647C8A" w:rsidRDefault="00647C8A" w:rsidP="00647C8A">
            <w:pPr>
              <w:tabs>
                <w:tab w:val="left" w:pos="360"/>
              </w:tabs>
              <w:spacing w:before="120" w:after="120" w:line="240" w:lineRule="auto"/>
              <w:jc w:val="both"/>
              <w:rPr>
                <w:rFonts w:asciiTheme="minorHAnsi" w:hAnsiTheme="minorHAnsi" w:cstheme="minorHAnsi"/>
                <w:sz w:val="24"/>
                <w:szCs w:val="24"/>
                <w:lang w:val="pt-BR"/>
              </w:rPr>
            </w:pPr>
            <w:r w:rsidRPr="00647C8A">
              <w:rPr>
                <w:rFonts w:asciiTheme="minorHAnsi" w:hAnsiTheme="minorHAnsi" w:cstheme="minorHAnsi"/>
                <w:sz w:val="24"/>
                <w:szCs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rPr>
              <w:sym w:font="Wingdings" w:char="F06F"/>
            </w:r>
          </w:p>
        </w:tc>
      </w:tr>
      <w:tr w:rsidR="00647C8A" w:rsidRPr="00647C8A" w:rsidTr="00647C8A">
        <w:trPr>
          <w:trHeight w:val="564"/>
        </w:trPr>
        <w:tc>
          <w:tcPr>
            <w:tcW w:w="3702" w:type="pct"/>
            <w:tcBorders>
              <w:top w:val="single" w:sz="4" w:space="0" w:color="auto"/>
              <w:left w:val="single" w:sz="4" w:space="0" w:color="auto"/>
              <w:bottom w:val="single" w:sz="4" w:space="0" w:color="auto"/>
              <w:right w:val="single" w:sz="4" w:space="0" w:color="auto"/>
            </w:tcBorders>
            <w:hideMark/>
          </w:tcPr>
          <w:p w:rsidR="00647C8A" w:rsidRPr="00647C8A" w:rsidRDefault="00647C8A" w:rsidP="00647C8A">
            <w:pPr>
              <w:tabs>
                <w:tab w:val="left" w:pos="360"/>
              </w:tabs>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lang w:val="en-US"/>
              </w:rPr>
              <w:sym w:font="Wingdings" w:char="F06F"/>
            </w:r>
          </w:p>
        </w:tc>
      </w:tr>
      <w:tr w:rsidR="00647C8A" w:rsidRPr="00647C8A" w:rsidTr="00647C8A">
        <w:trPr>
          <w:trHeight w:val="564"/>
        </w:trPr>
        <w:tc>
          <w:tcPr>
            <w:tcW w:w="3702" w:type="pct"/>
            <w:tcBorders>
              <w:top w:val="single" w:sz="4" w:space="0" w:color="auto"/>
              <w:left w:val="single" w:sz="4" w:space="0" w:color="auto"/>
              <w:bottom w:val="single" w:sz="4" w:space="0" w:color="auto"/>
              <w:right w:val="single" w:sz="4" w:space="0" w:color="auto"/>
            </w:tcBorders>
          </w:tcPr>
          <w:p w:rsidR="00647C8A" w:rsidRPr="00647C8A" w:rsidRDefault="00647C8A" w:rsidP="00647C8A">
            <w:pPr>
              <w:tabs>
                <w:tab w:val="left" w:pos="360"/>
              </w:tabs>
              <w:spacing w:before="120" w:after="120" w:line="240" w:lineRule="auto"/>
              <w:jc w:val="both"/>
              <w:rPr>
                <w:rFonts w:asciiTheme="minorHAnsi" w:hAnsiTheme="minorHAnsi" w:cstheme="minorHAnsi"/>
                <w:sz w:val="24"/>
                <w:szCs w:val="24"/>
                <w:lang w:val="pt-BR"/>
              </w:rPr>
            </w:pPr>
            <w:r w:rsidRPr="00647C8A">
              <w:rPr>
                <w:rFonts w:asciiTheme="minorHAnsi" w:hAnsiTheme="minorHAnsi" w:cstheme="minorHAnsi"/>
                <w:sz w:val="24"/>
                <w:szCs w:val="24"/>
                <w:lang w:val="pt-BR"/>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rsidR="00647C8A" w:rsidRPr="00647C8A" w:rsidRDefault="00647C8A" w:rsidP="00647C8A">
            <w:pPr>
              <w:spacing w:before="120" w:after="120" w:line="240" w:lineRule="auto"/>
              <w:jc w:val="center"/>
              <w:rPr>
                <w:rFonts w:asciiTheme="minorHAnsi" w:hAnsiTheme="minorHAnsi" w:cstheme="minorHAnsi"/>
                <w:sz w:val="24"/>
                <w:szCs w:val="24"/>
                <w:lang w:val="en-US"/>
              </w:rPr>
            </w:pPr>
            <w:r w:rsidRPr="00647C8A">
              <w:rPr>
                <w:rFonts w:asciiTheme="minorHAnsi" w:hAnsiTheme="minorHAnsi" w:cstheme="minorHAnsi"/>
                <w:sz w:val="24"/>
                <w:szCs w:val="24"/>
                <w:lang w:val="en-US"/>
              </w:rPr>
              <w:sym w:font="Wingdings" w:char="F06F"/>
            </w:r>
          </w:p>
          <w:p w:rsidR="00647C8A" w:rsidRPr="00647C8A" w:rsidRDefault="00647C8A" w:rsidP="00647C8A">
            <w:pPr>
              <w:spacing w:before="120" w:after="120" w:line="240" w:lineRule="auto"/>
              <w:jc w:val="center"/>
              <w:rPr>
                <w:rFonts w:asciiTheme="minorHAnsi"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rsidR="00647C8A" w:rsidRPr="00647C8A" w:rsidRDefault="00647C8A" w:rsidP="00647C8A">
            <w:pPr>
              <w:spacing w:before="120" w:after="120" w:line="240" w:lineRule="auto"/>
              <w:jc w:val="center"/>
              <w:rPr>
                <w:rFonts w:asciiTheme="minorHAnsi" w:hAnsiTheme="minorHAnsi" w:cstheme="minorHAnsi"/>
                <w:sz w:val="24"/>
                <w:szCs w:val="24"/>
                <w:lang w:val="en-US"/>
              </w:rPr>
            </w:pPr>
            <w:r w:rsidRPr="00647C8A">
              <w:rPr>
                <w:rFonts w:asciiTheme="minorHAnsi" w:hAnsiTheme="minorHAnsi" w:cstheme="minorHAnsi"/>
                <w:sz w:val="24"/>
                <w:szCs w:val="24"/>
                <w:lang w:val="en-US"/>
              </w:rPr>
              <w:sym w:font="Wingdings" w:char="F06F"/>
            </w:r>
          </w:p>
          <w:p w:rsidR="00647C8A" w:rsidRPr="00647C8A" w:rsidRDefault="00647C8A" w:rsidP="00647C8A">
            <w:pPr>
              <w:spacing w:before="120" w:after="120" w:line="240" w:lineRule="auto"/>
              <w:jc w:val="center"/>
              <w:rPr>
                <w:rFonts w:asciiTheme="minorHAnsi"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rsidR="00647C8A" w:rsidRPr="00647C8A" w:rsidRDefault="00647C8A" w:rsidP="00647C8A">
            <w:pPr>
              <w:spacing w:before="120" w:after="120" w:line="240" w:lineRule="auto"/>
              <w:jc w:val="center"/>
              <w:rPr>
                <w:rFonts w:asciiTheme="minorHAnsi" w:hAnsiTheme="minorHAnsi" w:cstheme="minorHAnsi"/>
                <w:sz w:val="24"/>
                <w:szCs w:val="24"/>
                <w:lang w:val="en-US"/>
              </w:rPr>
            </w:pPr>
            <w:r w:rsidRPr="00647C8A">
              <w:rPr>
                <w:rFonts w:asciiTheme="minorHAnsi" w:hAnsiTheme="minorHAnsi" w:cstheme="minorHAnsi"/>
                <w:sz w:val="24"/>
                <w:szCs w:val="24"/>
                <w:lang w:val="en-US"/>
              </w:rPr>
              <w:sym w:font="Wingdings" w:char="F06F"/>
            </w:r>
          </w:p>
          <w:p w:rsidR="00647C8A" w:rsidRPr="00647C8A" w:rsidRDefault="00647C8A" w:rsidP="00647C8A">
            <w:pPr>
              <w:spacing w:before="120" w:after="120" w:line="240" w:lineRule="auto"/>
              <w:jc w:val="center"/>
              <w:rPr>
                <w:rFonts w:asciiTheme="minorHAnsi" w:hAnsiTheme="minorHAnsi" w:cstheme="minorHAnsi"/>
                <w:sz w:val="24"/>
                <w:szCs w:val="24"/>
                <w:lang w:val="en-US"/>
              </w:rPr>
            </w:pPr>
          </w:p>
        </w:tc>
      </w:tr>
    </w:tbl>
    <w:p w:rsidR="00647C8A" w:rsidRPr="00647C8A" w:rsidRDefault="00647C8A" w:rsidP="00647C8A">
      <w:pPr>
        <w:rPr>
          <w:rFonts w:asciiTheme="minorHAnsi" w:hAnsiTheme="minorHAnsi" w:cstheme="minorHAnsi"/>
          <w:b/>
          <w:sz w:val="24"/>
          <w:szCs w:val="24"/>
        </w:rPr>
      </w:pPr>
    </w:p>
    <w:p w:rsidR="00647C8A" w:rsidRPr="00647C8A" w:rsidRDefault="00647C8A" w:rsidP="00647C8A">
      <w:pPr>
        <w:rPr>
          <w:rFonts w:asciiTheme="minorHAnsi" w:hAnsiTheme="minorHAnsi" w:cstheme="minorHAnsi"/>
          <w:b/>
          <w:sz w:val="24"/>
          <w:szCs w:val="24"/>
        </w:rPr>
      </w:pPr>
      <w:r w:rsidRPr="00647C8A">
        <w:rPr>
          <w:rFonts w:asciiTheme="minorHAnsi" w:hAnsiTheme="minorHAnsi" w:cstheme="minorHAnsi"/>
          <w:b/>
          <w:sz w:val="24"/>
          <w:szCs w:val="24"/>
        </w:rPr>
        <w:t>D4 – Planul financiar</w:t>
      </w:r>
    </w:p>
    <w:tbl>
      <w:tblPr>
        <w:tblW w:w="10348" w:type="dxa"/>
        <w:tblInd w:w="-10" w:type="dxa"/>
        <w:tblLook w:val="04A0"/>
      </w:tblPr>
      <w:tblGrid>
        <w:gridCol w:w="3544"/>
        <w:gridCol w:w="2126"/>
        <w:gridCol w:w="2127"/>
        <w:gridCol w:w="2551"/>
      </w:tblGrid>
      <w:tr w:rsidR="00647C8A" w:rsidRPr="00647C8A" w:rsidTr="00647C8A">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rsidR="00647C8A" w:rsidRPr="00647C8A" w:rsidRDefault="00647C8A" w:rsidP="00647C8A">
            <w:pPr>
              <w:spacing w:after="0" w:line="240" w:lineRule="auto"/>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rPr>
              <w:t>Plan Financiar  Intervenţia DR-36</w:t>
            </w:r>
          </w:p>
        </w:tc>
      </w:tr>
      <w:tr w:rsidR="00647C8A" w:rsidRPr="00647C8A" w:rsidTr="00647C8A">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647C8A" w:rsidRPr="00647C8A" w:rsidRDefault="00647C8A" w:rsidP="00647C8A">
            <w:pPr>
              <w:spacing w:after="0" w:line="240" w:lineRule="auto"/>
              <w:rPr>
                <w:rFonts w:asciiTheme="minorHAnsi" w:hAnsiTheme="minorHAnsi" w:cstheme="minorHAnsi"/>
                <w:color w:val="000000"/>
                <w:sz w:val="24"/>
                <w:szCs w:val="24"/>
                <w:lang w:val="en-GB"/>
              </w:rPr>
            </w:pPr>
            <w:r w:rsidRPr="00647C8A">
              <w:rPr>
                <w:rFonts w:asciiTheme="minorHAnsi" w:hAnsiTheme="minorHAnsi" w:cstheme="minorHAnsi"/>
                <w:color w:val="000000"/>
                <w:sz w:val="24"/>
                <w:szCs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rsidR="00647C8A" w:rsidRPr="00647C8A" w:rsidRDefault="00647C8A" w:rsidP="00647C8A">
            <w:pPr>
              <w:spacing w:after="0" w:line="240" w:lineRule="auto"/>
              <w:jc w:val="center"/>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rsidR="00647C8A" w:rsidRPr="00647C8A" w:rsidRDefault="00647C8A" w:rsidP="00647C8A">
            <w:pPr>
              <w:spacing w:after="0" w:line="240" w:lineRule="auto"/>
              <w:jc w:val="center"/>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rsidR="00647C8A" w:rsidRPr="00647C8A" w:rsidRDefault="00647C8A" w:rsidP="00647C8A">
            <w:pPr>
              <w:spacing w:after="0" w:line="240" w:lineRule="auto"/>
              <w:jc w:val="center"/>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Total proiect</w:t>
            </w:r>
          </w:p>
        </w:tc>
      </w:tr>
      <w:tr w:rsidR="00647C8A" w:rsidRPr="00647C8A" w:rsidTr="00647C8A">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647C8A" w:rsidRPr="00647C8A" w:rsidRDefault="00647C8A" w:rsidP="00647C8A">
            <w:pPr>
              <w:spacing w:after="0" w:line="240" w:lineRule="auto"/>
              <w:jc w:val="center"/>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lastRenderedPageBreak/>
              <w:t>0</w:t>
            </w:r>
          </w:p>
        </w:tc>
        <w:tc>
          <w:tcPr>
            <w:tcW w:w="2126" w:type="dxa"/>
            <w:tcBorders>
              <w:top w:val="nil"/>
              <w:left w:val="nil"/>
              <w:bottom w:val="single" w:sz="8" w:space="0" w:color="auto"/>
              <w:right w:val="single" w:sz="8" w:space="0" w:color="auto"/>
            </w:tcBorders>
            <w:shd w:val="clear" w:color="000000" w:fill="008080"/>
            <w:vAlign w:val="center"/>
            <w:hideMark/>
          </w:tcPr>
          <w:p w:rsidR="00647C8A" w:rsidRPr="00647C8A" w:rsidRDefault="00647C8A" w:rsidP="00647C8A">
            <w:pPr>
              <w:spacing w:after="0" w:line="240" w:lineRule="auto"/>
              <w:jc w:val="center"/>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rsidR="00647C8A" w:rsidRPr="00647C8A" w:rsidRDefault="00647C8A" w:rsidP="00647C8A">
            <w:pPr>
              <w:spacing w:after="0" w:line="240" w:lineRule="auto"/>
              <w:jc w:val="center"/>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rsidR="00647C8A" w:rsidRPr="00647C8A" w:rsidRDefault="00647C8A" w:rsidP="00647C8A">
            <w:pPr>
              <w:spacing w:after="0" w:line="240" w:lineRule="auto"/>
              <w:jc w:val="center"/>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3</w:t>
            </w:r>
          </w:p>
        </w:tc>
      </w:tr>
      <w:tr w:rsidR="00647C8A" w:rsidRPr="00647C8A" w:rsidTr="00647C8A">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647C8A" w:rsidRPr="00647C8A" w:rsidRDefault="00647C8A" w:rsidP="00647C8A">
            <w:pPr>
              <w:spacing w:after="0" w:line="240" w:lineRule="auto"/>
              <w:rPr>
                <w:rFonts w:asciiTheme="minorHAnsi" w:hAnsiTheme="minorHAnsi" w:cstheme="minorHAnsi"/>
                <w:color w:val="000000"/>
                <w:sz w:val="24"/>
                <w:szCs w:val="24"/>
                <w:lang w:val="en-GB"/>
              </w:rPr>
            </w:pPr>
            <w:r w:rsidRPr="00647C8A">
              <w:rPr>
                <w:rFonts w:asciiTheme="minorHAnsi" w:hAnsiTheme="minorHAnsi" w:cstheme="minorHAnsi"/>
                <w:color w:val="000000"/>
                <w:sz w:val="24"/>
                <w:szCs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rsidR="00647C8A" w:rsidRPr="00647C8A" w:rsidRDefault="00647C8A" w:rsidP="00647C8A">
            <w:pPr>
              <w:spacing w:after="0" w:line="240" w:lineRule="auto"/>
              <w:jc w:val="center"/>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rsidR="00647C8A" w:rsidRPr="00647C8A" w:rsidRDefault="00647C8A" w:rsidP="00647C8A">
            <w:pPr>
              <w:spacing w:after="0" w:line="240" w:lineRule="auto"/>
              <w:jc w:val="center"/>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rsidR="00647C8A" w:rsidRPr="00647C8A" w:rsidRDefault="00647C8A" w:rsidP="00647C8A">
            <w:pPr>
              <w:spacing w:after="0" w:line="240" w:lineRule="auto"/>
              <w:jc w:val="center"/>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Euro</w:t>
            </w:r>
          </w:p>
        </w:tc>
      </w:tr>
      <w:tr w:rsidR="00647C8A" w:rsidRPr="00647C8A" w:rsidTr="00647C8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647C8A" w:rsidRPr="00647C8A" w:rsidRDefault="00647C8A" w:rsidP="00647C8A">
            <w:pPr>
              <w:spacing w:after="0" w:line="240" w:lineRule="auto"/>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rsidR="00647C8A" w:rsidRPr="00647C8A" w:rsidRDefault="00647C8A" w:rsidP="00647C8A">
            <w:pPr>
              <w:spacing w:after="0" w:line="240" w:lineRule="auto"/>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rsidR="00647C8A" w:rsidRPr="00647C8A" w:rsidRDefault="00647C8A" w:rsidP="00647C8A">
            <w:pPr>
              <w:spacing w:after="0" w:line="240" w:lineRule="auto"/>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647C8A" w:rsidRPr="00647C8A" w:rsidRDefault="00647C8A" w:rsidP="00647C8A">
            <w:pPr>
              <w:spacing w:after="0" w:line="240" w:lineRule="auto"/>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 </w:t>
            </w:r>
          </w:p>
        </w:tc>
      </w:tr>
      <w:tr w:rsidR="00647C8A" w:rsidRPr="00647C8A" w:rsidTr="00647C8A">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647C8A" w:rsidRPr="00647C8A" w:rsidRDefault="00647C8A" w:rsidP="00647C8A">
            <w:pPr>
              <w:spacing w:after="0" w:line="240" w:lineRule="auto"/>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rsidR="00647C8A" w:rsidRPr="00647C8A" w:rsidRDefault="00647C8A" w:rsidP="00647C8A">
            <w:pPr>
              <w:spacing w:after="0" w:line="240" w:lineRule="auto"/>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647C8A" w:rsidRPr="00647C8A" w:rsidRDefault="00647C8A" w:rsidP="00647C8A">
            <w:pPr>
              <w:spacing w:after="0" w:line="240" w:lineRule="auto"/>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647C8A" w:rsidRPr="00647C8A" w:rsidRDefault="00647C8A" w:rsidP="00647C8A">
            <w:pPr>
              <w:spacing w:after="0" w:line="240" w:lineRule="auto"/>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 </w:t>
            </w:r>
          </w:p>
        </w:tc>
      </w:tr>
      <w:tr w:rsidR="00647C8A" w:rsidRPr="00647C8A" w:rsidTr="00647C8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647C8A" w:rsidRPr="00647C8A" w:rsidRDefault="00647C8A" w:rsidP="00647C8A">
            <w:pPr>
              <w:spacing w:after="0" w:line="240" w:lineRule="auto"/>
              <w:rPr>
                <w:rFonts w:asciiTheme="minorHAnsi" w:hAnsiTheme="minorHAnsi" w:cstheme="minorHAnsi"/>
                <w:color w:val="000000"/>
                <w:sz w:val="24"/>
                <w:szCs w:val="24"/>
                <w:lang w:val="en-GB"/>
              </w:rPr>
            </w:pPr>
            <w:r w:rsidRPr="00647C8A">
              <w:rPr>
                <w:rFonts w:asciiTheme="minorHAnsi" w:hAnsiTheme="minorHAnsi" w:cstheme="minorHAnsi"/>
                <w:color w:val="000000"/>
                <w:sz w:val="24"/>
                <w:szCs w:val="24"/>
                <w:lang w:val="en-US"/>
              </w:rPr>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rsidR="00647C8A" w:rsidRPr="00647C8A" w:rsidRDefault="00647C8A" w:rsidP="00647C8A">
            <w:pPr>
              <w:spacing w:after="0" w:line="240" w:lineRule="auto"/>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647C8A" w:rsidRPr="00647C8A" w:rsidRDefault="00647C8A" w:rsidP="00647C8A">
            <w:pPr>
              <w:spacing w:after="0" w:line="240" w:lineRule="auto"/>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647C8A" w:rsidRPr="00647C8A" w:rsidRDefault="00647C8A" w:rsidP="00647C8A">
            <w:pPr>
              <w:spacing w:after="0" w:line="240" w:lineRule="auto"/>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 </w:t>
            </w:r>
          </w:p>
        </w:tc>
      </w:tr>
      <w:tr w:rsidR="00647C8A" w:rsidRPr="00647C8A" w:rsidTr="00647C8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647C8A" w:rsidRPr="00647C8A" w:rsidRDefault="00647C8A" w:rsidP="00647C8A">
            <w:pPr>
              <w:spacing w:after="0" w:line="240" w:lineRule="auto"/>
              <w:rPr>
                <w:rFonts w:asciiTheme="minorHAnsi" w:hAnsiTheme="minorHAnsi" w:cstheme="minorHAnsi"/>
                <w:color w:val="000000"/>
                <w:sz w:val="24"/>
                <w:szCs w:val="24"/>
                <w:lang w:val="en-GB"/>
              </w:rPr>
            </w:pPr>
            <w:r w:rsidRPr="00647C8A">
              <w:rPr>
                <w:rFonts w:asciiTheme="minorHAnsi" w:hAnsiTheme="minorHAnsi" w:cstheme="minorHAnsi"/>
                <w:color w:val="000000"/>
                <w:sz w:val="24"/>
                <w:szCs w:val="24"/>
                <w:lang w:val="en-US"/>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rsidR="00647C8A" w:rsidRPr="00647C8A" w:rsidRDefault="00647C8A" w:rsidP="00647C8A">
            <w:pPr>
              <w:spacing w:after="0" w:line="240" w:lineRule="auto"/>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647C8A" w:rsidRPr="00647C8A" w:rsidRDefault="00647C8A" w:rsidP="00647C8A">
            <w:pPr>
              <w:spacing w:after="0" w:line="240" w:lineRule="auto"/>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647C8A" w:rsidRPr="00647C8A" w:rsidRDefault="00647C8A" w:rsidP="00647C8A">
            <w:pPr>
              <w:spacing w:after="0" w:line="240" w:lineRule="auto"/>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 </w:t>
            </w:r>
          </w:p>
        </w:tc>
      </w:tr>
      <w:tr w:rsidR="00647C8A" w:rsidRPr="00647C8A" w:rsidTr="00647C8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647C8A" w:rsidRPr="00647C8A" w:rsidRDefault="00647C8A" w:rsidP="00647C8A">
            <w:pPr>
              <w:spacing w:after="0" w:line="240" w:lineRule="auto"/>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rsidR="00647C8A" w:rsidRPr="00647C8A" w:rsidRDefault="00647C8A" w:rsidP="00647C8A">
            <w:pPr>
              <w:spacing w:after="0" w:line="240" w:lineRule="auto"/>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647C8A" w:rsidRPr="00647C8A" w:rsidRDefault="00647C8A" w:rsidP="00647C8A">
            <w:pPr>
              <w:spacing w:after="0" w:line="240" w:lineRule="auto"/>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647C8A" w:rsidRPr="00647C8A" w:rsidRDefault="00647C8A" w:rsidP="00647C8A">
            <w:pPr>
              <w:spacing w:after="0" w:line="240" w:lineRule="auto"/>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 </w:t>
            </w:r>
          </w:p>
        </w:tc>
      </w:tr>
      <w:tr w:rsidR="00647C8A" w:rsidRPr="00647C8A" w:rsidTr="00647C8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647C8A" w:rsidRPr="00647C8A" w:rsidRDefault="00647C8A" w:rsidP="00647C8A">
            <w:pPr>
              <w:spacing w:after="0" w:line="240" w:lineRule="auto"/>
              <w:rPr>
                <w:rFonts w:asciiTheme="minorHAnsi" w:hAnsiTheme="minorHAnsi" w:cstheme="minorHAnsi"/>
                <w:color w:val="000000"/>
                <w:sz w:val="24"/>
                <w:szCs w:val="24"/>
                <w:lang w:val="en-GB"/>
              </w:rPr>
            </w:pPr>
            <w:r w:rsidRPr="00647C8A">
              <w:rPr>
                <w:rFonts w:asciiTheme="minorHAnsi" w:hAnsiTheme="minorHAnsi" w:cstheme="minorHAnsi"/>
                <w:color w:val="000000"/>
                <w:sz w:val="24"/>
                <w:szCs w:val="24"/>
                <w:lang w:val="en-US"/>
              </w:rPr>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rsidR="00647C8A" w:rsidRPr="00647C8A" w:rsidRDefault="00647C8A" w:rsidP="00647C8A">
            <w:pPr>
              <w:spacing w:after="0" w:line="240" w:lineRule="auto"/>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647C8A" w:rsidRPr="00647C8A" w:rsidRDefault="00647C8A" w:rsidP="00647C8A">
            <w:pPr>
              <w:spacing w:after="0" w:line="240" w:lineRule="auto"/>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647C8A" w:rsidRPr="00647C8A" w:rsidRDefault="00647C8A" w:rsidP="00647C8A">
            <w:pPr>
              <w:spacing w:after="0" w:line="240" w:lineRule="auto"/>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 </w:t>
            </w:r>
          </w:p>
        </w:tc>
      </w:tr>
      <w:tr w:rsidR="00647C8A" w:rsidRPr="00647C8A" w:rsidTr="00647C8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647C8A" w:rsidRPr="00647C8A" w:rsidRDefault="00647C8A" w:rsidP="00647C8A">
            <w:pPr>
              <w:spacing w:after="0" w:line="240" w:lineRule="auto"/>
              <w:rPr>
                <w:rFonts w:asciiTheme="minorHAnsi" w:hAnsiTheme="minorHAnsi" w:cstheme="minorHAnsi"/>
                <w:color w:val="000000"/>
                <w:sz w:val="24"/>
                <w:szCs w:val="24"/>
                <w:lang w:val="en-GB"/>
              </w:rPr>
            </w:pPr>
            <w:r w:rsidRPr="00647C8A">
              <w:rPr>
                <w:rFonts w:asciiTheme="minorHAnsi" w:hAnsiTheme="minorHAnsi" w:cstheme="minorHAnsi"/>
                <w:color w:val="000000"/>
                <w:sz w:val="24"/>
                <w:szCs w:val="24"/>
                <w:lang w:val="en-US"/>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rsidR="00647C8A" w:rsidRPr="00647C8A" w:rsidRDefault="00647C8A" w:rsidP="00647C8A">
            <w:pPr>
              <w:spacing w:after="0" w:line="240" w:lineRule="auto"/>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647C8A" w:rsidRPr="00647C8A" w:rsidRDefault="00647C8A" w:rsidP="00647C8A">
            <w:pPr>
              <w:spacing w:after="0" w:line="240" w:lineRule="auto"/>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647C8A" w:rsidRPr="00647C8A" w:rsidRDefault="00647C8A" w:rsidP="00647C8A">
            <w:pPr>
              <w:spacing w:after="0" w:line="240" w:lineRule="auto"/>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 </w:t>
            </w:r>
          </w:p>
        </w:tc>
      </w:tr>
      <w:tr w:rsidR="00647C8A" w:rsidRPr="00647C8A" w:rsidTr="00647C8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647C8A" w:rsidRPr="00647C8A" w:rsidRDefault="00647C8A" w:rsidP="00647C8A">
            <w:pPr>
              <w:spacing w:after="0" w:line="240" w:lineRule="auto"/>
              <w:rPr>
                <w:rFonts w:asciiTheme="minorHAnsi" w:hAnsiTheme="minorHAnsi" w:cstheme="minorHAnsi"/>
                <w:color w:val="000000"/>
                <w:sz w:val="24"/>
                <w:szCs w:val="24"/>
                <w:lang w:val="en-GB"/>
              </w:rPr>
            </w:pPr>
            <w:r w:rsidRPr="00647C8A">
              <w:rPr>
                <w:rFonts w:asciiTheme="minorHAnsi" w:hAnsiTheme="minorHAnsi" w:cstheme="minorHAnsi"/>
                <w:color w:val="000000"/>
                <w:sz w:val="24"/>
                <w:szCs w:val="24"/>
                <w:lang w:val="en-US"/>
              </w:rPr>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rsidR="00647C8A" w:rsidRPr="00647C8A" w:rsidRDefault="00647C8A" w:rsidP="00647C8A">
            <w:pPr>
              <w:spacing w:after="0" w:line="240" w:lineRule="auto"/>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647C8A" w:rsidRPr="00647C8A" w:rsidRDefault="00647C8A" w:rsidP="00647C8A">
            <w:pPr>
              <w:spacing w:after="0" w:line="240" w:lineRule="auto"/>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647C8A" w:rsidRPr="00647C8A" w:rsidRDefault="00647C8A" w:rsidP="00647C8A">
            <w:pPr>
              <w:spacing w:after="0" w:line="240" w:lineRule="auto"/>
              <w:rPr>
                <w:rFonts w:asciiTheme="minorHAnsi" w:hAnsiTheme="minorHAnsi" w:cstheme="minorHAnsi"/>
                <w:b/>
                <w:color w:val="000000"/>
                <w:sz w:val="24"/>
                <w:szCs w:val="24"/>
                <w:lang w:val="en-GB"/>
              </w:rPr>
            </w:pPr>
            <w:r w:rsidRPr="00647C8A">
              <w:rPr>
                <w:rFonts w:asciiTheme="minorHAnsi" w:hAnsiTheme="minorHAnsi" w:cstheme="minorHAnsi"/>
                <w:b/>
                <w:color w:val="000000"/>
                <w:sz w:val="24"/>
                <w:szCs w:val="24"/>
                <w:lang w:val="en-US"/>
              </w:rPr>
              <w:t> </w:t>
            </w:r>
          </w:p>
        </w:tc>
      </w:tr>
    </w:tbl>
    <w:p w:rsidR="00647C8A" w:rsidRPr="00647C8A" w:rsidRDefault="00647C8A" w:rsidP="00647C8A">
      <w:pPr>
        <w:rPr>
          <w:rFonts w:asciiTheme="minorHAnsi" w:hAnsiTheme="minorHAnsi" w:cstheme="minorHAnsi"/>
          <w:sz w:val="24"/>
          <w:szCs w:val="24"/>
        </w:rPr>
      </w:pPr>
    </w:p>
    <w:p w:rsidR="00647C8A" w:rsidRPr="00647C8A" w:rsidRDefault="00647C8A" w:rsidP="00647C8A">
      <w:pPr>
        <w:numPr>
          <w:ilvl w:val="12"/>
          <w:numId w:val="0"/>
        </w:numPr>
        <w:tabs>
          <w:tab w:val="right" w:pos="10207"/>
        </w:tabs>
        <w:spacing w:after="0" w:line="240" w:lineRule="auto"/>
        <w:ind w:right="-2"/>
        <w:rPr>
          <w:rFonts w:asciiTheme="minorHAnsi" w:hAnsiTheme="minorHAnsi" w:cstheme="minorHAnsi"/>
          <w:b/>
          <w:sz w:val="24"/>
          <w:szCs w:val="24"/>
        </w:rPr>
      </w:pPr>
      <w:r w:rsidRPr="00647C8A">
        <w:rPr>
          <w:rFonts w:asciiTheme="minorHAnsi" w:hAnsiTheme="minorHAnsi" w:cstheme="minorHAnsi"/>
          <w:b/>
          <w:sz w:val="24"/>
          <w:szCs w:val="24"/>
        </w:rPr>
        <w:t>Formule de calcul:                                               Restricţii</w:t>
      </w:r>
    </w:p>
    <w:p w:rsidR="00647C8A" w:rsidRPr="00647C8A" w:rsidRDefault="00647C8A" w:rsidP="00647C8A">
      <w:pPr>
        <w:numPr>
          <w:ilvl w:val="12"/>
          <w:numId w:val="0"/>
        </w:numPr>
        <w:tabs>
          <w:tab w:val="right" w:pos="10207"/>
        </w:tabs>
        <w:spacing w:after="0" w:line="240" w:lineRule="auto"/>
        <w:ind w:right="-2"/>
        <w:rPr>
          <w:rFonts w:asciiTheme="minorHAnsi" w:hAnsiTheme="minorHAnsi" w:cstheme="minorHAnsi"/>
          <w:sz w:val="24"/>
          <w:szCs w:val="24"/>
        </w:rPr>
      </w:pPr>
      <w:r w:rsidRPr="00647C8A">
        <w:rPr>
          <w:rFonts w:asciiTheme="minorHAnsi" w:hAnsiTheme="minorHAnsi" w:cstheme="minorHAnsi"/>
          <w:sz w:val="24"/>
          <w:szCs w:val="24"/>
        </w:rPr>
        <w:t xml:space="preserve">    Col.3 = col.1 + col.2                                R.1, col.1= X % x R. 3, col.1</w:t>
      </w:r>
    </w:p>
    <w:p w:rsidR="00647C8A" w:rsidRPr="00647C8A" w:rsidRDefault="00647C8A" w:rsidP="00647C8A">
      <w:pPr>
        <w:numPr>
          <w:ilvl w:val="12"/>
          <w:numId w:val="0"/>
        </w:numPr>
        <w:tabs>
          <w:tab w:val="right" w:pos="10207"/>
        </w:tabs>
        <w:spacing w:after="0" w:line="240" w:lineRule="auto"/>
        <w:ind w:right="-2"/>
        <w:rPr>
          <w:rFonts w:asciiTheme="minorHAnsi" w:hAnsiTheme="minorHAnsi" w:cstheme="minorHAnsi"/>
          <w:sz w:val="24"/>
          <w:szCs w:val="24"/>
        </w:rPr>
      </w:pPr>
      <w:r w:rsidRPr="00647C8A">
        <w:rPr>
          <w:rFonts w:asciiTheme="minorHAnsi" w:hAnsiTheme="minorHAnsi" w:cstheme="minorHAnsi"/>
          <w:sz w:val="24"/>
          <w:szCs w:val="24"/>
        </w:rPr>
        <w:t xml:space="preserve">    R.3  = R.1 + R.2                      </w:t>
      </w:r>
    </w:p>
    <w:p w:rsidR="00647C8A" w:rsidRPr="00647C8A" w:rsidRDefault="00647C8A" w:rsidP="00647C8A">
      <w:pPr>
        <w:tabs>
          <w:tab w:val="left" w:pos="8965"/>
        </w:tabs>
        <w:spacing w:after="0" w:line="240" w:lineRule="auto"/>
        <w:ind w:left="-360"/>
        <w:outlineLvl w:val="8"/>
        <w:rPr>
          <w:rFonts w:asciiTheme="minorHAnsi" w:hAnsiTheme="minorHAnsi" w:cstheme="minorHAnsi"/>
          <w:sz w:val="24"/>
          <w:szCs w:val="24"/>
        </w:rPr>
      </w:pPr>
      <w:r w:rsidRPr="00647C8A">
        <w:rPr>
          <w:rFonts w:asciiTheme="minorHAnsi" w:hAnsiTheme="minorHAnsi" w:cstheme="minorHAnsi"/>
          <w:sz w:val="24"/>
          <w:szCs w:val="24"/>
        </w:rPr>
        <w:t xml:space="preserve">           R.2 = R.2.1 + R.2.2         </w:t>
      </w:r>
      <w:r w:rsidRPr="00647C8A">
        <w:rPr>
          <w:rFonts w:asciiTheme="minorHAnsi" w:hAnsiTheme="minorHAnsi" w:cstheme="minorHAnsi"/>
          <w:i/>
          <w:sz w:val="24"/>
          <w:szCs w:val="24"/>
        </w:rPr>
        <w:t>Procent avans = Avans solicitat / Ajutor public nerambursabil *100</w:t>
      </w:r>
    </w:p>
    <w:p w:rsidR="00647C8A" w:rsidRPr="00647C8A" w:rsidRDefault="00647C8A" w:rsidP="00647C8A">
      <w:pPr>
        <w:spacing w:after="0" w:line="240" w:lineRule="auto"/>
        <w:ind w:firstLine="706"/>
        <w:jc w:val="both"/>
        <w:rPr>
          <w:rFonts w:asciiTheme="minorHAnsi" w:hAnsiTheme="minorHAnsi" w:cstheme="minorHAnsi"/>
          <w:sz w:val="24"/>
          <w:szCs w:val="24"/>
        </w:rPr>
      </w:pPr>
      <w:r w:rsidRPr="00647C8A">
        <w:rPr>
          <w:rFonts w:asciiTheme="minorHAnsi" w:hAnsiTheme="minorHAnsi" w:cstheme="minorHAnsi"/>
          <w:sz w:val="24"/>
          <w:szCs w:val="24"/>
        </w:rPr>
        <w:t xml:space="preserve">                                                   X% = procent contribuţie publică</w:t>
      </w:r>
    </w:p>
    <w:p w:rsidR="00647C8A" w:rsidRPr="00647C8A" w:rsidRDefault="00647C8A" w:rsidP="00647C8A">
      <w:pPr>
        <w:rPr>
          <w:rFonts w:asciiTheme="minorHAnsi" w:hAnsiTheme="minorHAnsi"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57"/>
        <w:gridCol w:w="1132"/>
        <w:gridCol w:w="1582"/>
        <w:gridCol w:w="2018"/>
      </w:tblGrid>
      <w:tr w:rsidR="00647C8A" w:rsidRPr="00647C8A" w:rsidTr="00647C8A">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647C8A" w:rsidRPr="00647C8A" w:rsidRDefault="00647C8A" w:rsidP="00647C8A">
            <w:pPr>
              <w:spacing w:before="120" w:after="120" w:line="240" w:lineRule="auto"/>
              <w:jc w:val="both"/>
              <w:rPr>
                <w:rFonts w:asciiTheme="minorHAnsi" w:hAnsiTheme="minorHAnsi" w:cstheme="minorHAnsi"/>
                <w:b/>
                <w:sz w:val="24"/>
                <w:szCs w:val="24"/>
              </w:rPr>
            </w:pPr>
            <w:r w:rsidRPr="00647C8A">
              <w:rPr>
                <w:rFonts w:asciiTheme="minorHAnsi" w:hAnsiTheme="minorHAnsi" w:cstheme="minorHAnsi"/>
                <w:b/>
                <w:sz w:val="24"/>
                <w:szCs w:val="24"/>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b/>
                <w:sz w:val="24"/>
                <w:szCs w:val="24"/>
              </w:rPr>
              <w:t>Verificare efectuată</w:t>
            </w:r>
          </w:p>
        </w:tc>
      </w:tr>
      <w:tr w:rsidR="00647C8A" w:rsidRPr="00647C8A" w:rsidTr="00647C8A">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7C8A" w:rsidRPr="00647C8A" w:rsidRDefault="00647C8A" w:rsidP="00647C8A">
            <w:pPr>
              <w:spacing w:before="120" w:after="120" w:line="240" w:lineRule="auto"/>
              <w:rPr>
                <w:rFonts w:asciiTheme="minorHAnsi" w:hAnsiTheme="minorHAnsi" w:cstheme="minorHAnsi"/>
                <w:b/>
                <w:sz w:val="24"/>
                <w:szCs w:val="24"/>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b/>
                <w:sz w:val="24"/>
                <w:szCs w:val="24"/>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b/>
                <w:sz w:val="24"/>
                <w:szCs w:val="24"/>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b/>
                <w:sz w:val="24"/>
                <w:szCs w:val="24"/>
              </w:rPr>
              <w:t>NU ESTE CAZUL</w:t>
            </w:r>
          </w:p>
        </w:tc>
      </w:tr>
      <w:tr w:rsidR="00647C8A" w:rsidRPr="00647C8A" w:rsidTr="00647C8A">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b/>
                <w:sz w:val="24"/>
                <w:szCs w:val="24"/>
              </w:rPr>
              <w:t>1</w:t>
            </w:r>
            <w:r w:rsidRPr="00647C8A">
              <w:rPr>
                <w:rFonts w:asciiTheme="minorHAnsi" w:hAnsiTheme="minorHAnsi" w:cstheme="minorHAnsi"/>
                <w:sz w:val="24"/>
                <w:szCs w:val="24"/>
              </w:rPr>
              <w:t xml:space="preserve"> Planul financiar este corect completat şi respectă gradul de intervenţie publică?</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p>
        </w:tc>
      </w:tr>
      <w:tr w:rsidR="00647C8A" w:rsidRPr="00647C8A" w:rsidTr="00647C8A">
        <w:trPr>
          <w:trHeight w:val="349"/>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647C8A" w:rsidRPr="00647C8A" w:rsidRDefault="00647C8A" w:rsidP="00647C8A">
            <w:pPr>
              <w:spacing w:before="120" w:after="120" w:line="240" w:lineRule="auto"/>
              <w:jc w:val="both"/>
              <w:rPr>
                <w:rFonts w:asciiTheme="minorHAnsi" w:hAnsiTheme="minorHAnsi" w:cstheme="minorHAnsi"/>
                <w:b/>
                <w:sz w:val="24"/>
                <w:szCs w:val="24"/>
              </w:rPr>
            </w:pPr>
            <w:r w:rsidRPr="00647C8A">
              <w:rPr>
                <w:rFonts w:asciiTheme="minorHAnsi" w:hAnsiTheme="minorHAnsi" w:cstheme="minorHAnsi"/>
                <w:b/>
                <w:sz w:val="24"/>
                <w:szCs w:val="24"/>
              </w:rPr>
              <w:t>2</w:t>
            </w:r>
            <w:r w:rsidRPr="00647C8A">
              <w:rPr>
                <w:rFonts w:asciiTheme="minorHAnsi" w:hAnsiTheme="minorHAnsi" w:cstheme="minorHAnsi"/>
                <w:sz w:val="24"/>
                <w:szCs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rPr>
                <w:rFonts w:asciiTheme="minorHAnsi" w:hAnsiTheme="minorHAnsi" w:cstheme="minorHAnsi"/>
                <w:sz w:val="24"/>
                <w:szCs w:val="24"/>
              </w:rPr>
            </w:pPr>
          </w:p>
        </w:tc>
      </w:tr>
      <w:tr w:rsidR="00647C8A" w:rsidRPr="00647C8A" w:rsidTr="00647C8A">
        <w:trPr>
          <w:trHeight w:val="564"/>
        </w:trPr>
        <w:tc>
          <w:tcPr>
            <w:tcW w:w="2583" w:type="pct"/>
            <w:tcBorders>
              <w:top w:val="single" w:sz="4" w:space="0" w:color="auto"/>
              <w:left w:val="single" w:sz="4" w:space="0" w:color="auto"/>
              <w:bottom w:val="single" w:sz="4" w:space="0" w:color="auto"/>
              <w:right w:val="single" w:sz="4" w:space="0" w:color="auto"/>
            </w:tcBorders>
            <w:hideMark/>
          </w:tcPr>
          <w:p w:rsidR="00647C8A" w:rsidRPr="00647C8A" w:rsidRDefault="00647C8A" w:rsidP="00647C8A">
            <w:pPr>
              <w:spacing w:before="120" w:after="120" w:line="240" w:lineRule="auto"/>
              <w:jc w:val="both"/>
              <w:rPr>
                <w:rFonts w:asciiTheme="minorHAnsi" w:hAnsiTheme="minorHAnsi" w:cstheme="minorHAnsi"/>
                <w:b/>
                <w:sz w:val="24"/>
                <w:szCs w:val="24"/>
              </w:rPr>
            </w:pPr>
            <w:r w:rsidRPr="00647C8A">
              <w:rPr>
                <w:rFonts w:asciiTheme="minorHAnsi" w:hAnsiTheme="minorHAnsi" w:cstheme="minorHAnsi"/>
                <w:b/>
                <w:sz w:val="24"/>
                <w:szCs w:val="24"/>
              </w:rPr>
              <w:t>3</w:t>
            </w:r>
            <w:r w:rsidRPr="00647C8A">
              <w:rPr>
                <w:rFonts w:asciiTheme="minorHAnsi" w:hAnsiTheme="minorHAnsi" w:cstheme="minorHAnsi"/>
                <w:sz w:val="24"/>
                <w:szCs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spacing w:before="120" w:after="120" w:line="240" w:lineRule="auto"/>
              <w:jc w:val="center"/>
              <w:rPr>
                <w:rFonts w:asciiTheme="minorHAnsi" w:hAnsiTheme="minorHAnsi" w:cstheme="minorHAnsi"/>
                <w:sz w:val="24"/>
                <w:szCs w:val="24"/>
              </w:rPr>
            </w:pPr>
            <w:r w:rsidRPr="00647C8A">
              <w:rPr>
                <w:rFonts w:asciiTheme="minorHAnsi" w:hAnsiTheme="minorHAnsi" w:cstheme="minorHAnsi"/>
                <w:sz w:val="24"/>
                <w:szCs w:val="24"/>
              </w:rPr>
              <w:sym w:font="Wingdings" w:char="F06F"/>
            </w:r>
          </w:p>
        </w:tc>
      </w:tr>
    </w:tbl>
    <w:p w:rsidR="00647C8A" w:rsidRPr="00647C8A" w:rsidRDefault="00647C8A" w:rsidP="00647C8A">
      <w:pPr>
        <w:rPr>
          <w:rFonts w:asciiTheme="minorHAnsi" w:hAnsiTheme="minorHAnsi" w:cstheme="minorHAnsi"/>
          <w:sz w:val="24"/>
          <w:szCs w:val="24"/>
        </w:rPr>
      </w:pPr>
    </w:p>
    <w:p w:rsidR="00647C8A" w:rsidRPr="00647C8A" w:rsidRDefault="00647C8A" w:rsidP="00647C8A">
      <w:pPr>
        <w:spacing w:after="0" w:line="240" w:lineRule="auto"/>
        <w:rPr>
          <w:rFonts w:asciiTheme="minorHAnsi" w:hAnsiTheme="minorHAnsi" w:cstheme="minorHAnsi"/>
          <w:b/>
          <w:sz w:val="24"/>
          <w:szCs w:val="24"/>
        </w:rPr>
      </w:pPr>
      <w:r w:rsidRPr="00647C8A">
        <w:rPr>
          <w:rFonts w:asciiTheme="minorHAnsi" w:hAnsiTheme="minorHAnsi" w:cstheme="minorHAnsi"/>
          <w:b/>
          <w:sz w:val="24"/>
          <w:szCs w:val="24"/>
        </w:rPr>
        <w:t>G. VIZITA PE TEREN – daca este aplicabil</w:t>
      </w:r>
    </w:p>
    <w:p w:rsidR="00647C8A" w:rsidRPr="00647C8A" w:rsidRDefault="00647C8A" w:rsidP="00647C8A">
      <w:pPr>
        <w:spacing w:after="0" w:line="240" w:lineRule="auto"/>
        <w:rPr>
          <w:rFonts w:asciiTheme="minorHAnsi" w:hAnsiTheme="minorHAnsi" w:cstheme="minorHAnsi"/>
          <w:b/>
          <w:sz w:val="24"/>
          <w:szCs w:val="24"/>
        </w:rPr>
      </w:pPr>
    </w:p>
    <w:p w:rsidR="00647C8A" w:rsidRPr="00647C8A" w:rsidRDefault="00647C8A" w:rsidP="00647C8A">
      <w:pPr>
        <w:spacing w:before="120" w:after="120" w:line="240" w:lineRule="auto"/>
        <w:contextualSpacing/>
        <w:jc w:val="both"/>
        <w:rPr>
          <w:rFonts w:asciiTheme="minorHAnsi" w:hAnsiTheme="minorHAnsi" w:cstheme="minorHAnsi"/>
          <w:sz w:val="24"/>
          <w:szCs w:val="24"/>
        </w:rPr>
      </w:pPr>
      <w:r w:rsidRPr="00647C8A">
        <w:rPr>
          <w:rFonts w:asciiTheme="minorHAnsi" w:hAnsiTheme="minorHAnsi" w:cstheme="minorHAnsi"/>
          <w:sz w:val="24"/>
          <w:szCs w:val="24"/>
        </w:rPr>
        <w:t xml:space="preserve">DA </w:t>
      </w:r>
      <w:r w:rsidRPr="00647C8A">
        <w:rPr>
          <w:rFonts w:asciiTheme="minorHAnsi" w:hAnsiTheme="minorHAnsi" w:cstheme="minorHAnsi"/>
          <w:sz w:val="24"/>
          <w:szCs w:val="24"/>
          <w:lang w:val="en-US"/>
        </w:rPr>
        <w:sym w:font="Wingdings" w:char="F06F"/>
      </w:r>
    </w:p>
    <w:p w:rsidR="00647C8A" w:rsidRPr="00647C8A" w:rsidRDefault="00647C8A" w:rsidP="00647C8A">
      <w:pPr>
        <w:spacing w:before="120" w:after="120" w:line="240" w:lineRule="auto"/>
        <w:contextualSpacing/>
        <w:jc w:val="both"/>
        <w:rPr>
          <w:rFonts w:asciiTheme="minorHAnsi" w:hAnsiTheme="minorHAnsi" w:cstheme="minorHAnsi"/>
          <w:sz w:val="24"/>
          <w:szCs w:val="24"/>
        </w:rPr>
      </w:pPr>
      <w:r w:rsidRPr="00647C8A">
        <w:rPr>
          <w:rFonts w:asciiTheme="minorHAnsi" w:hAnsiTheme="minorHAnsi" w:cstheme="minorHAnsi"/>
          <w:sz w:val="24"/>
          <w:szCs w:val="24"/>
        </w:rPr>
        <w:t xml:space="preserve">NU </w:t>
      </w:r>
      <w:r w:rsidRPr="00647C8A">
        <w:rPr>
          <w:rFonts w:asciiTheme="minorHAnsi" w:hAnsiTheme="minorHAnsi" w:cstheme="minorHAnsi"/>
          <w:sz w:val="24"/>
          <w:szCs w:val="24"/>
          <w:lang w:val="en-US"/>
        </w:rPr>
        <w:sym w:font="Wingdings" w:char="F06F"/>
      </w:r>
    </w:p>
    <w:p w:rsidR="00647C8A" w:rsidRPr="00647C8A" w:rsidRDefault="00647C8A" w:rsidP="00647C8A">
      <w:pPr>
        <w:spacing w:before="120" w:after="120" w:line="240" w:lineRule="auto"/>
        <w:contextualSpacing/>
        <w:jc w:val="both"/>
        <w:rPr>
          <w:rFonts w:asciiTheme="minorHAnsi" w:hAnsiTheme="minorHAnsi" w:cstheme="minorHAnsi"/>
          <w:b/>
          <w:kern w:val="32"/>
          <w:sz w:val="24"/>
          <w:szCs w:val="24"/>
        </w:rPr>
      </w:pPr>
      <w:r w:rsidRPr="00647C8A">
        <w:rPr>
          <w:rFonts w:asciiTheme="minorHAnsi" w:hAnsiTheme="minorHAnsi" w:cstheme="minorHAnsi"/>
          <w:b/>
          <w:kern w:val="32"/>
          <w:sz w:val="24"/>
          <w:szCs w:val="24"/>
        </w:rPr>
        <w:t>F. DECIZIA REFERITOARE LA PROIECT</w:t>
      </w:r>
    </w:p>
    <w:p w:rsidR="00647C8A" w:rsidRPr="00647C8A" w:rsidRDefault="00647C8A" w:rsidP="00647C8A">
      <w:pPr>
        <w:spacing w:before="120" w:after="120" w:line="240" w:lineRule="auto"/>
        <w:contextualSpacing/>
        <w:jc w:val="both"/>
        <w:rPr>
          <w:rFonts w:asciiTheme="minorHAnsi" w:hAnsiTheme="minorHAnsi" w:cstheme="minorHAnsi"/>
          <w:b/>
          <w:kern w:val="32"/>
          <w:sz w:val="24"/>
          <w:szCs w:val="24"/>
        </w:rPr>
      </w:pPr>
      <w:r w:rsidRPr="00647C8A">
        <w:rPr>
          <w:rFonts w:asciiTheme="minorHAnsi" w:hAnsiTheme="minorHAnsi" w:cstheme="minorHAnsi"/>
          <w:b/>
          <w:kern w:val="32"/>
          <w:sz w:val="24"/>
          <w:szCs w:val="24"/>
        </w:rPr>
        <w:t>PROIECTUL ESTE:</w:t>
      </w:r>
    </w:p>
    <w:p w:rsidR="00647C8A" w:rsidRPr="00647C8A" w:rsidRDefault="00647C8A" w:rsidP="00AD4726">
      <w:pPr>
        <w:numPr>
          <w:ilvl w:val="0"/>
          <w:numId w:val="2"/>
        </w:numPr>
        <w:spacing w:before="120" w:after="120" w:line="240" w:lineRule="auto"/>
        <w:contextualSpacing/>
        <w:jc w:val="both"/>
        <w:rPr>
          <w:rFonts w:asciiTheme="minorHAnsi" w:hAnsiTheme="minorHAnsi" w:cstheme="minorHAnsi"/>
          <w:b/>
          <w:kern w:val="32"/>
          <w:sz w:val="24"/>
          <w:szCs w:val="24"/>
        </w:rPr>
      </w:pPr>
      <w:r w:rsidRPr="00647C8A">
        <w:rPr>
          <w:rFonts w:asciiTheme="minorHAnsi" w:hAnsiTheme="minorHAnsi" w:cstheme="minorHAnsi"/>
          <w:b/>
          <w:kern w:val="32"/>
          <w:sz w:val="24"/>
          <w:szCs w:val="24"/>
        </w:rPr>
        <w:t xml:space="preserve">ELIGIBIL </w:t>
      </w:r>
    </w:p>
    <w:p w:rsidR="00647C8A" w:rsidRPr="00647C8A" w:rsidRDefault="00647C8A" w:rsidP="00AD4726">
      <w:pPr>
        <w:numPr>
          <w:ilvl w:val="0"/>
          <w:numId w:val="2"/>
        </w:numPr>
        <w:spacing w:before="120" w:after="120" w:line="240" w:lineRule="auto"/>
        <w:contextualSpacing/>
        <w:jc w:val="both"/>
        <w:rPr>
          <w:rFonts w:asciiTheme="minorHAnsi" w:hAnsiTheme="minorHAnsi" w:cstheme="minorHAnsi"/>
          <w:b/>
          <w:kern w:val="32"/>
          <w:sz w:val="24"/>
          <w:szCs w:val="24"/>
        </w:rPr>
      </w:pPr>
      <w:r w:rsidRPr="00647C8A">
        <w:rPr>
          <w:rFonts w:asciiTheme="minorHAnsi" w:hAnsiTheme="minorHAnsi" w:cstheme="minorHAnsi"/>
          <w:b/>
          <w:kern w:val="32"/>
          <w:sz w:val="24"/>
          <w:szCs w:val="24"/>
        </w:rPr>
        <w:t>NEELIGIBIL</w:t>
      </w:r>
    </w:p>
    <w:p w:rsidR="00647C8A" w:rsidRPr="00647C8A" w:rsidRDefault="00647C8A" w:rsidP="00647C8A">
      <w:pPr>
        <w:spacing w:before="120" w:after="120" w:line="240" w:lineRule="auto"/>
        <w:contextualSpacing/>
        <w:jc w:val="both"/>
        <w:rPr>
          <w:rFonts w:asciiTheme="minorHAnsi" w:hAnsiTheme="minorHAnsi" w:cstheme="minorHAnsi"/>
          <w:b/>
          <w:kern w:val="32"/>
          <w:sz w:val="24"/>
          <w:szCs w:val="24"/>
        </w:rPr>
      </w:pPr>
    </w:p>
    <w:p w:rsidR="00647C8A" w:rsidRPr="00647C8A" w:rsidRDefault="00647C8A" w:rsidP="00647C8A">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r w:rsidRPr="00647C8A">
        <w:rPr>
          <w:rFonts w:asciiTheme="minorHAnsi" w:hAnsiTheme="minorHAnsi" w:cstheme="minorHAnsi"/>
          <w:i/>
          <w:sz w:val="24"/>
          <w:szCs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rsidR="00647C8A" w:rsidRPr="00647C8A" w:rsidRDefault="00647C8A" w:rsidP="00647C8A">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p>
    <w:p w:rsidR="00647C8A" w:rsidRPr="00647C8A" w:rsidRDefault="00647C8A" w:rsidP="00647C8A">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r w:rsidRPr="00647C8A">
        <w:rPr>
          <w:rFonts w:asciiTheme="minorHAnsi" w:hAnsiTheme="minorHAnsi" w:cstheme="minorHAnsi"/>
          <w:i/>
          <w:sz w:val="24"/>
          <w:szCs w:val="24"/>
        </w:rPr>
        <w:lastRenderedPageBreak/>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647C8A" w:rsidRPr="00647C8A" w:rsidRDefault="00647C8A" w:rsidP="00647C8A">
      <w:pPr>
        <w:overflowPunct w:val="0"/>
        <w:autoSpaceDE w:val="0"/>
        <w:autoSpaceDN w:val="0"/>
        <w:adjustRightInd w:val="0"/>
        <w:spacing w:before="120" w:after="120" w:line="240" w:lineRule="auto"/>
        <w:jc w:val="both"/>
        <w:textAlignment w:val="baseline"/>
        <w:rPr>
          <w:rFonts w:asciiTheme="minorHAnsi" w:hAnsiTheme="minorHAnsi" w:cstheme="minorHAnsi"/>
          <w:i/>
          <w:sz w:val="24"/>
          <w:szCs w:val="24"/>
        </w:rPr>
      </w:pPr>
    </w:p>
    <w:p w:rsidR="00647C8A" w:rsidRPr="00647C8A" w:rsidRDefault="00647C8A" w:rsidP="00647C8A">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u w:val="single"/>
        </w:rPr>
      </w:pPr>
      <w:r w:rsidRPr="00647C8A">
        <w:rPr>
          <w:rFonts w:asciiTheme="minorHAnsi" w:hAnsiTheme="minorHAnsi" w:cstheme="minorHAnsi"/>
          <w:sz w:val="24"/>
          <w:szCs w:val="24"/>
          <w:u w:val="single"/>
        </w:rPr>
        <w:t>Observatii:</w:t>
      </w:r>
    </w:p>
    <w:p w:rsidR="00647C8A" w:rsidRPr="00647C8A" w:rsidRDefault="00647C8A" w:rsidP="00647C8A">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647C8A">
        <w:rPr>
          <w:rFonts w:asciiTheme="minorHAnsi" w:hAnsiTheme="minorHAnsi" w:cstheme="minorHAnsi"/>
          <w:sz w:val="24"/>
          <w:szCs w:val="24"/>
        </w:rPr>
        <w:t>Se detaliază (rubrica obligatorie daca proiectul nu indeplineste cel putin un criteriu de eligibilitate si/sau daca a fost redusa valoarea eligibila sau intensitatea sprijinului si/sau a fost declarat neeligibil ca urmare a verificarii pe teren):</w:t>
      </w:r>
    </w:p>
    <w:p w:rsidR="00647C8A" w:rsidRPr="00647C8A" w:rsidRDefault="00647C8A" w:rsidP="00647C8A">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647C8A">
        <w:rPr>
          <w:rFonts w:asciiTheme="minorHAnsi" w:hAnsiTheme="minorHAnsi" w:cstheme="minorHAnsi"/>
          <w:sz w:val="24"/>
          <w:szCs w:val="24"/>
        </w:rPr>
        <w:t xml:space="preserve">- pentru fiecare criteriu de eligibilitate care nu a fost îndeplinit, motivul neeligibilităţii, dacă este cazul, </w:t>
      </w:r>
    </w:p>
    <w:p w:rsidR="00647C8A" w:rsidRPr="00647C8A" w:rsidRDefault="00647C8A" w:rsidP="00647C8A">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647C8A">
        <w:rPr>
          <w:rFonts w:asciiTheme="minorHAnsi" w:hAnsiTheme="minorHAnsi" w:cstheme="minorHAnsi"/>
          <w:sz w:val="24"/>
          <w:szCs w:val="24"/>
        </w:rPr>
        <w:t>- motivul reducerii valorii eligibile, a valorii publice sau a intensităţii sprijinului, dacă este cazul,</w:t>
      </w:r>
    </w:p>
    <w:p w:rsidR="00647C8A" w:rsidRPr="00647C8A" w:rsidRDefault="00647C8A" w:rsidP="00647C8A">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647C8A">
        <w:rPr>
          <w:rFonts w:asciiTheme="minorHAnsi" w:hAnsiTheme="minorHAnsi" w:cstheme="minorHAnsi"/>
          <w:sz w:val="24"/>
          <w:szCs w:val="24"/>
        </w:rPr>
        <w:t>- motivul neeligibilităţii din punct de vedere al verificării pe teren, dacă este cazul.</w:t>
      </w:r>
    </w:p>
    <w:p w:rsidR="00647C8A" w:rsidRPr="00647C8A" w:rsidRDefault="00647C8A" w:rsidP="00647C8A">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szCs w:val="24"/>
        </w:rPr>
      </w:pPr>
      <w:r w:rsidRPr="00647C8A">
        <w:rPr>
          <w:rFonts w:asciiTheme="minorHAnsi" w:hAnsiTheme="minorHAnsi" w:cstheme="minorHAnsi"/>
          <w:sz w:val="24"/>
          <w:szCs w:val="24"/>
        </w:rPr>
        <w:t>.........................................................................................................................................................</w:t>
      </w:r>
    </w:p>
    <w:p w:rsidR="00647C8A" w:rsidRPr="00647C8A" w:rsidRDefault="00647C8A" w:rsidP="00647C8A">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szCs w:val="24"/>
        </w:rPr>
      </w:pPr>
      <w:r w:rsidRPr="00647C8A">
        <w:rPr>
          <w:rFonts w:asciiTheme="minorHAnsi" w:hAnsiTheme="minorHAnsi" w:cstheme="minorHAnsi"/>
          <w:sz w:val="24"/>
          <w:szCs w:val="24"/>
        </w:rPr>
        <w:t>..........................................................................................................................................................</w:t>
      </w:r>
    </w:p>
    <w:p w:rsidR="00647C8A" w:rsidRPr="00647C8A" w:rsidRDefault="00647C8A" w:rsidP="00647C8A">
      <w:pPr>
        <w:spacing w:before="120" w:after="120" w:line="240" w:lineRule="auto"/>
        <w:rPr>
          <w:rFonts w:asciiTheme="minorHAnsi" w:hAnsiTheme="minorHAnsi" w:cstheme="minorHAnsi"/>
          <w:b/>
          <w:sz w:val="24"/>
          <w:szCs w:val="24"/>
        </w:rPr>
        <w:sectPr w:rsidR="00647C8A" w:rsidRPr="00647C8A" w:rsidSect="00647C8A">
          <w:headerReference w:type="first" r:id="rId8"/>
          <w:pgSz w:w="11909" w:h="16834" w:code="9"/>
          <w:pgMar w:top="1140" w:right="1196" w:bottom="1140" w:left="1140" w:header="576" w:footer="432" w:gutter="0"/>
          <w:cols w:space="720"/>
        </w:sectPr>
      </w:pPr>
    </w:p>
    <w:p w:rsidR="00647C8A" w:rsidRPr="00647C8A" w:rsidRDefault="00647C8A" w:rsidP="00647C8A">
      <w:pPr>
        <w:spacing w:before="120" w:after="120" w:line="240" w:lineRule="auto"/>
        <w:rPr>
          <w:rFonts w:asciiTheme="minorHAnsi" w:hAnsiTheme="minorHAnsi" w:cstheme="minorHAnsi"/>
          <w:sz w:val="24"/>
          <w:szCs w:val="24"/>
        </w:rPr>
      </w:pPr>
    </w:p>
    <w:p w:rsidR="00647C8A" w:rsidRPr="00647C8A" w:rsidRDefault="00647C8A" w:rsidP="00647C8A">
      <w:pPr>
        <w:spacing w:before="120" w:after="120" w:line="240" w:lineRule="auto"/>
        <w:rPr>
          <w:rFonts w:asciiTheme="minorHAnsi" w:hAnsiTheme="minorHAnsi" w:cstheme="minorHAnsi"/>
          <w:sz w:val="24"/>
          <w:szCs w:val="24"/>
        </w:rPr>
        <w:sectPr w:rsidR="00647C8A" w:rsidRPr="00647C8A" w:rsidSect="00647C8A">
          <w:type w:val="continuous"/>
          <w:pgSz w:w="11909" w:h="16834" w:code="9"/>
          <w:pgMar w:top="1140" w:right="1196" w:bottom="1140" w:left="1140" w:header="576" w:footer="432" w:gutter="0"/>
          <w:cols w:num="2" w:space="27"/>
        </w:sectPr>
      </w:pPr>
    </w:p>
    <w:p w:rsidR="00647C8A" w:rsidRPr="00647C8A" w:rsidRDefault="00647C8A" w:rsidP="00647C8A">
      <w:pPr>
        <w:spacing w:after="0" w:line="240" w:lineRule="auto"/>
        <w:rPr>
          <w:rFonts w:asciiTheme="minorHAnsi" w:hAnsiTheme="minorHAnsi" w:cstheme="minorHAnsi"/>
          <w:b/>
          <w:sz w:val="24"/>
          <w:szCs w:val="24"/>
        </w:rPr>
      </w:pPr>
      <w:r w:rsidRPr="00647C8A">
        <w:rPr>
          <w:rFonts w:asciiTheme="minorHAnsi" w:hAnsiTheme="minorHAnsi" w:cstheme="minorHAnsi"/>
          <w:b/>
          <w:sz w:val="24"/>
          <w:szCs w:val="24"/>
        </w:rPr>
        <w:lastRenderedPageBreak/>
        <w:t>Aprobat de: Director  OJFIR/ CRFIR</w:t>
      </w:r>
    </w:p>
    <w:p w:rsidR="00647C8A" w:rsidRPr="00647C8A" w:rsidRDefault="00647C8A" w:rsidP="00647C8A">
      <w:pPr>
        <w:spacing w:after="0" w:line="240" w:lineRule="auto"/>
        <w:rPr>
          <w:rFonts w:asciiTheme="minorHAnsi" w:hAnsiTheme="minorHAnsi" w:cstheme="minorHAnsi"/>
          <w:i/>
          <w:sz w:val="24"/>
          <w:szCs w:val="24"/>
        </w:rPr>
      </w:pPr>
      <w:r w:rsidRPr="00647C8A">
        <w:rPr>
          <w:rFonts w:asciiTheme="minorHAnsi" w:hAnsiTheme="minorHAnsi" w:cstheme="minorHAnsi"/>
          <w:b/>
          <w:i/>
          <w:sz w:val="24"/>
          <w:szCs w:val="24"/>
        </w:rPr>
        <w:t>Nume/Prenume ……………………</w:t>
      </w:r>
    </w:p>
    <w:p w:rsidR="00647C8A" w:rsidRPr="00647C8A" w:rsidRDefault="00647C8A" w:rsidP="00647C8A">
      <w:pPr>
        <w:spacing w:after="0" w:line="240" w:lineRule="auto"/>
        <w:rPr>
          <w:rFonts w:asciiTheme="minorHAnsi" w:hAnsiTheme="minorHAnsi" w:cstheme="minorHAnsi"/>
          <w:i/>
          <w:sz w:val="24"/>
          <w:szCs w:val="24"/>
        </w:rPr>
      </w:pPr>
      <w:r w:rsidRPr="00647C8A">
        <w:rPr>
          <w:rFonts w:asciiTheme="minorHAnsi" w:hAnsiTheme="minorHAnsi" w:cstheme="minorHAnsi"/>
          <w:b/>
          <w:i/>
          <w:sz w:val="24"/>
          <w:szCs w:val="24"/>
        </w:rPr>
        <w:t xml:space="preserve">Semnătura   </w:t>
      </w:r>
      <w:r w:rsidRPr="00647C8A">
        <w:rPr>
          <w:rFonts w:asciiTheme="minorHAnsi" w:hAnsiTheme="minorHAnsi" w:cstheme="minorHAnsi"/>
          <w:b/>
          <w:i/>
          <w:sz w:val="24"/>
          <w:szCs w:val="24"/>
        </w:rPr>
        <w:tab/>
      </w:r>
    </w:p>
    <w:p w:rsidR="00647C8A" w:rsidRPr="00647C8A" w:rsidRDefault="00647C8A" w:rsidP="00647C8A">
      <w:pPr>
        <w:spacing w:after="0" w:line="240" w:lineRule="auto"/>
        <w:rPr>
          <w:rFonts w:asciiTheme="minorHAnsi" w:hAnsiTheme="minorHAnsi" w:cstheme="minorHAnsi"/>
          <w:i/>
          <w:sz w:val="24"/>
          <w:szCs w:val="24"/>
        </w:rPr>
      </w:pPr>
      <w:r w:rsidRPr="00647C8A">
        <w:rPr>
          <w:rFonts w:asciiTheme="minorHAnsi" w:hAnsiTheme="minorHAnsi" w:cstheme="minorHAnsi"/>
          <w:b/>
          <w:i/>
          <w:sz w:val="24"/>
          <w:szCs w:val="24"/>
        </w:rPr>
        <w:t>DATA………..</w:t>
      </w:r>
    </w:p>
    <w:p w:rsidR="00647C8A" w:rsidRPr="00647C8A" w:rsidRDefault="00647C8A" w:rsidP="00647C8A">
      <w:pPr>
        <w:spacing w:after="0" w:line="240" w:lineRule="auto"/>
        <w:rPr>
          <w:rFonts w:asciiTheme="minorHAnsi" w:hAnsiTheme="minorHAnsi" w:cstheme="minorHAnsi"/>
          <w:sz w:val="24"/>
          <w:szCs w:val="24"/>
        </w:rPr>
      </w:pPr>
    </w:p>
    <w:p w:rsidR="00647C8A" w:rsidRPr="00647C8A" w:rsidRDefault="00647C8A" w:rsidP="00647C8A">
      <w:pPr>
        <w:spacing w:after="0" w:line="240" w:lineRule="auto"/>
        <w:rPr>
          <w:rFonts w:asciiTheme="minorHAnsi" w:hAnsiTheme="minorHAnsi" w:cstheme="minorHAnsi"/>
          <w:sz w:val="24"/>
          <w:szCs w:val="24"/>
        </w:rPr>
      </w:pPr>
      <w:r w:rsidRPr="00647C8A">
        <w:rPr>
          <w:rFonts w:asciiTheme="minorHAnsi" w:hAnsiTheme="minorHAnsi" w:cstheme="minorHAnsi"/>
          <w:b/>
          <w:sz w:val="24"/>
          <w:szCs w:val="24"/>
        </w:rPr>
        <w:t>Avizat/Verificat: Şef Serviciu SLINA OJFIR/ SLINA CRFIR</w:t>
      </w:r>
    </w:p>
    <w:p w:rsidR="00647C8A" w:rsidRPr="00647C8A" w:rsidRDefault="00647C8A" w:rsidP="00647C8A">
      <w:pPr>
        <w:spacing w:after="0" w:line="240" w:lineRule="auto"/>
        <w:rPr>
          <w:rFonts w:asciiTheme="minorHAnsi" w:hAnsiTheme="minorHAnsi" w:cstheme="minorHAnsi"/>
          <w:i/>
          <w:sz w:val="24"/>
          <w:szCs w:val="24"/>
          <w:lang w:val="pt-BR"/>
        </w:rPr>
      </w:pPr>
      <w:r w:rsidRPr="00647C8A">
        <w:rPr>
          <w:rFonts w:asciiTheme="minorHAnsi" w:hAnsiTheme="minorHAnsi" w:cstheme="minorHAnsi"/>
          <w:b/>
          <w:i/>
          <w:sz w:val="24"/>
          <w:szCs w:val="24"/>
          <w:lang w:val="pt-BR"/>
        </w:rPr>
        <w:t xml:space="preserve">Nume/Prenume …………………… </w:t>
      </w:r>
    </w:p>
    <w:p w:rsidR="00647C8A" w:rsidRPr="00647C8A" w:rsidRDefault="00647C8A" w:rsidP="00647C8A">
      <w:pPr>
        <w:spacing w:after="0" w:line="240" w:lineRule="auto"/>
        <w:rPr>
          <w:rFonts w:asciiTheme="minorHAnsi" w:hAnsiTheme="minorHAnsi" w:cstheme="minorHAnsi"/>
          <w:b/>
          <w:i/>
          <w:sz w:val="24"/>
          <w:szCs w:val="24"/>
          <w:lang w:val="pt-BR"/>
        </w:rPr>
      </w:pPr>
      <w:r w:rsidRPr="00647C8A">
        <w:rPr>
          <w:rFonts w:asciiTheme="minorHAnsi" w:hAnsiTheme="minorHAnsi" w:cstheme="minorHAnsi"/>
          <w:b/>
          <w:i/>
          <w:sz w:val="24"/>
          <w:szCs w:val="24"/>
          <w:lang w:val="pt-BR"/>
        </w:rPr>
        <w:t>Semnătura</w:t>
      </w:r>
      <w:r w:rsidRPr="00647C8A">
        <w:rPr>
          <w:rFonts w:asciiTheme="minorHAnsi" w:hAnsiTheme="minorHAnsi" w:cstheme="minorHAnsi"/>
          <w:b/>
          <w:i/>
          <w:sz w:val="24"/>
          <w:szCs w:val="24"/>
          <w:lang w:val="pt-BR"/>
        </w:rPr>
        <w:tab/>
      </w:r>
      <w:r w:rsidRPr="00647C8A">
        <w:rPr>
          <w:rFonts w:asciiTheme="minorHAnsi" w:hAnsiTheme="minorHAnsi" w:cstheme="minorHAnsi"/>
          <w:b/>
          <w:i/>
          <w:sz w:val="24"/>
          <w:szCs w:val="24"/>
          <w:lang w:val="pt-BR"/>
        </w:rPr>
        <w:tab/>
      </w:r>
    </w:p>
    <w:p w:rsidR="00647C8A" w:rsidRPr="00647C8A" w:rsidRDefault="00647C8A" w:rsidP="00647C8A">
      <w:pPr>
        <w:spacing w:after="0" w:line="240" w:lineRule="auto"/>
        <w:rPr>
          <w:rFonts w:asciiTheme="minorHAnsi" w:hAnsiTheme="minorHAnsi" w:cstheme="minorHAnsi"/>
          <w:i/>
          <w:sz w:val="24"/>
          <w:szCs w:val="24"/>
          <w:lang w:val="pt-BR"/>
        </w:rPr>
      </w:pPr>
      <w:r w:rsidRPr="00647C8A">
        <w:rPr>
          <w:rFonts w:asciiTheme="minorHAnsi" w:hAnsiTheme="minorHAnsi" w:cstheme="minorHAnsi"/>
          <w:b/>
          <w:i/>
          <w:sz w:val="24"/>
          <w:szCs w:val="24"/>
          <w:lang w:val="pt-BR"/>
        </w:rPr>
        <w:t>DATA………..</w:t>
      </w:r>
    </w:p>
    <w:p w:rsidR="00647C8A" w:rsidRPr="00647C8A" w:rsidRDefault="00647C8A" w:rsidP="00647C8A">
      <w:pPr>
        <w:spacing w:after="0" w:line="240" w:lineRule="auto"/>
        <w:rPr>
          <w:rFonts w:asciiTheme="minorHAnsi" w:hAnsiTheme="minorHAnsi" w:cstheme="minorHAnsi"/>
          <w:i/>
          <w:sz w:val="24"/>
          <w:szCs w:val="24"/>
          <w:lang w:val="en-US"/>
        </w:rPr>
      </w:pPr>
    </w:p>
    <w:p w:rsidR="00647C8A" w:rsidRPr="00647C8A" w:rsidRDefault="00647C8A" w:rsidP="00647C8A">
      <w:pPr>
        <w:spacing w:after="0" w:line="240" w:lineRule="auto"/>
        <w:rPr>
          <w:rFonts w:asciiTheme="minorHAnsi" w:hAnsiTheme="minorHAnsi" w:cstheme="minorHAnsi"/>
          <w:i/>
          <w:sz w:val="24"/>
          <w:szCs w:val="24"/>
          <w:lang w:val="pt-BR"/>
        </w:rPr>
      </w:pPr>
      <w:r w:rsidRPr="00647C8A">
        <w:rPr>
          <w:rFonts w:asciiTheme="minorHAnsi" w:hAnsiTheme="minorHAnsi" w:cstheme="minorHAnsi"/>
          <w:b/>
          <w:i/>
          <w:sz w:val="24"/>
          <w:szCs w:val="24"/>
          <w:lang w:val="pt-BR"/>
        </w:rPr>
        <w:t xml:space="preserve"> Verificat de: Expert 2  SLINA OJFIR/ SLINA CRFIR</w:t>
      </w:r>
    </w:p>
    <w:p w:rsidR="00647C8A" w:rsidRPr="00647C8A" w:rsidRDefault="00647C8A" w:rsidP="00647C8A">
      <w:pPr>
        <w:spacing w:after="0" w:line="240" w:lineRule="auto"/>
        <w:rPr>
          <w:rFonts w:asciiTheme="minorHAnsi" w:hAnsiTheme="minorHAnsi" w:cstheme="minorHAnsi"/>
          <w:b/>
          <w:i/>
          <w:sz w:val="24"/>
          <w:szCs w:val="24"/>
          <w:lang w:val="pt-BR"/>
        </w:rPr>
      </w:pPr>
      <w:r w:rsidRPr="00647C8A">
        <w:rPr>
          <w:rFonts w:asciiTheme="minorHAnsi" w:hAnsiTheme="minorHAnsi" w:cstheme="minorHAnsi"/>
          <w:b/>
          <w:i/>
          <w:sz w:val="24"/>
          <w:szCs w:val="24"/>
          <w:lang w:val="pt-BR"/>
        </w:rPr>
        <w:t xml:space="preserve"> Nume/Prenume …………………… </w:t>
      </w:r>
    </w:p>
    <w:p w:rsidR="00647C8A" w:rsidRPr="00647C8A" w:rsidRDefault="00647C8A" w:rsidP="00647C8A">
      <w:pPr>
        <w:spacing w:after="0" w:line="240" w:lineRule="auto"/>
        <w:rPr>
          <w:rFonts w:asciiTheme="minorHAnsi" w:hAnsiTheme="minorHAnsi" w:cstheme="minorHAnsi"/>
          <w:i/>
          <w:sz w:val="24"/>
          <w:szCs w:val="24"/>
          <w:lang w:val="pt-BR"/>
        </w:rPr>
      </w:pPr>
      <w:r w:rsidRPr="00647C8A">
        <w:rPr>
          <w:rFonts w:asciiTheme="minorHAnsi" w:hAnsiTheme="minorHAnsi" w:cstheme="minorHAnsi"/>
          <w:b/>
          <w:i/>
          <w:sz w:val="24"/>
          <w:szCs w:val="24"/>
          <w:lang w:val="pt-BR"/>
        </w:rPr>
        <w:t xml:space="preserve"> Semnătura</w:t>
      </w:r>
      <w:r w:rsidRPr="00647C8A">
        <w:rPr>
          <w:rFonts w:asciiTheme="minorHAnsi" w:hAnsiTheme="minorHAnsi" w:cstheme="minorHAnsi"/>
          <w:b/>
          <w:i/>
          <w:sz w:val="24"/>
          <w:szCs w:val="24"/>
          <w:lang w:val="pt-BR"/>
        </w:rPr>
        <w:tab/>
      </w:r>
      <w:r w:rsidRPr="00647C8A">
        <w:rPr>
          <w:rFonts w:asciiTheme="minorHAnsi" w:hAnsiTheme="minorHAnsi" w:cstheme="minorHAnsi"/>
          <w:b/>
          <w:i/>
          <w:sz w:val="24"/>
          <w:szCs w:val="24"/>
          <w:lang w:val="pt-BR"/>
        </w:rPr>
        <w:tab/>
      </w:r>
    </w:p>
    <w:p w:rsidR="00647C8A" w:rsidRPr="00647C8A" w:rsidRDefault="00647C8A" w:rsidP="00647C8A">
      <w:pPr>
        <w:spacing w:after="0" w:line="240" w:lineRule="auto"/>
        <w:rPr>
          <w:rFonts w:asciiTheme="minorHAnsi" w:hAnsiTheme="minorHAnsi" w:cstheme="minorHAnsi"/>
          <w:i/>
          <w:sz w:val="24"/>
          <w:szCs w:val="24"/>
          <w:lang w:val="pt-BR"/>
        </w:rPr>
      </w:pPr>
      <w:r w:rsidRPr="00647C8A">
        <w:rPr>
          <w:rFonts w:asciiTheme="minorHAnsi" w:hAnsiTheme="minorHAnsi" w:cstheme="minorHAnsi"/>
          <w:b/>
          <w:i/>
          <w:sz w:val="24"/>
          <w:szCs w:val="24"/>
          <w:lang w:val="pt-BR"/>
        </w:rPr>
        <w:t xml:space="preserve"> DATA………..</w:t>
      </w:r>
    </w:p>
    <w:p w:rsidR="00647C8A" w:rsidRPr="00647C8A" w:rsidRDefault="00647C8A" w:rsidP="00647C8A">
      <w:pPr>
        <w:spacing w:after="0" w:line="240" w:lineRule="auto"/>
        <w:rPr>
          <w:rFonts w:asciiTheme="minorHAnsi" w:hAnsiTheme="minorHAnsi" w:cstheme="minorHAnsi"/>
          <w:sz w:val="24"/>
          <w:szCs w:val="24"/>
          <w:lang w:val="pt-BR"/>
        </w:rPr>
      </w:pPr>
    </w:p>
    <w:p w:rsidR="00647C8A" w:rsidRPr="00647C8A" w:rsidRDefault="00647C8A" w:rsidP="00647C8A">
      <w:pPr>
        <w:spacing w:after="0" w:line="240" w:lineRule="auto"/>
        <w:rPr>
          <w:rFonts w:asciiTheme="minorHAnsi" w:hAnsiTheme="minorHAnsi" w:cstheme="minorHAnsi"/>
          <w:sz w:val="24"/>
          <w:szCs w:val="24"/>
          <w:lang w:val="pt-BR"/>
        </w:rPr>
      </w:pPr>
      <w:r w:rsidRPr="00647C8A">
        <w:rPr>
          <w:rFonts w:asciiTheme="minorHAnsi" w:hAnsiTheme="minorHAnsi" w:cstheme="minorHAnsi"/>
          <w:b/>
          <w:sz w:val="24"/>
          <w:szCs w:val="24"/>
          <w:lang w:val="pt-BR"/>
        </w:rPr>
        <w:t xml:space="preserve">  Întocmit de: Expert 1 SLINA </w:t>
      </w:r>
      <w:r w:rsidRPr="00647C8A">
        <w:rPr>
          <w:rFonts w:asciiTheme="minorHAnsi" w:hAnsiTheme="minorHAnsi" w:cstheme="minorHAnsi"/>
          <w:b/>
          <w:sz w:val="24"/>
          <w:szCs w:val="24"/>
        </w:rPr>
        <w:t>OJFIR/ SLINA CRFIR</w:t>
      </w:r>
    </w:p>
    <w:p w:rsidR="00647C8A" w:rsidRPr="00647C8A" w:rsidRDefault="00647C8A" w:rsidP="00647C8A">
      <w:pPr>
        <w:spacing w:after="0" w:line="240" w:lineRule="auto"/>
        <w:rPr>
          <w:rFonts w:asciiTheme="minorHAnsi" w:hAnsiTheme="minorHAnsi" w:cstheme="minorHAnsi"/>
          <w:i/>
          <w:sz w:val="24"/>
          <w:szCs w:val="24"/>
          <w:lang w:val="pt-BR"/>
        </w:rPr>
      </w:pPr>
      <w:r w:rsidRPr="00647C8A">
        <w:rPr>
          <w:rFonts w:asciiTheme="minorHAnsi" w:hAnsiTheme="minorHAnsi" w:cstheme="minorHAnsi"/>
          <w:b/>
          <w:i/>
          <w:sz w:val="24"/>
          <w:szCs w:val="24"/>
          <w:lang w:val="pt-BR"/>
        </w:rPr>
        <w:t xml:space="preserve">  Nume/Prenume …………………… </w:t>
      </w:r>
    </w:p>
    <w:p w:rsidR="00647C8A" w:rsidRPr="00647C8A" w:rsidRDefault="00647C8A" w:rsidP="00647C8A">
      <w:pPr>
        <w:spacing w:after="0" w:line="240" w:lineRule="auto"/>
        <w:rPr>
          <w:rFonts w:asciiTheme="minorHAnsi" w:hAnsiTheme="minorHAnsi" w:cstheme="minorHAnsi"/>
          <w:i/>
          <w:sz w:val="24"/>
          <w:szCs w:val="24"/>
          <w:lang w:val="pt-BR"/>
        </w:rPr>
      </w:pPr>
      <w:r w:rsidRPr="00647C8A">
        <w:rPr>
          <w:rFonts w:asciiTheme="minorHAnsi" w:hAnsiTheme="minorHAnsi" w:cstheme="minorHAnsi"/>
          <w:b/>
          <w:i/>
          <w:sz w:val="24"/>
          <w:szCs w:val="24"/>
          <w:lang w:val="pt-BR"/>
        </w:rPr>
        <w:t xml:space="preserve">  Semnătura</w:t>
      </w:r>
      <w:r w:rsidRPr="00647C8A">
        <w:rPr>
          <w:rFonts w:asciiTheme="minorHAnsi" w:hAnsiTheme="minorHAnsi" w:cstheme="minorHAnsi"/>
          <w:b/>
          <w:i/>
          <w:sz w:val="24"/>
          <w:szCs w:val="24"/>
          <w:lang w:val="pt-BR"/>
        </w:rPr>
        <w:tab/>
      </w:r>
      <w:r w:rsidRPr="00647C8A">
        <w:rPr>
          <w:rFonts w:asciiTheme="minorHAnsi" w:hAnsiTheme="minorHAnsi" w:cstheme="minorHAnsi"/>
          <w:b/>
          <w:i/>
          <w:sz w:val="24"/>
          <w:szCs w:val="24"/>
          <w:lang w:val="pt-BR"/>
        </w:rPr>
        <w:tab/>
      </w:r>
    </w:p>
    <w:p w:rsidR="00647C8A" w:rsidRPr="00647C8A" w:rsidRDefault="00647C8A" w:rsidP="00647C8A">
      <w:pPr>
        <w:spacing w:after="0" w:line="240" w:lineRule="auto"/>
        <w:rPr>
          <w:rFonts w:asciiTheme="minorHAnsi" w:hAnsiTheme="minorHAnsi" w:cstheme="minorHAnsi"/>
          <w:i/>
          <w:sz w:val="24"/>
          <w:szCs w:val="24"/>
          <w:lang w:val="pt-BR"/>
        </w:rPr>
      </w:pPr>
      <w:r w:rsidRPr="00647C8A">
        <w:rPr>
          <w:rFonts w:asciiTheme="minorHAnsi" w:hAnsiTheme="minorHAnsi" w:cstheme="minorHAnsi"/>
          <w:b/>
          <w:i/>
          <w:sz w:val="24"/>
          <w:szCs w:val="24"/>
          <w:lang w:val="pt-BR"/>
        </w:rPr>
        <w:t xml:space="preserve">  DATA………</w:t>
      </w:r>
    </w:p>
    <w:p w:rsidR="00647C8A" w:rsidRPr="00647C8A" w:rsidRDefault="00647C8A" w:rsidP="00647C8A">
      <w:pPr>
        <w:spacing w:after="0" w:line="240" w:lineRule="auto"/>
        <w:jc w:val="both"/>
        <w:rPr>
          <w:rFonts w:asciiTheme="minorHAnsi" w:hAnsiTheme="minorHAnsi" w:cstheme="minorHAnsi"/>
          <w:b/>
          <w:i/>
          <w:sz w:val="24"/>
          <w:szCs w:val="24"/>
          <w:u w:val="single"/>
        </w:rPr>
      </w:pPr>
    </w:p>
    <w:p w:rsidR="00647C8A" w:rsidRDefault="00647C8A" w:rsidP="00647C8A">
      <w:pPr>
        <w:spacing w:after="0" w:line="240" w:lineRule="auto"/>
        <w:jc w:val="both"/>
        <w:rPr>
          <w:rFonts w:asciiTheme="minorHAnsi" w:hAnsiTheme="minorHAnsi" w:cstheme="minorHAnsi"/>
          <w:b/>
          <w:i/>
          <w:sz w:val="24"/>
          <w:szCs w:val="24"/>
          <w:u w:val="single"/>
        </w:rPr>
      </w:pPr>
    </w:p>
    <w:p w:rsidR="00647C8A" w:rsidRDefault="00647C8A" w:rsidP="00647C8A">
      <w:pPr>
        <w:spacing w:after="0" w:line="240" w:lineRule="auto"/>
        <w:jc w:val="both"/>
        <w:rPr>
          <w:rFonts w:asciiTheme="minorHAnsi" w:hAnsiTheme="minorHAnsi" w:cstheme="minorHAnsi"/>
          <w:b/>
          <w:i/>
          <w:sz w:val="24"/>
          <w:szCs w:val="24"/>
          <w:u w:val="single"/>
        </w:rPr>
      </w:pPr>
    </w:p>
    <w:p w:rsidR="00647C8A" w:rsidRDefault="00647C8A" w:rsidP="00647C8A">
      <w:pPr>
        <w:spacing w:after="0" w:line="240" w:lineRule="auto"/>
        <w:jc w:val="both"/>
        <w:rPr>
          <w:rFonts w:asciiTheme="minorHAnsi" w:hAnsiTheme="minorHAnsi" w:cstheme="minorHAnsi"/>
          <w:b/>
          <w:i/>
          <w:sz w:val="24"/>
          <w:szCs w:val="24"/>
          <w:u w:val="single"/>
        </w:rPr>
      </w:pPr>
    </w:p>
    <w:p w:rsidR="00647C8A" w:rsidRDefault="00647C8A" w:rsidP="00647C8A">
      <w:pPr>
        <w:spacing w:after="0" w:line="240" w:lineRule="auto"/>
        <w:jc w:val="both"/>
        <w:rPr>
          <w:rFonts w:asciiTheme="minorHAnsi" w:hAnsiTheme="minorHAnsi" w:cstheme="minorHAnsi"/>
          <w:b/>
          <w:i/>
          <w:sz w:val="24"/>
          <w:szCs w:val="24"/>
          <w:u w:val="single"/>
        </w:rPr>
      </w:pPr>
    </w:p>
    <w:p w:rsidR="00647C8A" w:rsidRDefault="00647C8A" w:rsidP="00647C8A">
      <w:pPr>
        <w:spacing w:after="0" w:line="240" w:lineRule="auto"/>
        <w:jc w:val="both"/>
        <w:rPr>
          <w:rFonts w:asciiTheme="minorHAnsi" w:hAnsiTheme="minorHAnsi" w:cstheme="minorHAnsi"/>
          <w:b/>
          <w:i/>
          <w:sz w:val="24"/>
          <w:szCs w:val="24"/>
          <w:u w:val="single"/>
        </w:rPr>
      </w:pPr>
    </w:p>
    <w:p w:rsidR="00647C8A" w:rsidRDefault="00647C8A" w:rsidP="00647C8A">
      <w:pPr>
        <w:spacing w:after="0" w:line="240" w:lineRule="auto"/>
        <w:jc w:val="both"/>
        <w:rPr>
          <w:rFonts w:asciiTheme="minorHAnsi" w:hAnsiTheme="minorHAnsi" w:cstheme="minorHAnsi"/>
          <w:b/>
          <w:i/>
          <w:sz w:val="24"/>
          <w:szCs w:val="24"/>
          <w:u w:val="single"/>
        </w:rPr>
      </w:pPr>
    </w:p>
    <w:p w:rsidR="00647C8A" w:rsidRPr="00647C8A" w:rsidRDefault="00647C8A" w:rsidP="00647C8A">
      <w:pPr>
        <w:spacing w:after="0" w:line="240" w:lineRule="auto"/>
        <w:jc w:val="both"/>
        <w:rPr>
          <w:rFonts w:asciiTheme="minorHAnsi" w:hAnsiTheme="minorHAnsi" w:cstheme="minorHAnsi"/>
          <w:b/>
          <w:i/>
          <w:sz w:val="24"/>
          <w:szCs w:val="24"/>
          <w:u w:val="single"/>
        </w:rPr>
      </w:pPr>
    </w:p>
    <w:p w:rsidR="00647C8A" w:rsidRPr="00647C8A" w:rsidRDefault="00647C8A" w:rsidP="00647C8A">
      <w:pPr>
        <w:overflowPunct w:val="0"/>
        <w:autoSpaceDE w:val="0"/>
        <w:autoSpaceDN w:val="0"/>
        <w:adjustRightInd w:val="0"/>
        <w:spacing w:before="120" w:after="120" w:line="240" w:lineRule="auto"/>
        <w:jc w:val="both"/>
        <w:textAlignment w:val="baseline"/>
        <w:rPr>
          <w:rFonts w:asciiTheme="minorHAnsi" w:hAnsiTheme="minorHAnsi" w:cstheme="minorHAnsi"/>
          <w:b/>
          <w:sz w:val="24"/>
          <w:szCs w:val="24"/>
        </w:rPr>
      </w:pPr>
      <w:r w:rsidRPr="00647C8A">
        <w:rPr>
          <w:rFonts w:asciiTheme="minorHAnsi" w:hAnsiTheme="minorHAnsi" w:cstheme="minorHAnsi"/>
          <w:b/>
          <w:sz w:val="24"/>
          <w:szCs w:val="24"/>
          <w:lang w:val="pt-BR"/>
        </w:rPr>
        <w:lastRenderedPageBreak/>
        <w:t>METODOLOGIE</w:t>
      </w:r>
      <w:r w:rsidRPr="00647C8A">
        <w:rPr>
          <w:rFonts w:asciiTheme="minorHAnsi" w:hAnsiTheme="minorHAnsi" w:cstheme="minorHAnsi"/>
          <w:b/>
          <w:sz w:val="24"/>
          <w:szCs w:val="24"/>
        </w:rPr>
        <w:t xml:space="preserve"> DE VERIFICARE SPECIFICĂ PENTRU PROIECTELE CU OBIECTIVE CARE SE ÎNCADREAZĂ ÎN PREVEDERILE </w:t>
      </w:r>
      <w:r w:rsidRPr="00647C8A">
        <w:rPr>
          <w:rFonts w:asciiTheme="minorHAnsi" w:hAnsiTheme="minorHAnsi" w:cstheme="minorHAnsi"/>
          <w:b/>
          <w:i/>
          <w:sz w:val="24"/>
          <w:szCs w:val="24"/>
        </w:rPr>
        <w:t>art. 73-Investitii  din Reg. (UE) nr. 2115 din 2021</w:t>
      </w:r>
    </w:p>
    <w:p w:rsidR="00647C8A" w:rsidRPr="00647C8A" w:rsidRDefault="00647C8A" w:rsidP="00647C8A">
      <w:pPr>
        <w:spacing w:after="0" w:line="240" w:lineRule="auto"/>
        <w:jc w:val="both"/>
        <w:rPr>
          <w:rFonts w:asciiTheme="minorHAnsi" w:hAnsiTheme="minorHAnsi" w:cstheme="minorHAnsi"/>
          <w:i/>
          <w:kern w:val="32"/>
          <w:sz w:val="24"/>
          <w:szCs w:val="24"/>
        </w:rPr>
      </w:pPr>
      <w:r w:rsidRPr="00647C8A">
        <w:rPr>
          <w:rFonts w:asciiTheme="minorHAnsi" w:hAnsiTheme="minorHAnsi" w:cstheme="minorHAnsi"/>
          <w:kern w:val="32"/>
          <w:sz w:val="24"/>
          <w:szCs w:val="24"/>
        </w:rPr>
        <w:t>Expertii verificatori pot solicita informatii suplimentare cu respectarea prevederilor</w:t>
      </w:r>
      <w:r w:rsidRPr="00647C8A">
        <w:rPr>
          <w:rFonts w:asciiTheme="minorHAnsi" w:hAnsiTheme="minorHAnsi" w:cstheme="minorHAnsi"/>
          <w:i/>
          <w:kern w:val="32"/>
          <w:sz w:val="24"/>
          <w:szCs w:val="24"/>
        </w:rPr>
        <w:t xml:space="preserve"> Manualului de Procedură operațională pentru solicitarea de informații suplimentare în cadrul unui proiect cu finanțare din FEADR .</w:t>
      </w:r>
    </w:p>
    <w:p w:rsidR="00647C8A" w:rsidRPr="00647C8A" w:rsidRDefault="00647C8A" w:rsidP="00647C8A">
      <w:pPr>
        <w:spacing w:after="0" w:line="240" w:lineRule="auto"/>
        <w:jc w:val="both"/>
        <w:rPr>
          <w:rFonts w:asciiTheme="minorHAnsi" w:hAnsiTheme="minorHAnsi" w:cstheme="minorHAnsi"/>
          <w:i/>
          <w:kern w:val="32"/>
          <w:sz w:val="24"/>
          <w:szCs w:val="24"/>
        </w:rPr>
      </w:pPr>
      <w:r w:rsidRPr="00647C8A">
        <w:rPr>
          <w:rFonts w:asciiTheme="minorHAnsi" w:hAnsiTheme="minorHAnsi" w:cstheme="minorHAnsi"/>
          <w:i/>
          <w:kern w:val="32"/>
          <w:sz w:val="24"/>
          <w:szCs w:val="24"/>
        </w:rPr>
        <w:t>Astfel, în cazul în care, pentru verificarea unui criteriu de eligibilitate sau selecție expertul consideră că sunt necesare informații suplimentare, acestea se solicită în următoarele cazuri, cu titlu de exemplu:</w:t>
      </w:r>
    </w:p>
    <w:p w:rsidR="00647C8A" w:rsidRPr="00647C8A" w:rsidRDefault="00647C8A" w:rsidP="00647C8A">
      <w:pPr>
        <w:spacing w:after="0" w:line="240" w:lineRule="auto"/>
        <w:jc w:val="both"/>
        <w:rPr>
          <w:rFonts w:asciiTheme="minorHAnsi" w:hAnsiTheme="minorHAnsi" w:cstheme="minorHAnsi"/>
          <w:i/>
          <w:kern w:val="32"/>
          <w:sz w:val="24"/>
          <w:szCs w:val="24"/>
        </w:rPr>
      </w:pPr>
      <w:r w:rsidRPr="00647C8A">
        <w:rPr>
          <w:rFonts w:asciiTheme="minorHAnsi" w:hAnsiTheme="minorHAnsi" w:cstheme="minorHAnsi"/>
          <w:i/>
          <w:kern w:val="32"/>
          <w:sz w:val="24"/>
          <w:szCs w:val="24"/>
        </w:rPr>
        <w:t>- în cazul în care documentele prezentate sau mențiunile din cererea de finanțare conţin informaţii insuficiente pentru clarificarea unui criteriu de eligibilitate sau există informaţii contradictorii între mențiunile acestora;</w:t>
      </w:r>
    </w:p>
    <w:p w:rsidR="00647C8A" w:rsidRPr="00647C8A" w:rsidRDefault="00647C8A" w:rsidP="00647C8A">
      <w:pPr>
        <w:spacing w:after="0" w:line="240" w:lineRule="auto"/>
        <w:jc w:val="both"/>
        <w:rPr>
          <w:rFonts w:asciiTheme="minorHAnsi" w:hAnsiTheme="minorHAnsi" w:cstheme="minorHAnsi"/>
          <w:i/>
          <w:kern w:val="32"/>
          <w:sz w:val="24"/>
          <w:szCs w:val="24"/>
        </w:rPr>
      </w:pPr>
      <w:r w:rsidRPr="00647C8A">
        <w:rPr>
          <w:rFonts w:asciiTheme="minorHAnsi" w:hAnsiTheme="minorHAnsi" w:cstheme="minorHAnsi"/>
          <w:i/>
          <w:kern w:val="32"/>
          <w:sz w:val="24"/>
          <w:szCs w:val="24"/>
        </w:rPr>
        <w:t>- pentru criteriile de eligibilitate se pot solicita clarificări, documente suplimentare fără a schimba starea de fapt de la momentul depunerii. Se acceptă orice informații și alte documente care certifică o stare de fapt existentă la momentul depunerii cererii de finanțare, care vin în susținerea și clarificarea informațiilor solicitate din documentele obligatorii existente la dosarul cererii de finanțare. Documentele obligatorii care nu sunt depuse dintr-o eroare materială, dar au fost emise înainte de data depunerii dosarului, se vor accepta la informații suplimentare.</w:t>
      </w:r>
    </w:p>
    <w:p w:rsidR="00647C8A" w:rsidRPr="00647C8A" w:rsidRDefault="00647C8A" w:rsidP="00647C8A">
      <w:pPr>
        <w:spacing w:after="0" w:line="240" w:lineRule="auto"/>
        <w:jc w:val="both"/>
        <w:rPr>
          <w:rFonts w:asciiTheme="minorHAnsi" w:hAnsiTheme="minorHAnsi" w:cstheme="minorHAnsi"/>
          <w:i/>
          <w:kern w:val="32"/>
          <w:sz w:val="24"/>
          <w:szCs w:val="24"/>
        </w:rPr>
      </w:pPr>
      <w:r w:rsidRPr="00647C8A">
        <w:rPr>
          <w:rFonts w:asciiTheme="minorHAnsi" w:hAnsiTheme="minorHAnsi" w:cstheme="minorHAnsi"/>
          <w:i/>
          <w:kern w:val="32"/>
          <w:sz w:val="24"/>
          <w:szCs w:val="24"/>
        </w:rPr>
        <w:t>- în cazul când avizele, acordurile, autorizaţiile au fost eliberate de către autoritățile emitente într-o formă care nu respectă protocoalele încheiate între AFIR și instituțiile respective;</w:t>
      </w:r>
    </w:p>
    <w:p w:rsidR="00647C8A" w:rsidRPr="00647C8A" w:rsidRDefault="00647C8A" w:rsidP="00647C8A">
      <w:pPr>
        <w:spacing w:after="0" w:line="240" w:lineRule="auto"/>
        <w:jc w:val="both"/>
        <w:rPr>
          <w:rFonts w:asciiTheme="minorHAnsi" w:hAnsiTheme="minorHAnsi" w:cstheme="minorHAnsi"/>
          <w:i/>
          <w:kern w:val="32"/>
          <w:sz w:val="24"/>
          <w:szCs w:val="24"/>
        </w:rPr>
      </w:pPr>
      <w:r w:rsidRPr="00647C8A">
        <w:rPr>
          <w:rFonts w:asciiTheme="minorHAnsi" w:hAnsiTheme="minorHAnsi" w:cstheme="minorHAnsi"/>
          <w:i/>
          <w:kern w:val="32"/>
          <w:sz w:val="24"/>
          <w:szCs w:val="24"/>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rsidR="00647C8A" w:rsidRPr="00647C8A" w:rsidRDefault="00647C8A" w:rsidP="00647C8A">
      <w:pPr>
        <w:spacing w:after="0" w:line="240" w:lineRule="auto"/>
        <w:jc w:val="both"/>
        <w:rPr>
          <w:rFonts w:asciiTheme="minorHAnsi" w:hAnsiTheme="minorHAnsi" w:cstheme="minorHAnsi"/>
          <w:i/>
          <w:kern w:val="32"/>
          <w:sz w:val="24"/>
          <w:szCs w:val="24"/>
        </w:rPr>
      </w:pPr>
      <w:r w:rsidRPr="00647C8A">
        <w:rPr>
          <w:rFonts w:asciiTheme="minorHAnsi" w:hAnsiTheme="minorHAnsi" w:cstheme="minorHAnsi"/>
          <w:i/>
          <w:kern w:val="32"/>
          <w:sz w:val="24"/>
          <w:szCs w:val="24"/>
        </w:rPr>
        <w:t>- în cazul în care în bugetul indicativ (inclusiv devizele financiare şi devizele pe obiect) există diferenţe de calcul sau dacă încadrarea categoriilor de cheltuieli eligibile/ neeligibile nu este făcută corect;</w:t>
      </w:r>
    </w:p>
    <w:p w:rsidR="00647C8A" w:rsidRPr="00647C8A" w:rsidRDefault="00647C8A" w:rsidP="00647C8A">
      <w:pPr>
        <w:spacing w:after="0" w:line="240" w:lineRule="auto"/>
        <w:jc w:val="both"/>
        <w:rPr>
          <w:rFonts w:asciiTheme="minorHAnsi" w:hAnsiTheme="minorHAnsi" w:cstheme="minorHAnsi"/>
          <w:i/>
          <w:kern w:val="32"/>
          <w:sz w:val="24"/>
          <w:szCs w:val="24"/>
        </w:rPr>
      </w:pPr>
      <w:r w:rsidRPr="00647C8A">
        <w:rPr>
          <w:rFonts w:asciiTheme="minorHAnsi" w:hAnsiTheme="minorHAnsi" w:cstheme="minorHAnsi"/>
          <w:i/>
          <w:kern w:val="32"/>
          <w:sz w:val="24"/>
          <w:szCs w:val="24"/>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rsidR="00647C8A" w:rsidRPr="00647C8A" w:rsidRDefault="00647C8A" w:rsidP="00647C8A">
      <w:pPr>
        <w:spacing w:after="0" w:line="240" w:lineRule="auto"/>
        <w:jc w:val="both"/>
        <w:rPr>
          <w:rFonts w:asciiTheme="minorHAnsi" w:hAnsiTheme="minorHAnsi" w:cstheme="minorHAnsi"/>
          <w:i/>
          <w:kern w:val="32"/>
          <w:sz w:val="24"/>
          <w:szCs w:val="24"/>
        </w:rPr>
      </w:pPr>
      <w:r w:rsidRPr="00647C8A">
        <w:rPr>
          <w:rFonts w:asciiTheme="minorHAnsi" w:hAnsiTheme="minorHAnsi" w:cstheme="minorHAnsi"/>
          <w:i/>
          <w:kern w:val="32"/>
          <w:sz w:val="24"/>
          <w:szCs w:val="24"/>
        </w:rPr>
        <w:t xml:space="preserve">În cadrul verificării condițiilor de eligibilitat experții verificatori pot constata erori de formă făcute de către solicitant în completarea cererii de finanţare. </w:t>
      </w:r>
    </w:p>
    <w:p w:rsidR="00647C8A" w:rsidRPr="00647C8A" w:rsidRDefault="00647C8A" w:rsidP="00647C8A">
      <w:pPr>
        <w:spacing w:after="0" w:line="240" w:lineRule="auto"/>
        <w:jc w:val="both"/>
        <w:rPr>
          <w:rFonts w:asciiTheme="minorHAnsi" w:hAnsiTheme="minorHAnsi" w:cstheme="minorHAnsi"/>
          <w:i/>
          <w:kern w:val="32"/>
          <w:sz w:val="24"/>
          <w:szCs w:val="24"/>
        </w:rPr>
      </w:pPr>
      <w:r w:rsidRPr="00647C8A">
        <w:rPr>
          <w:rFonts w:asciiTheme="minorHAnsi" w:hAnsiTheme="minorHAnsi" w:cstheme="minorHAnsi"/>
          <w:i/>
          <w:kern w:val="32"/>
          <w:sz w:val="24"/>
          <w:szCs w:val="24"/>
        </w:rPr>
        <w:t>În aceste situații în care expertii verificatori descoperă erori de formă, cererea de finanțare va fi admisă la verificare, iar erorile se vor corecta în procesul de evaluare, prin solicitare de informații suplimentare.</w:t>
      </w:r>
    </w:p>
    <w:p w:rsidR="00647C8A" w:rsidRPr="00647C8A" w:rsidRDefault="00647C8A" w:rsidP="00647C8A">
      <w:pPr>
        <w:spacing w:after="0" w:line="240" w:lineRule="auto"/>
        <w:jc w:val="both"/>
        <w:rPr>
          <w:rFonts w:asciiTheme="minorHAnsi" w:hAnsiTheme="minorHAnsi" w:cstheme="minorHAnsi"/>
          <w:i/>
          <w:kern w:val="32"/>
          <w:sz w:val="24"/>
          <w:szCs w:val="24"/>
        </w:rPr>
      </w:pPr>
      <w:r w:rsidRPr="00647C8A">
        <w:rPr>
          <w:rFonts w:asciiTheme="minorHAnsi" w:hAnsiTheme="minorHAnsi" w:cstheme="minorHAnsi"/>
          <w:i/>
          <w:kern w:val="32"/>
          <w:sz w:val="24"/>
          <w:szCs w:val="24"/>
        </w:rPr>
        <w:t>Ca exemple de erori de formă pot exista: lipsa unor bife, semnături, fond nelizibil, pagini scanate necorespunzător etc.</w:t>
      </w:r>
    </w:p>
    <w:p w:rsidR="00647C8A" w:rsidRPr="00647C8A" w:rsidRDefault="00647C8A" w:rsidP="00647C8A">
      <w:pPr>
        <w:spacing w:after="0" w:line="240" w:lineRule="auto"/>
        <w:jc w:val="both"/>
        <w:rPr>
          <w:rFonts w:asciiTheme="minorHAnsi" w:hAnsiTheme="minorHAnsi" w:cstheme="minorHAnsi"/>
          <w:i/>
          <w:kern w:val="32"/>
          <w:sz w:val="24"/>
          <w:szCs w:val="24"/>
        </w:rPr>
      </w:pPr>
      <w:r w:rsidRPr="00647C8A">
        <w:rPr>
          <w:rFonts w:asciiTheme="minorHAnsi" w:hAnsiTheme="minorHAnsi" w:cstheme="minorHAnsi"/>
          <w:i/>
          <w:kern w:val="32"/>
          <w:sz w:val="24"/>
          <w:szCs w:val="24"/>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rsidR="00647C8A" w:rsidRPr="00647C8A" w:rsidRDefault="00647C8A" w:rsidP="00647C8A">
      <w:pPr>
        <w:spacing w:after="0" w:line="240" w:lineRule="auto"/>
        <w:jc w:val="both"/>
        <w:rPr>
          <w:rFonts w:asciiTheme="minorHAnsi" w:hAnsiTheme="minorHAnsi" w:cstheme="minorHAnsi"/>
          <w:i/>
          <w:kern w:val="32"/>
          <w:sz w:val="24"/>
          <w:szCs w:val="24"/>
        </w:rPr>
      </w:pPr>
      <w:r w:rsidRPr="00647C8A">
        <w:rPr>
          <w:rFonts w:asciiTheme="minorHAnsi" w:hAnsiTheme="minorHAnsi" w:cstheme="minorHAnsi"/>
          <w:i/>
          <w:kern w:val="32"/>
          <w:sz w:val="24"/>
          <w:szCs w:val="24"/>
        </w:rPr>
        <w:t>Atentie!</w:t>
      </w:r>
    </w:p>
    <w:p w:rsidR="00647C8A" w:rsidRPr="00647C8A" w:rsidRDefault="00647C8A" w:rsidP="00647C8A">
      <w:pPr>
        <w:spacing w:after="0" w:line="240" w:lineRule="auto"/>
        <w:jc w:val="both"/>
        <w:rPr>
          <w:rFonts w:asciiTheme="minorHAnsi" w:hAnsiTheme="minorHAnsi" w:cstheme="minorHAnsi"/>
          <w:i/>
          <w:kern w:val="32"/>
          <w:sz w:val="24"/>
          <w:szCs w:val="24"/>
        </w:rPr>
      </w:pPr>
      <w:r w:rsidRPr="00647C8A">
        <w:rPr>
          <w:rFonts w:asciiTheme="minorHAnsi" w:hAnsiTheme="minorHAnsi" w:cstheme="minorHAnsi"/>
          <w:i/>
          <w:kern w:val="32"/>
          <w:sz w:val="24"/>
          <w:szCs w:val="24"/>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rsidR="00647C8A" w:rsidRPr="00647C8A" w:rsidRDefault="00647C8A" w:rsidP="00647C8A">
      <w:pPr>
        <w:spacing w:after="0" w:line="240" w:lineRule="auto"/>
        <w:jc w:val="both"/>
        <w:rPr>
          <w:rFonts w:asciiTheme="minorHAnsi" w:hAnsiTheme="minorHAnsi" w:cstheme="minorHAnsi"/>
          <w:i/>
          <w:kern w:val="32"/>
          <w:sz w:val="24"/>
          <w:szCs w:val="24"/>
        </w:rPr>
      </w:pPr>
    </w:p>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lastRenderedPageBreak/>
        <w:t>Atenție!</w:t>
      </w:r>
    </w:p>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sz w:val="24"/>
          <w:szCs w:val="24"/>
        </w:rPr>
        <w:t>Pentru interogările aferente verificărilor realizate de experții CRFIR/OJFIR, în etapa de evaluare, se vor realiza print screen-uri care se vor atașa la dosarul proiectului.</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Pentru proiectele care la punctul A9.4 </w:t>
      </w:r>
      <w:r w:rsidRPr="00647C8A">
        <w:rPr>
          <w:rFonts w:asciiTheme="minorHAnsi" w:hAnsiTheme="minorHAnsi" w:cstheme="minorHAnsi"/>
          <w:i/>
          <w:sz w:val="24"/>
          <w:szCs w:val="24"/>
        </w:rPr>
        <w:t>Proiectul necesită următoarele documente din punct de vedere al HG 907 şi Legii 50</w:t>
      </w:r>
      <w:r w:rsidRPr="00647C8A">
        <w:rPr>
          <w:rFonts w:asciiTheme="minorHAnsi" w:hAnsiTheme="minorHAnsi" w:cstheme="minorHAnsi"/>
          <w:sz w:val="24"/>
          <w:szCs w:val="24"/>
        </w:rPr>
        <w:t xml:space="preserve"> din Cererea de finantare sunt încadrate la subpunctul 9.4.3 </w:t>
      </w:r>
      <w:r w:rsidRPr="00647C8A">
        <w:rPr>
          <w:rFonts w:asciiTheme="minorHAnsi" w:hAnsiTheme="minorHAnsi" w:cstheme="minorHAnsi"/>
          <w:i/>
          <w:sz w:val="24"/>
          <w:szCs w:val="24"/>
        </w:rPr>
        <w:t>Pentru proiecte de dotări şi/sau cu echipamente fără montaj (în cazul în care există cheltuieli eligibile și neeligibile numai pe liniile bugetare 4.4, 4.5, 4.6 și 3.7.1)</w:t>
      </w:r>
      <w:r w:rsidRPr="00647C8A">
        <w:rPr>
          <w:rFonts w:asciiTheme="minorHAnsi" w:hAnsiTheme="minorHAnsi" w:cstheme="minorHAnsi"/>
          <w:sz w:val="24"/>
          <w:szCs w:val="24"/>
        </w:rPr>
        <w:t xml:space="preserve"> nu există obligativitatea depunerii SF/MJ/DALI. Acești solicitanți au obligația de a prezenta informațiile necesare analizei criteriilor de eligibilitate și bugetului în sectiunea A6 </w:t>
      </w:r>
      <w:r w:rsidRPr="00647C8A">
        <w:rPr>
          <w:rFonts w:asciiTheme="minorHAnsi" w:hAnsiTheme="minorHAnsi" w:cstheme="minorHAnsi"/>
          <w:i/>
          <w:sz w:val="24"/>
          <w:szCs w:val="24"/>
        </w:rPr>
        <w:t>Descrierea proiectului</w:t>
      </w:r>
      <w:r w:rsidRPr="00647C8A">
        <w:rPr>
          <w:rFonts w:asciiTheme="minorHAnsi" w:hAnsiTheme="minorHAnsi" w:cstheme="minorHAnsi"/>
          <w:sz w:val="24"/>
          <w:szCs w:val="24"/>
        </w:rPr>
        <w:t xml:space="preserve"> din Cererea de finantare cu respectarea prevederilor si depunerea documentelor prevazute in sectiunea Reguli de completare din Cererea de finantare. </w:t>
      </w:r>
    </w:p>
    <w:p w:rsidR="00647C8A" w:rsidRPr="00647C8A" w:rsidRDefault="00647C8A" w:rsidP="00647C8A">
      <w:pPr>
        <w:spacing w:before="120" w:after="120" w:line="240" w:lineRule="auto"/>
        <w:rPr>
          <w:rFonts w:asciiTheme="minorHAnsi" w:hAnsiTheme="minorHAnsi" w:cstheme="minorHAnsi"/>
          <w:b/>
          <w:sz w:val="24"/>
          <w:szCs w:val="24"/>
        </w:rPr>
      </w:pPr>
    </w:p>
    <w:p w:rsidR="00647C8A" w:rsidRPr="00647C8A" w:rsidRDefault="00647C8A" w:rsidP="00647C8A">
      <w:pPr>
        <w:spacing w:before="120" w:after="120" w:line="240" w:lineRule="auto"/>
        <w:rPr>
          <w:rFonts w:asciiTheme="minorHAnsi" w:hAnsiTheme="minorHAnsi" w:cstheme="minorHAnsi"/>
          <w:b/>
          <w:sz w:val="24"/>
          <w:szCs w:val="24"/>
        </w:rPr>
      </w:pPr>
    </w:p>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t>Metodologie verificare</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Expertul verifica corectitudinea informațiilor din sectiunile „</w:t>
      </w:r>
      <w:r w:rsidRPr="00647C8A">
        <w:rPr>
          <w:rFonts w:asciiTheme="minorHAnsi" w:hAnsiTheme="minorHAnsi" w:cstheme="minorHAnsi"/>
          <w:i/>
          <w:sz w:val="24"/>
          <w:szCs w:val="24"/>
        </w:rPr>
        <w:t>Date generale</w:t>
      </w:r>
      <w:r w:rsidRPr="00647C8A">
        <w:rPr>
          <w:rFonts w:asciiTheme="minorHAnsi" w:hAnsiTheme="minorHAnsi" w:cstheme="minorHAnsi"/>
          <w:sz w:val="24"/>
          <w:szCs w:val="24"/>
        </w:rPr>
        <w:t>” şi „</w:t>
      </w:r>
      <w:r w:rsidRPr="00647C8A">
        <w:rPr>
          <w:rFonts w:asciiTheme="minorHAnsi" w:hAnsiTheme="minorHAnsi" w:cstheme="minorHAnsi"/>
          <w:i/>
          <w:sz w:val="24"/>
          <w:szCs w:val="24"/>
        </w:rPr>
        <w:t>A.</w:t>
      </w:r>
      <w:r w:rsidRPr="00647C8A">
        <w:rPr>
          <w:rFonts w:asciiTheme="minorHAnsi" w:hAnsiTheme="minorHAnsi" w:cstheme="minorHAnsi"/>
          <w:sz w:val="24"/>
          <w:szCs w:val="24"/>
        </w:rPr>
        <w:t>Status proiect in urma analizei GAL”. Verificarile vor fi realizate în Cererea de Finanţare și documentele anexe, în documentaţia apelului de selectie lansat de GAL şi în Raportul de selecţie final emis de GAL care include proiectul analizat.</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In cazul în care se constată inadvertenţe în preluarea datelor între informaţiile analizate şi documentele menţionate se solicită informaţii suplimentare către GAL sau solicitant, după caz.</w:t>
      </w:r>
    </w:p>
    <w:p w:rsidR="00647C8A" w:rsidRPr="00647C8A" w:rsidRDefault="00647C8A" w:rsidP="00647C8A">
      <w:pPr>
        <w:rPr>
          <w:rFonts w:asciiTheme="minorHAnsi" w:hAnsiTheme="minorHAnsi" w:cstheme="minorHAnsi"/>
          <w:b/>
          <w:sz w:val="24"/>
          <w:szCs w:val="24"/>
        </w:rPr>
      </w:pPr>
      <w:r w:rsidRPr="00647C8A">
        <w:rPr>
          <w:rFonts w:asciiTheme="minorHAnsi" w:hAnsiTheme="minorHAnsi" w:cstheme="minorHAnsi"/>
          <w:b/>
          <w:sz w:val="24"/>
          <w:szCs w:val="24"/>
        </w:rPr>
        <w:t xml:space="preserve">B. Analiza tip </w:t>
      </w:r>
    </w:p>
    <w:p w:rsidR="00647C8A" w:rsidRPr="00647C8A" w:rsidRDefault="00647C8A" w:rsidP="00647C8A">
      <w:pPr>
        <w:spacing w:after="0" w:line="240" w:lineRule="auto"/>
        <w:rPr>
          <w:rFonts w:asciiTheme="minorHAnsi" w:hAnsiTheme="minorHAnsi" w:cstheme="minorHAnsi"/>
          <w:b/>
          <w:sz w:val="24"/>
          <w:szCs w:val="24"/>
        </w:rPr>
      </w:pPr>
      <w:r w:rsidRPr="00647C8A">
        <w:rPr>
          <w:rFonts w:asciiTheme="minorHAnsi" w:hAnsiTheme="minorHAnsi" w:cstheme="minorHAnsi"/>
          <w:b/>
          <w:sz w:val="24"/>
          <w:szCs w:val="24"/>
        </w:rPr>
        <w:t>A.Status proiect in urma analizei GAL:</w:t>
      </w:r>
    </w:p>
    <w:tbl>
      <w:tblPr>
        <w:tblStyle w:val="GrilTabel"/>
        <w:tblW w:w="0" w:type="auto"/>
        <w:tblLook w:val="04A0"/>
      </w:tblPr>
      <w:tblGrid>
        <w:gridCol w:w="7792"/>
        <w:gridCol w:w="850"/>
        <w:gridCol w:w="920"/>
      </w:tblGrid>
      <w:tr w:rsidR="00647C8A" w:rsidRPr="00647C8A" w:rsidTr="00647C8A">
        <w:tc>
          <w:tcPr>
            <w:tcW w:w="7792" w:type="dxa"/>
            <w:shd w:val="clear" w:color="auto" w:fill="auto"/>
          </w:tcPr>
          <w:p w:rsidR="00647C8A" w:rsidRPr="00647C8A" w:rsidRDefault="00647C8A" w:rsidP="00647C8A">
            <w:pPr>
              <w:rPr>
                <w:rFonts w:asciiTheme="minorHAnsi" w:hAnsiTheme="minorHAnsi" w:cstheme="minorHAnsi"/>
                <w:sz w:val="24"/>
                <w:szCs w:val="24"/>
              </w:rPr>
            </w:pPr>
          </w:p>
        </w:tc>
        <w:tc>
          <w:tcPr>
            <w:tcW w:w="850" w:type="dxa"/>
            <w:shd w:val="clear" w:color="auto" w:fill="auto"/>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DA</w:t>
            </w:r>
          </w:p>
        </w:tc>
        <w:tc>
          <w:tcPr>
            <w:tcW w:w="920" w:type="dxa"/>
            <w:shd w:val="clear" w:color="auto" w:fill="auto"/>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NU</w:t>
            </w:r>
          </w:p>
        </w:tc>
      </w:tr>
      <w:tr w:rsidR="00647C8A" w:rsidRPr="00647C8A" w:rsidTr="00647C8A">
        <w:tc>
          <w:tcPr>
            <w:tcW w:w="7792" w:type="dxa"/>
            <w:shd w:val="clear" w:color="auto" w:fill="auto"/>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Proiectul este inclus in Raportul de  selectie nr. .....................din data de .........emis de GAL cu status „</w:t>
            </w:r>
            <w:r w:rsidRPr="00647C8A">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r>
    </w:tbl>
    <w:p w:rsidR="00647C8A" w:rsidRPr="00647C8A" w:rsidRDefault="00647C8A" w:rsidP="00647C8A">
      <w:pPr>
        <w:spacing w:after="0" w:line="240" w:lineRule="auto"/>
        <w:rPr>
          <w:rFonts w:asciiTheme="minorHAnsi" w:hAnsiTheme="minorHAnsi" w:cstheme="minorHAnsi"/>
          <w:sz w:val="24"/>
          <w:szCs w:val="24"/>
        </w:rPr>
      </w:pPr>
    </w:p>
    <w:tbl>
      <w:tblPr>
        <w:tblStyle w:val="GrilTabel"/>
        <w:tblpPr w:leftFromText="180" w:rightFromText="180" w:vertAnchor="text" w:horzAnchor="page" w:tblpX="8836" w:tblpY="-45"/>
        <w:tblW w:w="0" w:type="auto"/>
        <w:tblLook w:val="04A0"/>
      </w:tblPr>
      <w:tblGrid>
        <w:gridCol w:w="1864"/>
      </w:tblGrid>
      <w:tr w:rsidR="00647C8A" w:rsidRPr="00647C8A" w:rsidTr="00647C8A">
        <w:trPr>
          <w:trHeight w:val="328"/>
        </w:trPr>
        <w:tc>
          <w:tcPr>
            <w:tcW w:w="1864" w:type="dxa"/>
          </w:tcPr>
          <w:p w:rsidR="00647C8A" w:rsidRPr="00647C8A" w:rsidRDefault="00647C8A" w:rsidP="00647C8A">
            <w:pPr>
              <w:rPr>
                <w:rFonts w:asciiTheme="minorHAnsi" w:hAnsiTheme="minorHAnsi" w:cstheme="minorHAnsi"/>
                <w:sz w:val="24"/>
                <w:szCs w:val="24"/>
              </w:rPr>
            </w:pPr>
          </w:p>
        </w:tc>
      </w:tr>
    </w:tbl>
    <w:p w:rsidR="00647C8A" w:rsidRPr="00647C8A" w:rsidRDefault="00647C8A" w:rsidP="00647C8A">
      <w:pPr>
        <w:spacing w:after="0" w:line="240" w:lineRule="auto"/>
        <w:rPr>
          <w:rFonts w:asciiTheme="minorHAnsi" w:hAnsiTheme="minorHAnsi" w:cstheme="minorHAnsi"/>
          <w:sz w:val="24"/>
          <w:szCs w:val="24"/>
        </w:rPr>
      </w:pPr>
      <w:r w:rsidRPr="00647C8A">
        <w:rPr>
          <w:rFonts w:asciiTheme="minorHAnsi" w:hAnsiTheme="minorHAnsi" w:cstheme="minorHAnsi"/>
          <w:sz w:val="24"/>
          <w:szCs w:val="24"/>
        </w:rPr>
        <w:t>Punctaj obtinut dupa verificarea criteriilor de selectie de către GAL:</w:t>
      </w:r>
    </w:p>
    <w:p w:rsidR="00647C8A" w:rsidRPr="00647C8A" w:rsidRDefault="00647C8A" w:rsidP="00647C8A">
      <w:pPr>
        <w:spacing w:after="0" w:line="240" w:lineRule="auto"/>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 xml:space="preserve">Expertul verifică daca datele privind statusul proiectului in urma analizei GAL sunt corecte pe baza Raportului de selectie emis de GAL. </w:t>
      </w:r>
    </w:p>
    <w:tbl>
      <w:tblPr>
        <w:tblStyle w:val="GrilTabel"/>
        <w:tblW w:w="0" w:type="auto"/>
        <w:tblLook w:val="04A0"/>
      </w:tblPr>
      <w:tblGrid>
        <w:gridCol w:w="7792"/>
        <w:gridCol w:w="850"/>
        <w:gridCol w:w="920"/>
      </w:tblGrid>
      <w:tr w:rsidR="00647C8A" w:rsidRPr="00647C8A" w:rsidTr="00647C8A">
        <w:tc>
          <w:tcPr>
            <w:tcW w:w="7792" w:type="dxa"/>
            <w:shd w:val="clear" w:color="auto" w:fill="auto"/>
          </w:tcPr>
          <w:p w:rsidR="00647C8A" w:rsidRPr="00647C8A" w:rsidRDefault="00647C8A" w:rsidP="00647C8A">
            <w:pPr>
              <w:rPr>
                <w:rFonts w:asciiTheme="minorHAnsi" w:hAnsiTheme="minorHAnsi" w:cstheme="minorHAnsi"/>
                <w:sz w:val="24"/>
                <w:szCs w:val="24"/>
              </w:rPr>
            </w:pPr>
          </w:p>
        </w:tc>
        <w:tc>
          <w:tcPr>
            <w:tcW w:w="850" w:type="dxa"/>
            <w:shd w:val="clear" w:color="auto" w:fill="auto"/>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DA</w:t>
            </w:r>
          </w:p>
        </w:tc>
        <w:tc>
          <w:tcPr>
            <w:tcW w:w="920" w:type="dxa"/>
            <w:shd w:val="clear" w:color="auto" w:fill="auto"/>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NU</w:t>
            </w:r>
          </w:p>
        </w:tc>
      </w:tr>
      <w:tr w:rsidR="00647C8A" w:rsidRPr="00647C8A" w:rsidTr="00647C8A">
        <w:tc>
          <w:tcPr>
            <w:tcW w:w="7792" w:type="dxa"/>
            <w:shd w:val="clear" w:color="auto" w:fill="auto"/>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r>
    </w:tbl>
    <w:p w:rsidR="00647C8A" w:rsidRPr="00647C8A" w:rsidRDefault="00647C8A" w:rsidP="00647C8A">
      <w:pPr>
        <w:rPr>
          <w:rFonts w:asciiTheme="minorHAnsi" w:hAnsiTheme="minorHAnsi" w:cstheme="minorHAnsi"/>
          <w:b/>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Daca datele privind statusul proiectului in urma analizei GAL sunt corecte expertul bifeaza DA, in cazul in care exista discrepante acestea vor fi clarificate prin informatii suplimentare catre GAL.</w:t>
      </w:r>
    </w:p>
    <w:p w:rsidR="00647C8A" w:rsidRPr="00647C8A" w:rsidRDefault="00647C8A" w:rsidP="00647C8A">
      <w:pPr>
        <w:rPr>
          <w:rFonts w:asciiTheme="minorHAnsi" w:hAnsiTheme="minorHAnsi" w:cstheme="minorHAnsi"/>
          <w:b/>
          <w:sz w:val="24"/>
          <w:szCs w:val="24"/>
        </w:rPr>
      </w:pPr>
      <w:r w:rsidRPr="00647C8A">
        <w:rPr>
          <w:rFonts w:asciiTheme="minorHAnsi" w:hAnsiTheme="minorHAnsi" w:cstheme="minorHAnsi"/>
          <w:b/>
          <w:sz w:val="24"/>
          <w:szCs w:val="24"/>
        </w:rPr>
        <w:t>investitie</w:t>
      </w:r>
    </w:p>
    <w:tbl>
      <w:tblPr>
        <w:tblStyle w:val="GrilTabel"/>
        <w:tblpPr w:leftFromText="180" w:rightFromText="180" w:vertAnchor="text" w:horzAnchor="margin" w:tblpY="243"/>
        <w:tblW w:w="0" w:type="auto"/>
        <w:tblLook w:val="04A0"/>
      </w:tblPr>
      <w:tblGrid>
        <w:gridCol w:w="5774"/>
        <w:gridCol w:w="1468"/>
        <w:gridCol w:w="2320"/>
      </w:tblGrid>
      <w:tr w:rsidR="00647C8A" w:rsidRPr="00647C8A" w:rsidTr="00647C8A">
        <w:tc>
          <w:tcPr>
            <w:tcW w:w="5774" w:type="dxa"/>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b/>
                <w:sz w:val="24"/>
                <w:szCs w:val="24"/>
              </w:rPr>
              <w:t>Tipul investiției</w:t>
            </w:r>
          </w:p>
        </w:tc>
        <w:tc>
          <w:tcPr>
            <w:tcW w:w="1468" w:type="dxa"/>
          </w:tcPr>
          <w:p w:rsidR="00647C8A" w:rsidRPr="00647C8A" w:rsidRDefault="00647C8A" w:rsidP="00647C8A">
            <w:pPr>
              <w:jc w:val="center"/>
              <w:rPr>
                <w:rFonts w:asciiTheme="minorHAnsi" w:hAnsiTheme="minorHAnsi" w:cstheme="minorHAnsi"/>
                <w:sz w:val="24"/>
                <w:szCs w:val="24"/>
              </w:rPr>
            </w:pPr>
            <w:r w:rsidRPr="00647C8A">
              <w:rPr>
                <w:rFonts w:asciiTheme="minorHAnsi" w:hAnsiTheme="minorHAnsi" w:cstheme="minorHAnsi"/>
                <w:sz w:val="24"/>
                <w:szCs w:val="24"/>
              </w:rPr>
              <w:t>DA</w:t>
            </w:r>
          </w:p>
        </w:tc>
        <w:tc>
          <w:tcPr>
            <w:tcW w:w="2320" w:type="dxa"/>
          </w:tcPr>
          <w:p w:rsidR="00647C8A" w:rsidRPr="00647C8A" w:rsidRDefault="00647C8A" w:rsidP="00647C8A">
            <w:pPr>
              <w:jc w:val="center"/>
              <w:rPr>
                <w:rFonts w:asciiTheme="minorHAnsi" w:hAnsiTheme="minorHAnsi" w:cstheme="minorHAnsi"/>
                <w:sz w:val="24"/>
                <w:szCs w:val="24"/>
              </w:rPr>
            </w:pPr>
            <w:r w:rsidRPr="00647C8A">
              <w:rPr>
                <w:rFonts w:asciiTheme="minorHAnsi" w:hAnsiTheme="minorHAnsi" w:cstheme="minorHAnsi"/>
                <w:sz w:val="24"/>
                <w:szCs w:val="24"/>
              </w:rPr>
              <w:t>NU</w:t>
            </w:r>
          </w:p>
        </w:tc>
      </w:tr>
      <w:tr w:rsidR="00647C8A" w:rsidRPr="00647C8A" w:rsidTr="00647C8A">
        <w:trPr>
          <w:trHeight w:val="678"/>
        </w:trPr>
        <w:tc>
          <w:tcPr>
            <w:tcW w:w="5774" w:type="dxa"/>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b/>
                <w:sz w:val="24"/>
                <w:szCs w:val="24"/>
              </w:rPr>
              <w:t xml:space="preserve">Investiție de tip social/în interesul comunitatii/neproductive </w:t>
            </w:r>
          </w:p>
          <w:p w:rsidR="00647C8A" w:rsidRPr="00647C8A" w:rsidRDefault="00647C8A" w:rsidP="00647C8A">
            <w:pPr>
              <w:rPr>
                <w:rFonts w:asciiTheme="minorHAnsi" w:hAnsiTheme="minorHAnsi" w:cstheme="minorHAnsi"/>
                <w:sz w:val="24"/>
                <w:szCs w:val="24"/>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jc w:val="cente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jc w:val="cente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r>
      <w:tr w:rsidR="00647C8A" w:rsidRPr="00647C8A" w:rsidTr="00647C8A">
        <w:trPr>
          <w:trHeight w:val="443"/>
        </w:trPr>
        <w:tc>
          <w:tcPr>
            <w:tcW w:w="5774" w:type="dxa"/>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b/>
                <w:sz w:val="24"/>
                <w:szCs w:val="24"/>
              </w:rPr>
              <w:lastRenderedPageBreak/>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jc w:val="cente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rsidR="00647C8A" w:rsidRPr="00647C8A" w:rsidRDefault="00647C8A" w:rsidP="00647C8A">
            <w:pPr>
              <w:jc w:val="center"/>
              <w:rPr>
                <w:rFonts w:asciiTheme="minorHAnsi" w:hAnsiTheme="minorHAnsi" w:cstheme="minorHAnsi"/>
                <w:sz w:val="24"/>
                <w:szCs w:val="24"/>
              </w:rPr>
            </w:pPr>
            <w:r w:rsidRPr="00647C8A">
              <w:rPr>
                <w:rFonts w:asciiTheme="minorHAnsi" w:hAnsiTheme="minorHAnsi" w:cstheme="minorHAnsi"/>
                <w:b/>
                <w:sz w:val="24"/>
                <w:szCs w:val="24"/>
              </w:rPr>
              <w:sym w:font="Wingdings" w:char="F06F"/>
            </w:r>
          </w:p>
        </w:tc>
      </w:tr>
    </w:tbl>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Expertul verificăîn Cererea de finantare/Studiul de Fezabilitate/ Memoriul justificativ/DALI caracteristicile acțiunilor si, coroborat cu prevederile Fisei interventiei din SDL aprobat si Ghidul solicitantului GALdecide asupra încadrării investițiilor propuse într-una din cele doua categorii, respectiv „</w:t>
      </w:r>
      <w:r w:rsidRPr="00647C8A">
        <w:rPr>
          <w:rFonts w:asciiTheme="minorHAnsi" w:hAnsiTheme="minorHAnsi" w:cstheme="minorHAnsi"/>
          <w:i/>
          <w:sz w:val="24"/>
          <w:szCs w:val="24"/>
        </w:rPr>
        <w:t>Investiții de tip social/ în interesul comunitatii/ neproductive</w:t>
      </w:r>
      <w:r w:rsidRPr="00647C8A">
        <w:rPr>
          <w:rFonts w:asciiTheme="minorHAnsi" w:hAnsiTheme="minorHAnsi" w:cstheme="minorHAnsi"/>
          <w:sz w:val="24"/>
          <w:szCs w:val="24"/>
        </w:rPr>
        <w:t xml:space="preserve">” sau </w:t>
      </w:r>
      <w:r w:rsidRPr="00647C8A">
        <w:rPr>
          <w:rFonts w:asciiTheme="minorHAnsi" w:hAnsiTheme="minorHAnsi" w:cstheme="minorHAnsi"/>
          <w:i/>
          <w:sz w:val="24"/>
          <w:szCs w:val="24"/>
        </w:rPr>
        <w:t>„Investitii de tip competitiv/economic</w:t>
      </w:r>
      <w:r w:rsidRPr="00647C8A">
        <w:rPr>
          <w:rFonts w:asciiTheme="minorHAnsi" w:hAnsiTheme="minorHAnsi" w:cstheme="minorHAnsi"/>
          <w:sz w:val="24"/>
          <w:szCs w:val="24"/>
        </w:rPr>
        <w:t>”. În analiza, expertul va avea în vedere următoarele:</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Investitii în interesul comunității – sunt tipuri de investiții care pot fi dezvoltate atât de către entități publice sau private, care are au ca obiectiv principal deservirea nevoilor colective ale comunităților.</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Investitii de tip competitiv/economic sunt tipuri de investiții care pot fi dezvoltate de entități care desfășoară activități economice, cu scopul de stimulare a dezvoltării economice și creșterea competitivității.</w:t>
      </w:r>
    </w:p>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sz w:val="24"/>
          <w:szCs w:val="24"/>
        </w:rPr>
        <w:t>Se va bifa DA pentru categoria în care se încadreaza si NU pentru categoria în care nu se încadreaza.</w:t>
      </w:r>
    </w:p>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t>C. VERIFICAREA CRITERIILOR DE ELIGIBILITATE GENERALE   (SOLICITANT SI PROIECT)</w:t>
      </w:r>
    </w:p>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t>EG 1. Verificarea eligibilitatii solicitantului</w:t>
      </w:r>
    </w:p>
    <w:tbl>
      <w:tblPr>
        <w:tblStyle w:val="GrilTabel"/>
        <w:tblW w:w="0" w:type="auto"/>
        <w:tblLook w:val="04A0"/>
      </w:tblPr>
      <w:tblGrid>
        <w:gridCol w:w="9788"/>
      </w:tblGrid>
      <w:tr w:rsidR="00647C8A" w:rsidRPr="00647C8A" w:rsidTr="00647C8A">
        <w:tc>
          <w:tcPr>
            <w:tcW w:w="9788" w:type="dxa"/>
            <w:shd w:val="clear" w:color="auto" w:fill="BFBFBF" w:themeFill="background1" w:themeFillShade="BF"/>
          </w:tcPr>
          <w:p w:rsidR="00647C8A" w:rsidRPr="00647C8A" w:rsidRDefault="00647C8A" w:rsidP="00647C8A">
            <w:pPr>
              <w:spacing w:before="120" w:after="120"/>
              <w:rPr>
                <w:rFonts w:asciiTheme="minorHAnsi" w:hAnsiTheme="minorHAnsi" w:cstheme="minorHAnsi"/>
                <w:b/>
                <w:sz w:val="24"/>
                <w:szCs w:val="24"/>
              </w:rPr>
            </w:pPr>
            <w:r w:rsidRPr="00647C8A">
              <w:rPr>
                <w:rFonts w:asciiTheme="minorHAnsi" w:hAnsiTheme="minorHAnsi" w:cstheme="minorHAnsi"/>
                <w:b/>
                <w:sz w:val="24"/>
                <w:szCs w:val="24"/>
              </w:rPr>
              <w:t>EG1.1 Solicitantul proiectului trebuie să se încadreze în categoria beneficiarilor eligibili asa cum sunt acestia definiti in Fisa interventiei elaborata de GAL</w:t>
            </w:r>
          </w:p>
        </w:tc>
      </w:tr>
      <w:tr w:rsidR="00647C8A" w:rsidRPr="00647C8A" w:rsidTr="00647C8A">
        <w:tc>
          <w:tcPr>
            <w:tcW w:w="9788" w:type="dxa"/>
          </w:tcPr>
          <w:p w:rsidR="00647C8A" w:rsidRPr="00647C8A" w:rsidRDefault="00647C8A" w:rsidP="00647C8A">
            <w:pPr>
              <w:spacing w:before="120" w:after="120"/>
              <w:rPr>
                <w:rFonts w:asciiTheme="minorHAnsi" w:hAnsiTheme="minorHAnsi" w:cstheme="minorHAnsi"/>
                <w:b/>
                <w:sz w:val="24"/>
                <w:szCs w:val="24"/>
                <w:lang w:val="pt-BR"/>
              </w:rPr>
            </w:pPr>
            <w:r w:rsidRPr="00647C8A">
              <w:rPr>
                <w:rFonts w:asciiTheme="minorHAnsi" w:hAnsiTheme="minorHAnsi" w:cstheme="minorHAnsi"/>
                <w:b/>
                <w:sz w:val="24"/>
                <w:szCs w:val="24"/>
                <w:lang w:val="pt-BR"/>
              </w:rPr>
              <w:t>DOCUMENTE DE PREZENTAT</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Fișa intervenţiei din SDL aprobat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Ghidul solicitantului GAL</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Documentele din sectiunea Doc. 5. </w:t>
            </w:r>
            <w:r w:rsidRPr="00647C8A">
              <w:rPr>
                <w:rFonts w:asciiTheme="minorHAnsi" w:hAnsiTheme="minorHAnsi" w:cstheme="minorHAnsi"/>
                <w:i/>
                <w:sz w:val="24"/>
                <w:szCs w:val="24"/>
              </w:rPr>
              <w:t>Documente care atestă forma de organizare a solicitantului</w:t>
            </w:r>
            <w:r w:rsidRPr="00647C8A">
              <w:rPr>
                <w:rFonts w:asciiTheme="minorHAnsi" w:hAnsiTheme="minorHAnsi" w:cstheme="minorHAnsi"/>
                <w:sz w:val="24"/>
                <w:szCs w:val="24"/>
              </w:rPr>
              <w:t xml:space="preserve"> , respectiv :</w:t>
            </w:r>
          </w:p>
          <w:p w:rsidR="004B0B2C" w:rsidRPr="00647C8A" w:rsidRDefault="004B0B2C" w:rsidP="004B0B2C">
            <w:pPr>
              <w:spacing w:before="120" w:after="120"/>
              <w:jc w:val="both"/>
              <w:rPr>
                <w:rFonts w:asciiTheme="minorHAnsi" w:hAnsiTheme="minorHAnsi" w:cstheme="minorHAnsi"/>
                <w:sz w:val="24"/>
                <w:szCs w:val="24"/>
              </w:rPr>
            </w:pPr>
            <w:r>
              <w:rPr>
                <w:rFonts w:asciiTheme="minorHAnsi" w:hAnsiTheme="minorHAnsi" w:cstheme="minorHAnsi"/>
                <w:sz w:val="24"/>
                <w:szCs w:val="24"/>
              </w:rPr>
              <w:t>a</w:t>
            </w:r>
            <w:r w:rsidRPr="00647C8A">
              <w:rPr>
                <w:rFonts w:asciiTheme="minorHAnsi" w:hAnsiTheme="minorHAnsi" w:cstheme="minorHAnsi"/>
                <w:sz w:val="24"/>
                <w:szCs w:val="24"/>
              </w:rPr>
              <w:t>)</w:t>
            </w:r>
            <w:r w:rsidRPr="00647C8A">
              <w:rPr>
                <w:rFonts w:asciiTheme="minorHAnsi" w:hAnsiTheme="minorHAnsi" w:cstheme="minorHAnsi"/>
                <w:sz w:val="24"/>
                <w:szCs w:val="24"/>
              </w:rPr>
              <w:tab/>
            </w:r>
            <w:r>
              <w:rPr>
                <w:rFonts w:asciiTheme="minorHAnsi" w:hAnsiTheme="minorHAnsi" w:cstheme="minorHAnsi"/>
                <w:sz w:val="24"/>
                <w:szCs w:val="24"/>
              </w:rPr>
              <w:t>Certificat de Înregistrare Fiscală (CIF)</w:t>
            </w:r>
          </w:p>
          <w:p w:rsidR="004B0B2C" w:rsidRPr="002163E4" w:rsidRDefault="004B0B2C" w:rsidP="004B0B2C">
            <w:pPr>
              <w:autoSpaceDE w:val="0"/>
              <w:autoSpaceDN w:val="0"/>
              <w:adjustRightInd w:val="0"/>
              <w:jc w:val="both"/>
              <w:rPr>
                <w:rFonts w:asciiTheme="minorHAnsi" w:eastAsiaTheme="minorHAnsi" w:hAnsiTheme="minorHAnsi" w:cstheme="minorHAnsi"/>
                <w:sz w:val="24"/>
                <w:szCs w:val="24"/>
                <w:lang w:val="en-US"/>
              </w:rPr>
            </w:pPr>
            <w:r>
              <w:rPr>
                <w:rFonts w:asciiTheme="minorHAnsi" w:hAnsiTheme="minorHAnsi" w:cstheme="minorHAnsi"/>
                <w:sz w:val="24"/>
                <w:szCs w:val="24"/>
              </w:rPr>
              <w:t>b</w:t>
            </w:r>
            <w:r w:rsidRPr="00647C8A">
              <w:rPr>
                <w:rFonts w:asciiTheme="minorHAnsi" w:hAnsiTheme="minorHAnsi" w:cstheme="minorHAnsi"/>
                <w:sz w:val="24"/>
                <w:szCs w:val="24"/>
              </w:rPr>
              <w:t>)</w:t>
            </w:r>
            <w:r w:rsidRPr="00647C8A">
              <w:rPr>
                <w:rFonts w:asciiTheme="minorHAnsi" w:hAnsiTheme="minorHAnsi" w:cstheme="minorHAnsi"/>
                <w:sz w:val="24"/>
                <w:szCs w:val="24"/>
              </w:rPr>
              <w:tab/>
            </w:r>
            <w:r w:rsidRPr="002163E4">
              <w:rPr>
                <w:rFonts w:asciiTheme="minorHAnsi" w:eastAsiaTheme="minorHAnsi" w:hAnsiTheme="minorHAnsi" w:cstheme="minorHAnsi"/>
                <w:sz w:val="24"/>
                <w:szCs w:val="24"/>
                <w:lang w:val="en-US"/>
              </w:rPr>
              <w:t>Încheiere privind înscrierea î</w:t>
            </w:r>
            <w:r>
              <w:rPr>
                <w:rFonts w:asciiTheme="minorHAnsi" w:eastAsiaTheme="minorHAnsi" w:hAnsiTheme="minorHAnsi" w:cstheme="minorHAnsi"/>
                <w:sz w:val="24"/>
                <w:szCs w:val="24"/>
                <w:lang w:val="en-US"/>
              </w:rPr>
              <w:t xml:space="preserve">n Registrul </w:t>
            </w:r>
            <w:r w:rsidRPr="002163E4">
              <w:rPr>
                <w:rFonts w:asciiTheme="minorHAnsi" w:eastAsiaTheme="minorHAnsi" w:hAnsiTheme="minorHAnsi" w:cstheme="minorHAnsi"/>
                <w:sz w:val="24"/>
                <w:szCs w:val="24"/>
                <w:lang w:val="en-US"/>
              </w:rPr>
              <w:t>Asociațiilor și Fundațiilor, rămasă definitivă/ Certificat de înregistrare în Registrul</w:t>
            </w:r>
            <w:r>
              <w:rPr>
                <w:rFonts w:asciiTheme="minorHAnsi" w:eastAsiaTheme="minorHAnsi" w:hAnsiTheme="minorHAnsi" w:cstheme="minorHAnsi"/>
                <w:sz w:val="24"/>
                <w:szCs w:val="24"/>
                <w:lang w:val="en-US"/>
              </w:rPr>
              <w:t xml:space="preserve"> </w:t>
            </w:r>
            <w:r w:rsidRPr="002163E4">
              <w:rPr>
                <w:rFonts w:asciiTheme="minorHAnsi" w:eastAsiaTheme="minorHAnsi" w:hAnsiTheme="minorHAnsi" w:cstheme="minorHAnsi"/>
                <w:sz w:val="24"/>
                <w:szCs w:val="24"/>
                <w:lang w:val="en-US"/>
              </w:rPr>
              <w:t>Asociațiilor și Fundațiilor</w:t>
            </w:r>
          </w:p>
          <w:p w:rsidR="004B0B2C" w:rsidRPr="00647C8A" w:rsidRDefault="004B0B2C" w:rsidP="004B0B2C">
            <w:pPr>
              <w:spacing w:before="120" w:after="120"/>
              <w:jc w:val="both"/>
              <w:rPr>
                <w:rFonts w:asciiTheme="minorHAnsi" w:hAnsiTheme="minorHAnsi" w:cstheme="minorHAnsi"/>
                <w:sz w:val="24"/>
                <w:szCs w:val="24"/>
              </w:rPr>
            </w:pPr>
            <w:r>
              <w:rPr>
                <w:rFonts w:asciiTheme="minorHAnsi" w:hAnsiTheme="minorHAnsi" w:cstheme="minorHAnsi"/>
                <w:sz w:val="24"/>
                <w:szCs w:val="24"/>
              </w:rPr>
              <w:t>c</w:t>
            </w:r>
            <w:r w:rsidRPr="00647C8A">
              <w:rPr>
                <w:rFonts w:asciiTheme="minorHAnsi" w:hAnsiTheme="minorHAnsi" w:cstheme="minorHAnsi"/>
                <w:sz w:val="24"/>
                <w:szCs w:val="24"/>
              </w:rPr>
              <w:t>)</w:t>
            </w:r>
            <w:r w:rsidRPr="00647C8A">
              <w:rPr>
                <w:rFonts w:asciiTheme="minorHAnsi" w:hAnsiTheme="minorHAnsi" w:cstheme="minorHAnsi"/>
                <w:sz w:val="24"/>
                <w:szCs w:val="24"/>
              </w:rPr>
              <w:tab/>
            </w:r>
            <w:r w:rsidRPr="002163E4">
              <w:rPr>
                <w:rFonts w:asciiTheme="minorHAnsi" w:eastAsiaTheme="minorHAnsi" w:hAnsiTheme="minorHAnsi" w:cstheme="minorHAnsi"/>
                <w:sz w:val="24"/>
                <w:szCs w:val="24"/>
                <w:lang w:val="en-US"/>
              </w:rPr>
              <w:t>Statutul asociației sau fundație</w:t>
            </w:r>
          </w:p>
          <w:p w:rsidR="004B0B2C" w:rsidRPr="002163E4" w:rsidRDefault="004B0B2C" w:rsidP="004B0B2C">
            <w:pPr>
              <w:autoSpaceDE w:val="0"/>
              <w:autoSpaceDN w:val="0"/>
              <w:adjustRightInd w:val="0"/>
              <w:rPr>
                <w:rFonts w:ascii="CambriaRegular" w:eastAsiaTheme="minorHAnsi" w:hAnsi="CambriaRegular" w:cs="CambriaRegular"/>
                <w:sz w:val="23"/>
                <w:szCs w:val="23"/>
                <w:lang w:val="en-US"/>
              </w:rPr>
            </w:pPr>
            <w:r>
              <w:rPr>
                <w:rFonts w:asciiTheme="minorHAnsi" w:hAnsiTheme="minorHAnsi" w:cstheme="minorHAnsi"/>
                <w:sz w:val="24"/>
                <w:szCs w:val="24"/>
              </w:rPr>
              <w:t>d</w:t>
            </w:r>
            <w:r w:rsidRPr="00647C8A">
              <w:rPr>
                <w:rFonts w:asciiTheme="minorHAnsi" w:hAnsiTheme="minorHAnsi" w:cstheme="minorHAnsi"/>
                <w:sz w:val="24"/>
                <w:szCs w:val="24"/>
              </w:rPr>
              <w:t>)</w:t>
            </w:r>
            <w:r w:rsidRPr="00647C8A">
              <w:rPr>
                <w:rFonts w:asciiTheme="minorHAnsi" w:hAnsiTheme="minorHAnsi" w:cstheme="minorHAnsi"/>
                <w:sz w:val="24"/>
                <w:szCs w:val="24"/>
              </w:rPr>
              <w:tab/>
            </w:r>
            <w:r w:rsidRPr="004B0B2C">
              <w:rPr>
                <w:rFonts w:asciiTheme="minorHAnsi" w:eastAsiaTheme="minorHAnsi" w:hAnsiTheme="minorHAnsi" w:cstheme="minorHAnsi"/>
                <w:sz w:val="24"/>
                <w:szCs w:val="24"/>
                <w:lang w:val="en-US"/>
              </w:rPr>
              <w:t>Dovada înscrierii în Registrul Entităților / Unităților de Cult</w:t>
            </w:r>
          </w:p>
          <w:p w:rsidR="00647C8A" w:rsidRPr="00647C8A" w:rsidRDefault="00647C8A" w:rsidP="004B0B2C">
            <w:pPr>
              <w:spacing w:before="120" w:after="120"/>
              <w:jc w:val="both"/>
              <w:rPr>
                <w:rFonts w:asciiTheme="minorHAnsi" w:hAnsiTheme="minorHAnsi" w:cstheme="minorHAnsi"/>
                <w:b/>
                <w:sz w:val="24"/>
                <w:szCs w:val="24"/>
              </w:rPr>
            </w:pPr>
            <w:r w:rsidRPr="00647C8A">
              <w:rPr>
                <w:rFonts w:asciiTheme="minorHAnsi" w:hAnsiTheme="minorHAnsi" w:cstheme="minorHAnsi"/>
                <w:sz w:val="24"/>
                <w:szCs w:val="24"/>
              </w:rPr>
              <w:t xml:space="preserve">Alte documente care atestă forma de organizare a solicitantului, altele decât cele de la punctele </w:t>
            </w:r>
            <w:r w:rsidRPr="00647C8A">
              <w:rPr>
                <w:rFonts w:asciiTheme="minorHAnsi" w:hAnsiTheme="minorHAnsi" w:cstheme="minorHAnsi"/>
                <w:sz w:val="24"/>
                <w:szCs w:val="24"/>
              </w:rPr>
              <w:lastRenderedPageBreak/>
              <w:t>a)-</w:t>
            </w:r>
            <w:r w:rsidR="004B0B2C">
              <w:rPr>
                <w:rFonts w:asciiTheme="minorHAnsi" w:hAnsiTheme="minorHAnsi" w:cstheme="minorHAnsi"/>
                <w:sz w:val="24"/>
                <w:szCs w:val="24"/>
              </w:rPr>
              <w:t>d</w:t>
            </w:r>
            <w:r w:rsidRPr="00647C8A">
              <w:rPr>
                <w:rFonts w:asciiTheme="minorHAnsi" w:hAnsiTheme="minorHAnsi" w:cstheme="minorHAnsi"/>
                <w:sz w:val="24"/>
                <w:szCs w:val="24"/>
              </w:rPr>
              <w:t>) de mai sus încărcate de solicitant la punctul Doc 5.11 din cererea de Finantare</w:t>
            </w:r>
          </w:p>
        </w:tc>
      </w:tr>
      <w:tr w:rsidR="00647C8A" w:rsidRPr="00647C8A" w:rsidTr="00647C8A">
        <w:tc>
          <w:tcPr>
            <w:tcW w:w="9788" w:type="dxa"/>
          </w:tcPr>
          <w:p w:rsidR="00647C8A" w:rsidRPr="00647C8A" w:rsidRDefault="00647C8A" w:rsidP="00647C8A">
            <w:pPr>
              <w:spacing w:before="120" w:after="120"/>
              <w:rPr>
                <w:rFonts w:asciiTheme="minorHAnsi" w:hAnsiTheme="minorHAnsi" w:cstheme="minorHAnsi"/>
                <w:b/>
                <w:sz w:val="24"/>
                <w:szCs w:val="24"/>
                <w:lang w:val="pt-BR"/>
              </w:rPr>
            </w:pPr>
            <w:r w:rsidRPr="00647C8A">
              <w:rPr>
                <w:rFonts w:asciiTheme="minorHAnsi" w:hAnsiTheme="minorHAnsi" w:cstheme="minorHAnsi"/>
                <w:b/>
                <w:sz w:val="24"/>
                <w:szCs w:val="24"/>
                <w:lang w:val="pt-BR"/>
              </w:rPr>
              <w:lastRenderedPageBreak/>
              <w:t>PUNCTE DE VERIFICAT ÎN DOCUMENTE</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Se verifică tipurile de </w:t>
            </w:r>
            <w:r w:rsidRPr="00647C8A">
              <w:rPr>
                <w:rFonts w:asciiTheme="minorHAnsi" w:hAnsiTheme="minorHAnsi" w:cstheme="minorHAnsi"/>
                <w:b/>
                <w:sz w:val="24"/>
                <w:szCs w:val="24"/>
              </w:rPr>
              <w:t>beneficiari eligibiliconfom Fișei intervenţiei din SDL</w:t>
            </w:r>
            <w:r w:rsidRPr="00647C8A">
              <w:rPr>
                <w:rFonts w:asciiTheme="minorHAnsi" w:hAnsiTheme="minorHAnsi" w:cstheme="minorHAnsi"/>
                <w:sz w:val="24"/>
                <w:szCs w:val="24"/>
              </w:rPr>
              <w:t xml:space="preserve"> aprobată corelata cu prevederile Ghidului solicitantului GAL.</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Atentie! Expertii trebuie sa aiba in vedere faptul ca prin Fisa Interventiei din SDL aprobat, GAL poate avea o serie de solicitanti eligibili iar prin Ghidul Solicitantului GAL pot restrange aceasta serie de solicitanti eligibili. Astfel, </w:t>
            </w:r>
            <w:r w:rsidRPr="00647C8A">
              <w:rPr>
                <w:rFonts w:asciiTheme="minorHAnsi" w:hAnsiTheme="minorHAnsi" w:cstheme="minorHAnsi"/>
                <w:b/>
                <w:sz w:val="24"/>
                <w:szCs w:val="24"/>
              </w:rPr>
              <w:t>solicitantii eligibili sunt cei prevazuti in Ghidul Solicitantului GAL cu conditia ca acestia sa fie prevazuti si in Fisa Interventiei din SDL aprobat</w:t>
            </w:r>
            <w:r w:rsidRPr="00647C8A">
              <w:rPr>
                <w:rFonts w:asciiTheme="minorHAnsi" w:hAnsiTheme="minorHAnsi" w:cstheme="minorHAnsi"/>
                <w:sz w:val="24"/>
                <w:szCs w:val="24"/>
              </w:rPr>
              <w:t xml:space="preserve"> si in conformitate cu prevederile Fisei Interventiei DR 36_ LEADER.</w:t>
            </w:r>
          </w:p>
          <w:p w:rsidR="00647C8A" w:rsidRPr="00647C8A" w:rsidRDefault="00647C8A" w:rsidP="00647C8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Atentie!</w:t>
            </w:r>
          </w:p>
          <w:p w:rsidR="00647C8A" w:rsidRPr="00647C8A" w:rsidRDefault="00647C8A" w:rsidP="001116D9">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În funcție de tipul de beneficiar eligibil, expertul face următoarele verificări:</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b/>
                <w:sz w:val="24"/>
                <w:szCs w:val="24"/>
              </w:rPr>
              <w:t>Pentru solicitantii care nu sunt înregistraţi în RECOM</w:t>
            </w:r>
            <w:r w:rsidRPr="00647C8A">
              <w:rPr>
                <w:rFonts w:asciiTheme="minorHAnsi" w:hAnsiTheme="minorHAnsi" w:cstheme="minorHAnsi"/>
                <w:sz w:val="24"/>
                <w:szCs w:val="24"/>
              </w:rPr>
              <w:t xml:space="preserve"> vor fi verificate actul/ actele de constituire/ recu</w:t>
            </w:r>
            <w:r w:rsidR="002163E4">
              <w:rPr>
                <w:rFonts w:asciiTheme="minorHAnsi" w:hAnsiTheme="minorHAnsi" w:cstheme="minorHAnsi"/>
                <w:sz w:val="24"/>
                <w:szCs w:val="24"/>
              </w:rPr>
              <w:t>noaştere depuse de solicitanti</w:t>
            </w:r>
            <w:r w:rsidRPr="00647C8A">
              <w:rPr>
                <w:rFonts w:asciiTheme="minorHAnsi" w:hAnsiTheme="minorHAnsi" w:cstheme="minorHAnsi"/>
                <w:sz w:val="24"/>
                <w:szCs w:val="24"/>
              </w:rPr>
              <w:t xml:space="preserve"> dupa cum urmeaza:</w:t>
            </w:r>
          </w:p>
          <w:p w:rsidR="00647C8A" w:rsidRPr="00647C8A" w:rsidRDefault="002163E4" w:rsidP="00647C8A">
            <w:pPr>
              <w:spacing w:before="120" w:after="120"/>
              <w:jc w:val="both"/>
              <w:rPr>
                <w:rFonts w:asciiTheme="minorHAnsi" w:hAnsiTheme="minorHAnsi" w:cstheme="minorHAnsi"/>
                <w:sz w:val="24"/>
                <w:szCs w:val="24"/>
              </w:rPr>
            </w:pPr>
            <w:r>
              <w:rPr>
                <w:rFonts w:asciiTheme="minorHAnsi" w:hAnsiTheme="minorHAnsi" w:cstheme="minorHAnsi"/>
                <w:sz w:val="24"/>
                <w:szCs w:val="24"/>
              </w:rPr>
              <w:t>a</w:t>
            </w:r>
            <w:r w:rsidR="00647C8A" w:rsidRPr="00647C8A">
              <w:rPr>
                <w:rFonts w:asciiTheme="minorHAnsi" w:hAnsiTheme="minorHAnsi" w:cstheme="minorHAnsi"/>
                <w:sz w:val="24"/>
                <w:szCs w:val="24"/>
              </w:rPr>
              <w:t>)</w:t>
            </w:r>
            <w:r w:rsidR="00647C8A" w:rsidRPr="00647C8A">
              <w:rPr>
                <w:rFonts w:asciiTheme="minorHAnsi" w:hAnsiTheme="minorHAnsi" w:cstheme="minorHAnsi"/>
                <w:sz w:val="24"/>
                <w:szCs w:val="24"/>
              </w:rPr>
              <w:tab/>
            </w:r>
            <w:r>
              <w:rPr>
                <w:rFonts w:asciiTheme="minorHAnsi" w:hAnsiTheme="minorHAnsi" w:cstheme="minorHAnsi"/>
                <w:sz w:val="24"/>
                <w:szCs w:val="24"/>
              </w:rPr>
              <w:t>C</w:t>
            </w:r>
            <w:r w:rsidR="004B0B2C">
              <w:rPr>
                <w:rFonts w:asciiTheme="minorHAnsi" w:hAnsiTheme="minorHAnsi" w:cstheme="minorHAnsi"/>
                <w:sz w:val="24"/>
                <w:szCs w:val="24"/>
              </w:rPr>
              <w:t>e</w:t>
            </w:r>
            <w:r>
              <w:rPr>
                <w:rFonts w:asciiTheme="minorHAnsi" w:hAnsiTheme="minorHAnsi" w:cstheme="minorHAnsi"/>
                <w:sz w:val="24"/>
                <w:szCs w:val="24"/>
              </w:rPr>
              <w:t>rtificat de Înregistrare Fiscală (CIF)</w:t>
            </w:r>
          </w:p>
          <w:p w:rsidR="00647C8A" w:rsidRPr="002163E4" w:rsidRDefault="002163E4" w:rsidP="002163E4">
            <w:pPr>
              <w:autoSpaceDE w:val="0"/>
              <w:autoSpaceDN w:val="0"/>
              <w:adjustRightInd w:val="0"/>
              <w:jc w:val="both"/>
              <w:rPr>
                <w:rFonts w:asciiTheme="minorHAnsi" w:eastAsiaTheme="minorHAnsi" w:hAnsiTheme="minorHAnsi" w:cstheme="minorHAnsi"/>
                <w:sz w:val="24"/>
                <w:szCs w:val="24"/>
                <w:lang w:val="en-US"/>
              </w:rPr>
            </w:pPr>
            <w:r>
              <w:rPr>
                <w:rFonts w:asciiTheme="minorHAnsi" w:hAnsiTheme="minorHAnsi" w:cstheme="minorHAnsi"/>
                <w:sz w:val="24"/>
                <w:szCs w:val="24"/>
              </w:rPr>
              <w:t>b</w:t>
            </w:r>
            <w:r w:rsidR="00647C8A" w:rsidRPr="00647C8A">
              <w:rPr>
                <w:rFonts w:asciiTheme="minorHAnsi" w:hAnsiTheme="minorHAnsi" w:cstheme="minorHAnsi"/>
                <w:sz w:val="24"/>
                <w:szCs w:val="24"/>
              </w:rPr>
              <w:t>)</w:t>
            </w:r>
            <w:r w:rsidR="00647C8A" w:rsidRPr="00647C8A">
              <w:rPr>
                <w:rFonts w:asciiTheme="minorHAnsi" w:hAnsiTheme="minorHAnsi" w:cstheme="minorHAnsi"/>
                <w:sz w:val="24"/>
                <w:szCs w:val="24"/>
              </w:rPr>
              <w:tab/>
            </w:r>
            <w:r w:rsidRPr="002163E4">
              <w:rPr>
                <w:rFonts w:asciiTheme="minorHAnsi" w:eastAsiaTheme="minorHAnsi" w:hAnsiTheme="minorHAnsi" w:cstheme="minorHAnsi"/>
                <w:sz w:val="24"/>
                <w:szCs w:val="24"/>
                <w:lang w:val="en-US"/>
              </w:rPr>
              <w:t>Încheiere privind înscrierea î</w:t>
            </w:r>
            <w:r>
              <w:rPr>
                <w:rFonts w:asciiTheme="minorHAnsi" w:eastAsiaTheme="minorHAnsi" w:hAnsiTheme="minorHAnsi" w:cstheme="minorHAnsi"/>
                <w:sz w:val="24"/>
                <w:szCs w:val="24"/>
                <w:lang w:val="en-US"/>
              </w:rPr>
              <w:t xml:space="preserve">n Registrul </w:t>
            </w:r>
            <w:r w:rsidRPr="002163E4">
              <w:rPr>
                <w:rFonts w:asciiTheme="minorHAnsi" w:eastAsiaTheme="minorHAnsi" w:hAnsiTheme="minorHAnsi" w:cstheme="minorHAnsi"/>
                <w:sz w:val="24"/>
                <w:szCs w:val="24"/>
                <w:lang w:val="en-US"/>
              </w:rPr>
              <w:t>Asociațiilor și Fundațiilor, rămasă definitivă/ Certificat de înregistrare în Registrul</w:t>
            </w:r>
            <w:r>
              <w:rPr>
                <w:rFonts w:asciiTheme="minorHAnsi" w:eastAsiaTheme="minorHAnsi" w:hAnsiTheme="minorHAnsi" w:cstheme="minorHAnsi"/>
                <w:sz w:val="24"/>
                <w:szCs w:val="24"/>
                <w:lang w:val="en-US"/>
              </w:rPr>
              <w:t xml:space="preserve"> </w:t>
            </w:r>
            <w:r w:rsidRPr="002163E4">
              <w:rPr>
                <w:rFonts w:asciiTheme="minorHAnsi" w:eastAsiaTheme="minorHAnsi" w:hAnsiTheme="minorHAnsi" w:cstheme="minorHAnsi"/>
                <w:sz w:val="24"/>
                <w:szCs w:val="24"/>
                <w:lang w:val="en-US"/>
              </w:rPr>
              <w:t>Asociațiilor și Fundațiilor</w:t>
            </w:r>
          </w:p>
          <w:p w:rsidR="00647C8A" w:rsidRPr="00647C8A" w:rsidRDefault="002163E4" w:rsidP="00647C8A">
            <w:pPr>
              <w:spacing w:before="120" w:after="120"/>
              <w:jc w:val="both"/>
              <w:rPr>
                <w:rFonts w:asciiTheme="minorHAnsi" w:hAnsiTheme="minorHAnsi" w:cstheme="minorHAnsi"/>
                <w:sz w:val="24"/>
                <w:szCs w:val="24"/>
              </w:rPr>
            </w:pPr>
            <w:r>
              <w:rPr>
                <w:rFonts w:asciiTheme="minorHAnsi" w:hAnsiTheme="minorHAnsi" w:cstheme="minorHAnsi"/>
                <w:sz w:val="24"/>
                <w:szCs w:val="24"/>
              </w:rPr>
              <w:t>c</w:t>
            </w:r>
            <w:r w:rsidR="00647C8A" w:rsidRPr="00647C8A">
              <w:rPr>
                <w:rFonts w:asciiTheme="minorHAnsi" w:hAnsiTheme="minorHAnsi" w:cstheme="minorHAnsi"/>
                <w:sz w:val="24"/>
                <w:szCs w:val="24"/>
              </w:rPr>
              <w:t>)</w:t>
            </w:r>
            <w:r w:rsidR="00647C8A" w:rsidRPr="00647C8A">
              <w:rPr>
                <w:rFonts w:asciiTheme="minorHAnsi" w:hAnsiTheme="minorHAnsi" w:cstheme="minorHAnsi"/>
                <w:sz w:val="24"/>
                <w:szCs w:val="24"/>
              </w:rPr>
              <w:tab/>
            </w:r>
            <w:r w:rsidRPr="002163E4">
              <w:rPr>
                <w:rFonts w:asciiTheme="minorHAnsi" w:eastAsiaTheme="minorHAnsi" w:hAnsiTheme="minorHAnsi" w:cstheme="minorHAnsi"/>
                <w:sz w:val="24"/>
                <w:szCs w:val="24"/>
                <w:lang w:val="en-US"/>
              </w:rPr>
              <w:t>Statutul asociației sau fundație</w:t>
            </w:r>
          </w:p>
          <w:p w:rsidR="00647C8A" w:rsidRPr="002163E4" w:rsidRDefault="002163E4" w:rsidP="002163E4">
            <w:pPr>
              <w:autoSpaceDE w:val="0"/>
              <w:autoSpaceDN w:val="0"/>
              <w:adjustRightInd w:val="0"/>
              <w:rPr>
                <w:rFonts w:ascii="CambriaRegular" w:eastAsiaTheme="minorHAnsi" w:hAnsi="CambriaRegular" w:cs="CambriaRegular"/>
                <w:sz w:val="23"/>
                <w:szCs w:val="23"/>
                <w:lang w:val="en-US"/>
              </w:rPr>
            </w:pPr>
            <w:r>
              <w:rPr>
                <w:rFonts w:asciiTheme="minorHAnsi" w:hAnsiTheme="minorHAnsi" w:cstheme="minorHAnsi"/>
                <w:sz w:val="24"/>
                <w:szCs w:val="24"/>
              </w:rPr>
              <w:t>d</w:t>
            </w:r>
            <w:r w:rsidR="00647C8A" w:rsidRPr="00647C8A">
              <w:rPr>
                <w:rFonts w:asciiTheme="minorHAnsi" w:hAnsiTheme="minorHAnsi" w:cstheme="minorHAnsi"/>
                <w:sz w:val="24"/>
                <w:szCs w:val="24"/>
              </w:rPr>
              <w:t>)</w:t>
            </w:r>
            <w:r w:rsidR="00647C8A" w:rsidRPr="00647C8A">
              <w:rPr>
                <w:rFonts w:asciiTheme="minorHAnsi" w:hAnsiTheme="minorHAnsi" w:cstheme="minorHAnsi"/>
                <w:sz w:val="24"/>
                <w:szCs w:val="24"/>
              </w:rPr>
              <w:tab/>
            </w:r>
            <w:r w:rsidRPr="004B0B2C">
              <w:rPr>
                <w:rFonts w:asciiTheme="minorHAnsi" w:eastAsiaTheme="minorHAnsi" w:hAnsiTheme="minorHAnsi" w:cstheme="minorHAnsi"/>
                <w:sz w:val="24"/>
                <w:szCs w:val="24"/>
                <w:lang w:val="en-US"/>
              </w:rPr>
              <w:t>Dovada înscrierii în Registrul Entităților /</w:t>
            </w:r>
            <w:r w:rsidR="004B0B2C" w:rsidRPr="004B0B2C">
              <w:rPr>
                <w:rFonts w:asciiTheme="minorHAnsi" w:eastAsiaTheme="minorHAnsi" w:hAnsiTheme="minorHAnsi" w:cstheme="minorHAnsi"/>
                <w:sz w:val="24"/>
                <w:szCs w:val="24"/>
                <w:lang w:val="en-US"/>
              </w:rPr>
              <w:t xml:space="preserve"> </w:t>
            </w:r>
            <w:r w:rsidRPr="004B0B2C">
              <w:rPr>
                <w:rFonts w:asciiTheme="minorHAnsi" w:eastAsiaTheme="minorHAnsi" w:hAnsiTheme="minorHAnsi" w:cstheme="minorHAnsi"/>
                <w:sz w:val="24"/>
                <w:szCs w:val="24"/>
                <w:lang w:val="en-US"/>
              </w:rPr>
              <w:t>Unităților de Cult</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Expertii vor verifica orice alte documente care atestă forma de organizare a solicitantului, altele decât cele de la punctele a)-</w:t>
            </w:r>
            <w:r w:rsidR="004B0B2C">
              <w:rPr>
                <w:rFonts w:asciiTheme="minorHAnsi" w:hAnsiTheme="minorHAnsi" w:cstheme="minorHAnsi"/>
                <w:sz w:val="24"/>
                <w:szCs w:val="24"/>
              </w:rPr>
              <w:t>d</w:t>
            </w:r>
            <w:r w:rsidRPr="00647C8A">
              <w:rPr>
                <w:rFonts w:asciiTheme="minorHAnsi" w:hAnsiTheme="minorHAnsi" w:cstheme="minorHAnsi"/>
                <w:sz w:val="24"/>
                <w:szCs w:val="24"/>
              </w:rPr>
              <w:t>) de mai sus încărcate de solicitant la punctul Doc 5.11 din cererea de Finantare.</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b/>
                <w:sz w:val="24"/>
                <w:szCs w:val="24"/>
              </w:rPr>
              <w:t>3. La secțiunea ”</w:t>
            </w:r>
            <w:r w:rsidRPr="00647C8A">
              <w:rPr>
                <w:rFonts w:asciiTheme="minorHAnsi" w:hAnsiTheme="minorHAnsi" w:cstheme="minorHAnsi"/>
                <w:b/>
                <w:i/>
                <w:sz w:val="24"/>
                <w:szCs w:val="24"/>
              </w:rPr>
              <w:t>Domenii de activitate</w:t>
            </w:r>
            <w:r w:rsidRPr="00647C8A">
              <w:rPr>
                <w:rFonts w:asciiTheme="minorHAnsi" w:hAnsiTheme="minorHAnsi" w:cstheme="minorHAnsi"/>
                <w:b/>
                <w:sz w:val="24"/>
                <w:szCs w:val="24"/>
              </w:rPr>
              <w:t xml:space="preserve">” din Certificatul constatator emis de Oficiul Registrului Comerţului este precizat codul CAEN conform activităţii pentru care se solicită finanţare. Sunt eligibile proiectele care propun activităţi aferente </w:t>
            </w:r>
            <w:r w:rsidRPr="00647C8A">
              <w:rPr>
                <w:rFonts w:asciiTheme="minorHAnsi" w:hAnsiTheme="minorHAnsi" w:cstheme="minorHAnsi"/>
                <w:sz w:val="24"/>
                <w:szCs w:val="24"/>
              </w:rPr>
              <w:t xml:space="preserve">unuia saumai multor coduri CAEN stabilite de GAL  </w:t>
            </w:r>
            <w:r w:rsidRPr="00647C8A">
              <w:rPr>
                <w:rFonts w:asciiTheme="minorHAnsi" w:hAnsiTheme="minorHAnsi" w:cstheme="minorHAnsi"/>
                <w:b/>
                <w:sz w:val="24"/>
                <w:szCs w:val="24"/>
              </w:rPr>
              <w:t xml:space="preserve">– maximum 5 coduri, în situația în care aceste activități se </w:t>
            </w:r>
            <w:r w:rsidRPr="00647C8A">
              <w:rPr>
                <w:rFonts w:asciiTheme="minorHAnsi" w:hAnsiTheme="minorHAnsi" w:cstheme="minorHAnsi"/>
                <w:sz w:val="24"/>
                <w:szCs w:val="24"/>
              </w:rPr>
              <w:t xml:space="preserve">completează, dezvoltă sau se optimizează reciproc </w:t>
            </w:r>
            <w:r w:rsidRPr="00647C8A">
              <w:rPr>
                <w:rFonts w:asciiTheme="minorHAnsi" w:hAnsiTheme="minorHAnsi" w:cstheme="minorHAnsi"/>
                <w:i/>
                <w:sz w:val="24"/>
                <w:szCs w:val="24"/>
              </w:rPr>
              <w:t>(nu se verifică în cazul composesoratelor și asociațiilor composesorale)</w:t>
            </w:r>
            <w:r w:rsidRPr="00647C8A">
              <w:rPr>
                <w:rFonts w:asciiTheme="minorHAnsi" w:hAnsiTheme="minorHAnsi" w:cstheme="minorHAnsi"/>
                <w:b/>
                <w:sz w:val="24"/>
                <w:szCs w:val="24"/>
              </w:rPr>
              <w:t>.</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b/>
                <w:sz w:val="24"/>
                <w:szCs w:val="24"/>
              </w:rPr>
              <w:t>Notă</w:t>
            </w:r>
            <w:r w:rsidRPr="00647C8A">
              <w:rPr>
                <w:rFonts w:asciiTheme="minorHAnsi" w:hAnsiTheme="minorHAnsi" w:cstheme="minorHAnsi"/>
                <w:i/>
                <w:sz w:val="24"/>
                <w:szCs w:val="24"/>
              </w:rPr>
              <w:t>: În situația în care aceste documente nu au fost depuse conform Cererii de Finanțare la Secțiunea ”Alte documente”, expertul le va solicita prin formularul E3.4L</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Totodata, expertul va solicita informatii suplimentare in cazul in care in structura acţionariatului sunt persoane fizice sau juridice inregistrate în altă ţară  care deţin părţi sociale/ acţiuni in </w:t>
            </w:r>
            <w:r w:rsidRPr="00647C8A">
              <w:rPr>
                <w:rFonts w:asciiTheme="minorHAnsi" w:hAnsiTheme="minorHAnsi" w:cstheme="minorHAnsi"/>
                <w:sz w:val="24"/>
                <w:szCs w:val="24"/>
              </w:rPr>
              <w:lastRenderedPageBreak/>
              <w:t xml:space="preserve">proporţie mai mare de 25%. </w:t>
            </w:r>
          </w:p>
          <w:p w:rsidR="00647C8A" w:rsidRPr="00647C8A" w:rsidRDefault="00647C8A" w:rsidP="00647C8A">
            <w:pPr>
              <w:spacing w:before="120" w:after="120"/>
              <w:rPr>
                <w:rFonts w:asciiTheme="minorHAnsi" w:hAnsiTheme="minorHAnsi" w:cstheme="minorHAnsi"/>
                <w:b/>
                <w:sz w:val="24"/>
                <w:szCs w:val="24"/>
              </w:rPr>
            </w:pPr>
          </w:p>
        </w:tc>
      </w:tr>
      <w:tr w:rsidR="00647C8A" w:rsidRPr="00647C8A" w:rsidTr="00647C8A">
        <w:tc>
          <w:tcPr>
            <w:tcW w:w="9788" w:type="dxa"/>
            <w:shd w:val="clear" w:color="auto" w:fill="BFBFBF" w:themeFill="background1" w:themeFillShade="BF"/>
          </w:tcPr>
          <w:p w:rsidR="00647C8A" w:rsidRPr="00647C8A" w:rsidRDefault="00647C8A" w:rsidP="00647C8A">
            <w:pPr>
              <w:tabs>
                <w:tab w:val="left" w:pos="180"/>
                <w:tab w:val="left" w:pos="360"/>
              </w:tabs>
              <w:spacing w:before="120" w:after="120"/>
              <w:jc w:val="both"/>
              <w:rPr>
                <w:rFonts w:asciiTheme="minorHAnsi" w:hAnsiTheme="minorHAnsi" w:cstheme="minorHAnsi"/>
                <w:b/>
                <w:sz w:val="24"/>
                <w:szCs w:val="24"/>
              </w:rPr>
            </w:pPr>
            <w:r w:rsidRPr="00647C8A">
              <w:rPr>
                <w:rFonts w:asciiTheme="minorHAnsi" w:hAnsiTheme="minorHAnsi" w:cstheme="minorHAnsi"/>
                <w:b/>
                <w:sz w:val="24"/>
                <w:szCs w:val="24"/>
              </w:rPr>
              <w:lastRenderedPageBreak/>
              <w:t>EG 1.2  Solicitantul nu este înregistrat în Registrul debitorilor AFIR, atât pentru Programul SAPARD, cât și pentru FEADR şi EURI;</w:t>
            </w:r>
          </w:p>
        </w:tc>
      </w:tr>
      <w:tr w:rsidR="00647C8A" w:rsidRPr="00647C8A" w:rsidTr="00647C8A">
        <w:tc>
          <w:tcPr>
            <w:tcW w:w="9788" w:type="dxa"/>
          </w:tcPr>
          <w:p w:rsidR="00647C8A" w:rsidRPr="00647C8A" w:rsidRDefault="00647C8A" w:rsidP="00647C8A">
            <w:pPr>
              <w:spacing w:before="120" w:after="120"/>
              <w:rPr>
                <w:rFonts w:asciiTheme="minorHAnsi" w:hAnsiTheme="minorHAnsi" w:cstheme="minorHAnsi"/>
                <w:b/>
                <w:sz w:val="24"/>
                <w:szCs w:val="24"/>
              </w:rPr>
            </w:pPr>
            <w:r w:rsidRPr="00647C8A">
              <w:rPr>
                <w:rFonts w:asciiTheme="minorHAnsi" w:hAnsiTheme="minorHAnsi" w:cstheme="minorHAnsi"/>
                <w:b/>
                <w:sz w:val="24"/>
                <w:szCs w:val="24"/>
              </w:rPr>
              <w:t>DOCUMENTE   DE   PREZENTAT</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Declaraţia pe propria răspundere a solicitantului din secțiunea F din cererea de finanțare.</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Registrul debitorilor</w:t>
            </w:r>
          </w:p>
        </w:tc>
      </w:tr>
      <w:tr w:rsidR="00647C8A" w:rsidRPr="00647C8A" w:rsidTr="00647C8A">
        <w:tc>
          <w:tcPr>
            <w:tcW w:w="9788" w:type="dxa"/>
          </w:tcPr>
          <w:p w:rsidR="00647C8A" w:rsidRPr="00647C8A" w:rsidRDefault="00647C8A" w:rsidP="00647C8A">
            <w:pPr>
              <w:spacing w:before="120" w:after="120"/>
              <w:rPr>
                <w:rFonts w:asciiTheme="minorHAnsi" w:hAnsiTheme="minorHAnsi" w:cstheme="minorHAnsi"/>
                <w:b/>
                <w:sz w:val="24"/>
                <w:szCs w:val="24"/>
                <w:lang w:val="pt-BR"/>
              </w:rPr>
            </w:pPr>
            <w:r w:rsidRPr="00647C8A">
              <w:rPr>
                <w:rFonts w:asciiTheme="minorHAnsi" w:hAnsiTheme="minorHAnsi" w:cstheme="minorHAnsi"/>
                <w:b/>
                <w:sz w:val="24"/>
                <w:szCs w:val="24"/>
                <w:lang w:val="pt-BR"/>
              </w:rPr>
              <w:t>PUNCTE DE VERIFICAT IN DOCUMENTE</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Verificări privind respectarea prevederilor art. 17 din HG 1570/2022 referitoare la  solicitanții înregistrați în Registrul debitorilor pentru SAPARD și FEADR/ EURI:</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Se verifică dacă solicitantul are înregistrate debite în Registrul debitorilor, expertul va consulta aplicaţia Centralizator Debite (pentru FEADR/ EURI) şi link-ul</w:t>
            </w:r>
            <w:r w:rsidRPr="00647C8A">
              <w:rPr>
                <w:rFonts w:asciiTheme="minorHAnsi" w:hAnsiTheme="minorHAnsi" w:cstheme="minorHAnsi"/>
                <w:color w:val="0000FF"/>
                <w:sz w:val="24"/>
                <w:szCs w:val="24"/>
                <w:u w:val="single"/>
              </w:rPr>
              <w:t xml:space="preserve"> \\fs\ALPACA$\REGISTRE SRD\REGISTRUL DEBITORILOR (pentru programul SAPARD)</w:t>
            </w:r>
            <w:r w:rsidRPr="00647C8A">
              <w:rPr>
                <w:rFonts w:asciiTheme="minorHAnsi" w:hAnsiTheme="minorHAnsi" w:cstheme="minorHAnsi"/>
                <w:sz w:val="24"/>
                <w:szCs w:val="24"/>
              </w:rPr>
              <w:t xml:space="preserve">, va anexa print screen-ul cu verificările efectuate.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Dacă are debite va bifa caseta DA și va consemna la rubrica ”Observații”, iar solicitantul are posibilitatea de a achita debitul, inclusiv dobânzile și majorările de întârziere până la contractare, verificarea reluându-se în etapa de contractare.</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E3.4L.</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647C8A" w:rsidRPr="00647C8A" w:rsidTr="00647C8A">
        <w:tc>
          <w:tcPr>
            <w:tcW w:w="9788" w:type="dxa"/>
            <w:shd w:val="clear" w:color="auto" w:fill="BFBFBF" w:themeFill="background1" w:themeFillShade="BF"/>
          </w:tcPr>
          <w:p w:rsidR="00647C8A" w:rsidRPr="00647C8A" w:rsidRDefault="00647C8A" w:rsidP="00647C8A">
            <w:pPr>
              <w:spacing w:before="120" w:after="120"/>
              <w:rPr>
                <w:rFonts w:asciiTheme="minorHAnsi" w:hAnsiTheme="minorHAnsi" w:cstheme="minorHAnsi"/>
                <w:b/>
                <w:sz w:val="24"/>
                <w:szCs w:val="24"/>
                <w:lang w:val="pt-BR"/>
              </w:rPr>
            </w:pPr>
            <w:r w:rsidRPr="00647C8A">
              <w:rPr>
                <w:rFonts w:asciiTheme="minorHAnsi" w:hAnsiTheme="minorHAnsi" w:cstheme="minorHAnsi"/>
                <w:b/>
                <w:sz w:val="24"/>
                <w:szCs w:val="24"/>
              </w:rPr>
              <w:t>EG 1.3 Solicitantul şi-a însuşit în totalitate angajamentele aplicabile din Declaraţia pe proprie raspundere F, aplicabile proiectului;</w:t>
            </w:r>
          </w:p>
        </w:tc>
      </w:tr>
      <w:tr w:rsidR="00647C8A" w:rsidRPr="00647C8A" w:rsidTr="00647C8A">
        <w:tc>
          <w:tcPr>
            <w:tcW w:w="9788" w:type="dxa"/>
          </w:tcPr>
          <w:p w:rsidR="00647C8A" w:rsidRPr="00647C8A" w:rsidRDefault="00647C8A" w:rsidP="00647C8A">
            <w:pPr>
              <w:spacing w:before="120" w:after="120"/>
              <w:rPr>
                <w:rFonts w:asciiTheme="minorHAnsi" w:hAnsiTheme="minorHAnsi" w:cstheme="minorHAnsi"/>
                <w:b/>
                <w:sz w:val="24"/>
                <w:szCs w:val="24"/>
              </w:rPr>
            </w:pPr>
            <w:r w:rsidRPr="00647C8A">
              <w:rPr>
                <w:rFonts w:asciiTheme="minorHAnsi" w:hAnsiTheme="minorHAnsi" w:cstheme="minorHAnsi"/>
                <w:b/>
                <w:sz w:val="24"/>
                <w:szCs w:val="24"/>
              </w:rPr>
              <w:t xml:space="preserve">DOCUMENTE </w:t>
            </w:r>
          </w:p>
          <w:p w:rsidR="00647C8A" w:rsidRPr="00647C8A" w:rsidRDefault="00647C8A" w:rsidP="00647C8A">
            <w:pPr>
              <w:spacing w:before="120" w:after="120"/>
              <w:rPr>
                <w:rFonts w:asciiTheme="minorHAnsi" w:hAnsiTheme="minorHAnsi" w:cstheme="minorHAnsi"/>
                <w:sz w:val="24"/>
                <w:szCs w:val="24"/>
              </w:rPr>
            </w:pPr>
            <w:r w:rsidRPr="00647C8A">
              <w:rPr>
                <w:rFonts w:asciiTheme="minorHAnsi" w:hAnsiTheme="minorHAnsi" w:cstheme="minorHAnsi"/>
                <w:sz w:val="24"/>
                <w:szCs w:val="24"/>
              </w:rPr>
              <w:t>Cerere de finanțare completată și semnată electronic de reprezentantul legal al solicitantului.</w:t>
            </w:r>
          </w:p>
          <w:p w:rsidR="00647C8A" w:rsidRPr="00647C8A" w:rsidRDefault="00647C8A" w:rsidP="00647C8A">
            <w:pPr>
              <w:spacing w:before="120" w:after="120"/>
              <w:rPr>
                <w:rFonts w:asciiTheme="minorHAnsi" w:hAnsiTheme="minorHAnsi" w:cstheme="minorHAnsi"/>
                <w:b/>
                <w:sz w:val="24"/>
                <w:szCs w:val="24"/>
                <w:lang w:val="pt-BR"/>
              </w:rPr>
            </w:pPr>
            <w:r w:rsidRPr="00647C8A">
              <w:rPr>
                <w:rFonts w:asciiTheme="minorHAnsi" w:hAnsiTheme="minorHAnsi" w:cstheme="minorHAnsi"/>
                <w:sz w:val="24"/>
                <w:szCs w:val="24"/>
              </w:rPr>
              <w:t>Cerere de Finantare/Studiul de fezabilitate/Memoriul Justificativ/DALI</w:t>
            </w:r>
          </w:p>
        </w:tc>
      </w:tr>
      <w:tr w:rsidR="00647C8A" w:rsidRPr="00647C8A" w:rsidTr="00647C8A">
        <w:tc>
          <w:tcPr>
            <w:tcW w:w="9788" w:type="dxa"/>
          </w:tcPr>
          <w:p w:rsidR="00647C8A" w:rsidRPr="00647C8A" w:rsidRDefault="00647C8A" w:rsidP="00647C8A">
            <w:pPr>
              <w:spacing w:before="120" w:after="120"/>
              <w:rPr>
                <w:rFonts w:asciiTheme="minorHAnsi" w:hAnsiTheme="minorHAnsi" w:cstheme="minorHAnsi"/>
                <w:b/>
                <w:sz w:val="24"/>
                <w:szCs w:val="24"/>
                <w:lang w:val="pt-BR"/>
              </w:rPr>
            </w:pPr>
          </w:p>
          <w:p w:rsidR="00647C8A" w:rsidRPr="00647C8A" w:rsidRDefault="00647C8A" w:rsidP="00647C8A">
            <w:pPr>
              <w:spacing w:before="120" w:after="120"/>
              <w:rPr>
                <w:rFonts w:asciiTheme="minorHAnsi" w:hAnsiTheme="minorHAnsi" w:cstheme="minorHAnsi"/>
                <w:b/>
                <w:sz w:val="24"/>
                <w:szCs w:val="24"/>
                <w:lang w:val="pt-BR"/>
              </w:rPr>
            </w:pPr>
            <w:r w:rsidRPr="00647C8A">
              <w:rPr>
                <w:rFonts w:asciiTheme="minorHAnsi" w:hAnsiTheme="minorHAnsi" w:cstheme="minorHAnsi"/>
                <w:b/>
                <w:sz w:val="24"/>
                <w:szCs w:val="24"/>
                <w:lang w:val="pt-BR"/>
              </w:rPr>
              <w:t>PUNCTE DE VERIFICAT IN DOCUMENTE</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Expertul verifică în Declaraţia pe proprie răspundere din secțiunea F a Cererii de finanțare dacă solicitantul are bifate rubricile corespunzatoare proiectului şi situatiei in care se regăseşte.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Pentru determinarea situatiei, expertii vor analiza  Cererea de Finantare/Studiul de fezabilitate/Memoriul Justificati/DALI.</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-în urma răspunsului primit, expertul bifează casuță DA dacă solicitantul a efectuat modificările corespunzatoare; în caz contrar, expertul bifează NU şi motivează decizia.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Prin Ghidul Solicitantului GAL poate introduce cerințe specifice tipurilor de operațiuni propuse, in limita prevederilor Fisei Interventiei din SDL aprobat, dar fara a aduce atingere conditiilor generale de eligibilitate. Astfel, un exemplu este creșterea nivelului de confort cu cel puțin o margaretă în cazul modernizării structurii de primire turistică, în cazul proiectelor cu obiective care se încadrează în art. 73 Investiții din Reg. UE2115/2021 și care vizează agropensiuni, caz in care punctele 14 si 15 din Declaraţia pe proprie raspundere F raman conditii generale de eligibilitate obligatorii.</w:t>
            </w:r>
          </w:p>
          <w:p w:rsidR="00647C8A" w:rsidRPr="00647C8A" w:rsidRDefault="00647C8A" w:rsidP="00647C8A">
            <w:pPr>
              <w:spacing w:before="120" w:after="120"/>
              <w:jc w:val="both"/>
              <w:rPr>
                <w:rFonts w:asciiTheme="minorHAnsi" w:hAnsiTheme="minorHAnsi" w:cstheme="minorHAnsi"/>
                <w:sz w:val="24"/>
                <w:szCs w:val="24"/>
              </w:rPr>
            </w:pPr>
          </w:p>
        </w:tc>
      </w:tr>
      <w:tr w:rsidR="00647C8A" w:rsidRPr="00647C8A" w:rsidTr="00647C8A">
        <w:tc>
          <w:tcPr>
            <w:tcW w:w="9788" w:type="dxa"/>
            <w:shd w:val="clear" w:color="auto" w:fill="BFBFBF" w:themeFill="background1" w:themeFillShade="BF"/>
          </w:tcPr>
          <w:p w:rsidR="00647C8A" w:rsidRPr="00647C8A" w:rsidRDefault="00647C8A" w:rsidP="00647C8A">
            <w:pPr>
              <w:spacing w:before="120" w:after="120"/>
              <w:rPr>
                <w:rFonts w:asciiTheme="minorHAnsi" w:hAnsiTheme="minorHAnsi" w:cstheme="minorHAnsi"/>
                <w:b/>
                <w:sz w:val="24"/>
                <w:szCs w:val="24"/>
                <w:lang w:val="pt-BR"/>
              </w:rPr>
            </w:pPr>
            <w:r w:rsidRPr="00647C8A">
              <w:rPr>
                <w:rFonts w:asciiTheme="minorHAnsi" w:hAnsiTheme="minorHAnsi" w:cstheme="minorHAnsi"/>
                <w:b/>
                <w:sz w:val="24"/>
                <w:szCs w:val="24"/>
              </w:rPr>
              <w:t>EG 1.4 Solicitantul a respectat condiția de a nu depune mai mult de un proiect pe o intervenţie din SDL în cadrul aceleiaşi sesiuni lansate de GAL? (conform  HG  1570/2022)</w:t>
            </w:r>
          </w:p>
        </w:tc>
      </w:tr>
      <w:tr w:rsidR="00647C8A" w:rsidRPr="00647C8A" w:rsidTr="00647C8A">
        <w:tc>
          <w:tcPr>
            <w:tcW w:w="9788" w:type="dxa"/>
          </w:tcPr>
          <w:p w:rsidR="00647C8A" w:rsidRPr="00647C8A" w:rsidRDefault="00647C8A" w:rsidP="00647C8A">
            <w:pPr>
              <w:spacing w:before="120" w:after="120"/>
              <w:rPr>
                <w:rFonts w:asciiTheme="minorHAnsi" w:hAnsiTheme="minorHAnsi" w:cstheme="minorHAnsi"/>
                <w:b/>
                <w:sz w:val="24"/>
                <w:szCs w:val="24"/>
              </w:rPr>
            </w:pPr>
            <w:r w:rsidRPr="00647C8A">
              <w:rPr>
                <w:rFonts w:asciiTheme="minorHAnsi" w:hAnsiTheme="minorHAnsi" w:cstheme="minorHAnsi"/>
                <w:b/>
                <w:sz w:val="24"/>
                <w:szCs w:val="24"/>
              </w:rPr>
              <w:t xml:space="preserve">DOCUMENTE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lang w:val="it-IT"/>
              </w:rPr>
              <w:t>Registrul LEADER pentru PS DR36- LEADER</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Cererea de Finantare/Studiul de Fezabilitate/Memoriul justificativ/ DALI</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Cererea de finanţare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Raport de selectie GAL</w:t>
            </w:r>
          </w:p>
        </w:tc>
      </w:tr>
      <w:tr w:rsidR="00647C8A" w:rsidRPr="00647C8A" w:rsidTr="00647C8A">
        <w:tc>
          <w:tcPr>
            <w:tcW w:w="9788" w:type="dxa"/>
          </w:tcPr>
          <w:p w:rsidR="00647C8A" w:rsidRPr="00647C8A" w:rsidRDefault="00647C8A" w:rsidP="00647C8A">
            <w:pPr>
              <w:spacing w:before="120" w:after="120"/>
              <w:rPr>
                <w:rFonts w:asciiTheme="minorHAnsi" w:hAnsiTheme="minorHAnsi" w:cstheme="minorHAnsi"/>
                <w:b/>
                <w:sz w:val="24"/>
                <w:szCs w:val="24"/>
                <w:lang w:val="pt-BR"/>
              </w:rPr>
            </w:pPr>
            <w:r w:rsidRPr="00647C8A">
              <w:rPr>
                <w:rFonts w:asciiTheme="minorHAnsi" w:hAnsiTheme="minorHAnsi" w:cstheme="minorHAnsi"/>
                <w:b/>
                <w:sz w:val="24"/>
                <w:szCs w:val="24"/>
                <w:lang w:val="pt-BR"/>
              </w:rPr>
              <w:t>PUNCTE DE VERIFICAT IN DOCUMENTE</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 xml:space="preserve">Expertul verifică în </w:t>
            </w:r>
            <w:r w:rsidRPr="00647C8A">
              <w:rPr>
                <w:rFonts w:asciiTheme="minorHAnsi" w:hAnsiTheme="minorHAnsi" w:cstheme="minorHAnsi"/>
                <w:sz w:val="24"/>
                <w:szCs w:val="24"/>
              </w:rPr>
              <w:t>Registrul electronic al CF</w:t>
            </w:r>
            <w:r w:rsidRPr="00647C8A">
              <w:rPr>
                <w:rFonts w:asciiTheme="minorHAnsi" w:hAnsiTheme="minorHAnsi" w:cstheme="minorHAnsi"/>
                <w:sz w:val="24"/>
                <w:szCs w:val="24"/>
                <w:lang w:val="it-IT"/>
              </w:rPr>
              <w:t xml:space="preserve"> al aferent interventiei DR36 LEADER</w:t>
            </w:r>
            <w:r w:rsidRPr="00647C8A">
              <w:rPr>
                <w:rFonts w:asciiTheme="minorHAnsi" w:hAnsiTheme="minorHAnsi" w:cstheme="minorHAnsi"/>
                <w:sz w:val="24"/>
                <w:szCs w:val="24"/>
              </w:rPr>
              <w:t xml:space="preserve"> ( pe câmpul CUI) </w:t>
            </w:r>
            <w:r w:rsidRPr="00647C8A">
              <w:rPr>
                <w:rFonts w:asciiTheme="minorHAnsi" w:hAnsiTheme="minorHAnsi" w:cstheme="minorHAnsi"/>
                <w:b/>
                <w:sz w:val="24"/>
                <w:szCs w:val="24"/>
              </w:rPr>
              <w:t>si in Raportul de selectie al GAL</w:t>
            </w:r>
            <w:r w:rsidRPr="00647C8A">
              <w:rPr>
                <w:rFonts w:asciiTheme="minorHAnsi" w:hAnsiTheme="minorHAnsi" w:cstheme="minorHAnsi"/>
                <w:sz w:val="24"/>
                <w:szCs w:val="24"/>
              </w:rPr>
              <w:t xml:space="preserve"> aferent</w:t>
            </w:r>
            <w:r w:rsidRPr="00647C8A">
              <w:rPr>
                <w:rFonts w:asciiTheme="minorHAnsi" w:hAnsiTheme="minorHAnsi" w:cstheme="minorHAnsi"/>
                <w:sz w:val="24"/>
                <w:szCs w:val="24"/>
                <w:lang w:val="it-IT"/>
              </w:rPr>
              <w:t xml:space="preserve"> dacă solicitantul are depus nu mai mult de un proiect </w:t>
            </w:r>
            <w:r w:rsidRPr="00647C8A">
              <w:rPr>
                <w:rFonts w:asciiTheme="minorHAnsi" w:hAnsiTheme="minorHAnsi" w:cstheme="minorHAnsi"/>
                <w:sz w:val="24"/>
                <w:szCs w:val="24"/>
              </w:rPr>
              <w:t>în cadrul aceleiaşi sesiuni lansate de GAL</w:t>
            </w:r>
            <w:r w:rsidRPr="00647C8A">
              <w:rPr>
                <w:rFonts w:asciiTheme="minorHAnsi" w:hAnsiTheme="minorHAnsi" w:cstheme="minorHAnsi"/>
                <w:sz w:val="24"/>
                <w:szCs w:val="24"/>
                <w:lang w:val="it-IT"/>
              </w:rPr>
              <w:t xml:space="preserve">.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In plus, se va verifica in RECOM daca solicitantul are acţionari comuni (persoane fizice sau </w:t>
            </w:r>
            <w:r w:rsidRPr="00647C8A">
              <w:rPr>
                <w:rFonts w:asciiTheme="minorHAnsi" w:hAnsiTheme="minorHAnsi" w:cstheme="minorHAnsi"/>
                <w:sz w:val="24"/>
                <w:szCs w:val="24"/>
              </w:rPr>
              <w:lastRenderedPageBreak/>
              <w:t xml:space="preserve">juridice) cu restul solicitanţilor din Raportul de selecţie GAL (pe aceeasi interventie, in cadrul aceleiasi sesiuni).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In cazul parteneriatelor verificarile vor fi facute pentru fiecare membru al parteneriatului in raport cu restul solicitanţilor declaraţi eligibili şi propuşi pentru finanţare prin Raportul de selecţie GAL.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lang w:val="it-IT"/>
              </w:rPr>
              <w:t xml:space="preserve">Dacă solicitantul a depus mai mult de un proiect  pe o intervenţie din SDL, in cadrul aceleaşi sesiuni lansate de GAL se va bifa NU, </w:t>
            </w:r>
            <w:r w:rsidRPr="00647C8A">
              <w:rPr>
                <w:rFonts w:asciiTheme="minorHAnsi" w:hAnsiTheme="minorHAnsi" w:cstheme="minorHAnsi"/>
                <w:sz w:val="24"/>
                <w:szCs w:val="24"/>
              </w:rPr>
              <w:t>condiţia de eligibilitate nu este îndeplinită și c</w:t>
            </w:r>
            <w:r w:rsidRPr="00647C8A">
              <w:rPr>
                <w:rFonts w:asciiTheme="minorHAnsi" w:hAnsiTheme="minorHAnsi" w:cstheme="minorHAnsi"/>
                <w:sz w:val="24"/>
                <w:szCs w:val="24"/>
                <w:lang w:val="it-IT"/>
              </w:rPr>
              <w:t>ererea de finanțare se va respinge.</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lang w:val="it-IT"/>
              </w:rPr>
              <w:t xml:space="preserve">Dacă solicitantul nu a depus mai mult de un proiect  pe o interventie din SDL, in cadrul aceleaşi sesiuni lansate de GAL se va bifa DA iar </w:t>
            </w:r>
            <w:r w:rsidRPr="00647C8A">
              <w:rPr>
                <w:rFonts w:asciiTheme="minorHAnsi" w:hAnsiTheme="minorHAnsi" w:cstheme="minorHAnsi"/>
                <w:sz w:val="24"/>
                <w:szCs w:val="24"/>
              </w:rPr>
              <w:t>condiţia de eligibilitate este îndeplinită.</w:t>
            </w:r>
          </w:p>
          <w:p w:rsidR="00647C8A" w:rsidRPr="00647C8A" w:rsidRDefault="00647C8A" w:rsidP="00647C8A">
            <w:pPr>
              <w:spacing w:before="120" w:after="120"/>
              <w:jc w:val="both"/>
              <w:rPr>
                <w:rFonts w:asciiTheme="minorHAnsi" w:hAnsiTheme="minorHAnsi" w:cstheme="minorHAnsi"/>
                <w:b/>
                <w:sz w:val="24"/>
                <w:szCs w:val="24"/>
                <w:lang w:val="pt-BR"/>
              </w:rPr>
            </w:pPr>
            <w:r w:rsidRPr="00647C8A">
              <w:rPr>
                <w:rFonts w:asciiTheme="minorHAnsi" w:hAnsiTheme="minorHAnsi" w:cstheme="minorHAnsi"/>
                <w:sz w:val="24"/>
                <w:szCs w:val="24"/>
              </w:rPr>
              <w:t xml:space="preserve">Dacă in Registrul electronic al cererilor de finanțare </w:t>
            </w:r>
            <w:r w:rsidRPr="00647C8A">
              <w:rPr>
                <w:rFonts w:asciiTheme="minorHAnsi" w:hAnsiTheme="minorHAnsi" w:cstheme="minorHAnsi"/>
                <w:sz w:val="24"/>
                <w:szCs w:val="24"/>
                <w:lang w:val="it-IT"/>
              </w:rPr>
              <w:t>aferent intervenţiei DR36 LEADER</w:t>
            </w:r>
            <w:r w:rsidRPr="00647C8A">
              <w:rPr>
                <w:rFonts w:asciiTheme="minorHAnsi" w:hAnsiTheme="minorHAnsi" w:cstheme="minorHAnsi"/>
                <w:sz w:val="24"/>
                <w:szCs w:val="24"/>
              </w:rPr>
              <w:t xml:space="preserve"> există o singură cerere de finanţare cu statutul necompletat, atunci este o cerere de finanţare  nouă şi se va realiza verificarea.</w:t>
            </w:r>
          </w:p>
        </w:tc>
      </w:tr>
      <w:tr w:rsidR="00647C8A" w:rsidRPr="00647C8A" w:rsidTr="00647C8A">
        <w:tc>
          <w:tcPr>
            <w:tcW w:w="9788" w:type="dxa"/>
            <w:shd w:val="clear" w:color="auto" w:fill="BFBFBF" w:themeFill="background1" w:themeFillShade="BF"/>
          </w:tcPr>
          <w:p w:rsidR="00647C8A" w:rsidRPr="00647C8A" w:rsidRDefault="00647C8A" w:rsidP="00647C8A">
            <w:pPr>
              <w:tabs>
                <w:tab w:val="left" w:pos="180"/>
                <w:tab w:val="left" w:pos="360"/>
              </w:tabs>
              <w:spacing w:before="120" w:after="120"/>
              <w:jc w:val="both"/>
              <w:rPr>
                <w:rFonts w:asciiTheme="minorHAnsi" w:hAnsiTheme="minorHAnsi" w:cstheme="minorHAnsi"/>
                <w:sz w:val="24"/>
                <w:szCs w:val="24"/>
              </w:rPr>
            </w:pPr>
            <w:r w:rsidRPr="00647C8A">
              <w:rPr>
                <w:rFonts w:asciiTheme="minorHAnsi" w:hAnsiTheme="minorHAnsi" w:cstheme="minorHAnsi"/>
                <w:b/>
                <w:sz w:val="24"/>
                <w:szCs w:val="24"/>
              </w:rPr>
              <w:lastRenderedPageBreak/>
              <w:t>EG 1.5 Solicitantul nu  trebuie să fie în insolventa, în conformitate cu legislația în vigoare</w:t>
            </w:r>
            <w:r w:rsidRPr="00647C8A">
              <w:rPr>
                <w:rFonts w:asciiTheme="minorHAnsi" w:hAnsiTheme="minorHAnsi" w:cstheme="minorHAnsi"/>
                <w:sz w:val="24"/>
                <w:szCs w:val="24"/>
              </w:rPr>
              <w:t>, în cazul beneficiarilor privaţi</w:t>
            </w:r>
            <w:r w:rsidRPr="00647C8A">
              <w:rPr>
                <w:rFonts w:asciiTheme="minorHAnsi" w:hAnsiTheme="minorHAnsi" w:cstheme="minorHAnsi"/>
                <w:b/>
                <w:sz w:val="24"/>
                <w:szCs w:val="24"/>
                <w:lang w:val="en-GB"/>
              </w:rPr>
              <w:t>;</w:t>
            </w:r>
          </w:p>
        </w:tc>
      </w:tr>
      <w:tr w:rsidR="00647C8A" w:rsidRPr="00647C8A" w:rsidTr="00647C8A">
        <w:tc>
          <w:tcPr>
            <w:tcW w:w="9788" w:type="dxa"/>
          </w:tcPr>
          <w:p w:rsidR="00647C8A" w:rsidRPr="00647C8A" w:rsidRDefault="00647C8A" w:rsidP="00647C8A">
            <w:pPr>
              <w:spacing w:before="120" w:after="120"/>
              <w:rPr>
                <w:rFonts w:asciiTheme="minorHAnsi" w:hAnsiTheme="minorHAnsi" w:cstheme="minorHAnsi"/>
                <w:b/>
                <w:sz w:val="24"/>
                <w:szCs w:val="24"/>
              </w:rPr>
            </w:pPr>
            <w:r w:rsidRPr="00647C8A">
              <w:rPr>
                <w:rFonts w:asciiTheme="minorHAnsi" w:hAnsiTheme="minorHAnsi" w:cstheme="minorHAnsi"/>
                <w:b/>
                <w:sz w:val="24"/>
                <w:szCs w:val="24"/>
              </w:rPr>
              <w:t xml:space="preserve">DOCUMENTE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Cererea de finanțare</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PATRIMVEN</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Certificatul constatator din ONRC</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Buletinul procedurilor de insolvență pe site-ul Ministerului justiției – Oficiul Național al Registrului Comerțului https://portal.onrc.ro/ONRCPortalWeb/ONRCPortal.portal</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Pagina web a Consiliului Concurenței http://www.renascc.eu</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Baza de date a serviciului online RECOM  a ONRC</w:t>
            </w:r>
          </w:p>
          <w:p w:rsidR="00647C8A" w:rsidRPr="00647C8A" w:rsidRDefault="00647C8A" w:rsidP="00647C8A">
            <w:pPr>
              <w:spacing w:before="120" w:after="120"/>
              <w:rPr>
                <w:rFonts w:asciiTheme="minorHAnsi" w:hAnsiTheme="minorHAnsi" w:cstheme="minorHAnsi"/>
                <w:b/>
                <w:bCs/>
                <w:sz w:val="24"/>
                <w:szCs w:val="24"/>
              </w:rPr>
            </w:pPr>
            <w:r w:rsidRPr="00647C8A">
              <w:rPr>
                <w:rFonts w:asciiTheme="minorHAnsi" w:eastAsia="Times New Roman" w:hAnsiTheme="minorHAnsi" w:cstheme="minorHAnsi"/>
                <w:sz w:val="24"/>
                <w:szCs w:val="24"/>
                <w:lang w:eastAsia="fr-FR"/>
              </w:rPr>
              <w:t>Declaraţia F pe proprie răspundere din cererea de finanțare, alte documente specifice, după caz, fiecărei categorii de solicitanți</w:t>
            </w:r>
          </w:p>
          <w:p w:rsidR="00647C8A" w:rsidRPr="00647C8A" w:rsidRDefault="00647C8A" w:rsidP="00647C8A">
            <w:pPr>
              <w:spacing w:before="120" w:after="120"/>
              <w:rPr>
                <w:rFonts w:asciiTheme="minorHAnsi" w:hAnsiTheme="minorHAnsi" w:cstheme="minorHAnsi"/>
                <w:b/>
                <w:bCs/>
                <w:sz w:val="24"/>
                <w:szCs w:val="24"/>
              </w:rPr>
            </w:pP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eastAsia="Times New Roman" w:hAnsiTheme="minorHAnsi" w:cstheme="minorHAnsi"/>
                <w:sz w:val="24"/>
                <w:szCs w:val="24"/>
                <w:lang w:eastAsia="fr-FR"/>
              </w:rPr>
              <w:t>Registrul situaţiilor de insolvenţă al Administraţiei Judeţene a Finantelor Publice locale, alte documente specifice, după caz, fiecărei categorii de solicitanți</w:t>
            </w:r>
          </w:p>
        </w:tc>
      </w:tr>
      <w:tr w:rsidR="00647C8A" w:rsidRPr="00647C8A" w:rsidTr="00647C8A">
        <w:tc>
          <w:tcPr>
            <w:tcW w:w="9788" w:type="dxa"/>
          </w:tcPr>
          <w:p w:rsidR="00647C8A" w:rsidRPr="00647C8A" w:rsidRDefault="00647C8A" w:rsidP="00647C8A">
            <w:pPr>
              <w:spacing w:before="120" w:after="120"/>
              <w:jc w:val="both"/>
              <w:rPr>
                <w:rFonts w:asciiTheme="minorHAnsi" w:hAnsiTheme="minorHAnsi" w:cstheme="minorHAnsi"/>
                <w:color w:val="0000FF"/>
                <w:sz w:val="24"/>
                <w:szCs w:val="24"/>
                <w:u w:val="single"/>
                <w:lang w:val="fr-FR"/>
              </w:rPr>
            </w:pPr>
            <w:r w:rsidRPr="00647C8A">
              <w:rPr>
                <w:rFonts w:asciiTheme="minorHAnsi" w:hAnsiTheme="minorHAnsi" w:cstheme="minorHAnsi"/>
                <w:b/>
                <w:sz w:val="24"/>
                <w:szCs w:val="24"/>
                <w:lang w:val="pt-BR"/>
              </w:rPr>
              <w:t>PUNCTE DE VERIFICAT IN DOCUMENTE</w:t>
            </w:r>
          </w:p>
          <w:p w:rsidR="00647C8A" w:rsidRPr="00647C8A" w:rsidRDefault="00647C8A" w:rsidP="00647C8A">
            <w:pPr>
              <w:spacing w:before="120" w:after="120"/>
              <w:jc w:val="both"/>
              <w:rPr>
                <w:rFonts w:asciiTheme="minorHAnsi" w:hAnsiTheme="minorHAnsi" w:cstheme="minorHAnsi"/>
                <w:sz w:val="24"/>
                <w:szCs w:val="24"/>
                <w:lang w:val="fr-FR"/>
              </w:rPr>
            </w:pPr>
            <w:r w:rsidRPr="00647C8A">
              <w:rPr>
                <w:rFonts w:asciiTheme="minorHAnsi" w:hAnsiTheme="minorHAnsi" w:cstheme="minorHAnsi"/>
                <w:sz w:val="24"/>
                <w:szCs w:val="24"/>
                <w:lang w:val="fr-FR"/>
              </w:rPr>
              <w:t>Expertul verifică dacă solicitantul și-a asumat prin semnătură declaraţia pe propria raspundere din secțiunea F din cererea de finananțare prin care acesta declară: „Declar pe propria răspundere că nu sunt în insolvență ”.</w:t>
            </w:r>
          </w:p>
          <w:p w:rsidR="00647C8A" w:rsidRPr="00647C8A" w:rsidRDefault="00647C8A" w:rsidP="00647C8A">
            <w:pPr>
              <w:spacing w:before="120" w:after="120"/>
              <w:jc w:val="both"/>
              <w:rPr>
                <w:rFonts w:asciiTheme="minorHAnsi" w:hAnsiTheme="minorHAnsi" w:cstheme="minorHAnsi"/>
                <w:sz w:val="24"/>
                <w:szCs w:val="24"/>
                <w:lang w:val="fr-FR"/>
              </w:rPr>
            </w:pPr>
            <w:r w:rsidRPr="00647C8A">
              <w:rPr>
                <w:rFonts w:asciiTheme="minorHAnsi" w:hAnsiTheme="minorHAnsi" w:cstheme="minorHAnsi"/>
                <w:sz w:val="24"/>
                <w:szCs w:val="24"/>
                <w:lang w:val="fr-FR"/>
              </w:rPr>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w:t>
            </w:r>
            <w:r w:rsidRPr="00647C8A">
              <w:rPr>
                <w:rFonts w:asciiTheme="minorHAnsi" w:hAnsiTheme="minorHAnsi" w:cstheme="minorHAnsi"/>
                <w:sz w:val="24"/>
                <w:szCs w:val="24"/>
                <w:lang w:val="fr-FR"/>
              </w:rPr>
              <w:lastRenderedPageBreak/>
              <w:t xml:space="preserve">Comerțului </w:t>
            </w:r>
            <w:hyperlink r:id="rId9" w:history="1">
              <w:r w:rsidRPr="00647C8A">
                <w:rPr>
                  <w:rFonts w:asciiTheme="minorHAnsi" w:hAnsiTheme="minorHAnsi" w:cstheme="minorHAnsi"/>
                  <w:sz w:val="24"/>
                  <w:szCs w:val="24"/>
                  <w:lang w:val="fr-FR"/>
                </w:rPr>
                <w:t>https://portal.onrc.ro/ONRCPortalWeb/ONRCPortal.portal</w:t>
              </w:r>
            </w:hyperlink>
          </w:p>
          <w:p w:rsidR="00647C8A" w:rsidRPr="00647C8A" w:rsidRDefault="00647C8A" w:rsidP="00647C8A">
            <w:pPr>
              <w:spacing w:before="120" w:after="120"/>
              <w:jc w:val="both"/>
              <w:rPr>
                <w:rFonts w:asciiTheme="minorHAnsi" w:hAnsiTheme="minorHAnsi" w:cstheme="minorHAnsi"/>
                <w:sz w:val="24"/>
                <w:szCs w:val="24"/>
                <w:lang w:val="fr-FR"/>
              </w:rPr>
            </w:pPr>
            <w:r w:rsidRPr="00647C8A">
              <w:rPr>
                <w:rFonts w:asciiTheme="minorHAnsi" w:hAnsiTheme="minorHAnsi" w:cstheme="minorHAnsi"/>
                <w:sz w:val="24"/>
                <w:szCs w:val="24"/>
                <w:lang w:val="fr-FR"/>
              </w:rPr>
              <w:t>Dacă în urma verificării, beneficiarul figurează în Buletinul Procedurilor de Insolvenţă cu dosar pe rol, sau figurează în Registrul situațiilor de insolvență, cererea de finanțare va fi declarată neeligibilă.</w:t>
            </w:r>
          </w:p>
          <w:p w:rsidR="00647C8A" w:rsidRPr="00647C8A" w:rsidRDefault="00647C8A" w:rsidP="00647C8A">
            <w:pPr>
              <w:spacing w:before="120" w:after="120"/>
              <w:jc w:val="both"/>
              <w:rPr>
                <w:rFonts w:asciiTheme="minorHAnsi" w:hAnsiTheme="minorHAnsi" w:cstheme="minorHAnsi"/>
                <w:sz w:val="24"/>
                <w:szCs w:val="24"/>
                <w:lang w:val="fr-FR"/>
              </w:rPr>
            </w:pPr>
            <w:r w:rsidRPr="00647C8A">
              <w:rPr>
                <w:rFonts w:asciiTheme="minorHAnsi" w:hAnsiTheme="minorHAnsi" w:cstheme="minorHAnsi"/>
                <w:sz w:val="24"/>
                <w:szCs w:val="24"/>
                <w:lang w:val="fr-F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rsidR="00647C8A" w:rsidRPr="00647C8A" w:rsidRDefault="00647C8A" w:rsidP="00647C8A">
            <w:pPr>
              <w:spacing w:before="120" w:after="120"/>
              <w:jc w:val="both"/>
              <w:rPr>
                <w:rFonts w:asciiTheme="minorHAnsi" w:hAnsiTheme="minorHAnsi" w:cstheme="minorHAnsi"/>
                <w:sz w:val="24"/>
                <w:szCs w:val="24"/>
                <w:lang w:val="fr-FR"/>
              </w:rPr>
            </w:pPr>
            <w:r w:rsidRPr="00647C8A">
              <w:rPr>
                <w:rFonts w:asciiTheme="minorHAnsi" w:hAnsiTheme="minorHAnsi" w:cstheme="minorHAnsi"/>
                <w:sz w:val="24"/>
                <w:szCs w:val="24"/>
                <w:lang w:val="fr-FR"/>
              </w:rPr>
              <w:t>Verificarea  va fi reluată în etapa de contractare.</w:t>
            </w:r>
          </w:p>
          <w:p w:rsidR="00647C8A" w:rsidRPr="00647C8A" w:rsidRDefault="00647C8A" w:rsidP="00647C8A">
            <w:pPr>
              <w:spacing w:before="120" w:after="120"/>
              <w:jc w:val="both"/>
              <w:rPr>
                <w:rFonts w:asciiTheme="minorHAnsi" w:hAnsiTheme="minorHAnsi" w:cstheme="minorHAnsi"/>
                <w:b/>
                <w:sz w:val="24"/>
                <w:szCs w:val="24"/>
                <w:lang w:val="pt-BR"/>
              </w:rPr>
            </w:pPr>
            <w:r w:rsidRPr="00647C8A">
              <w:rPr>
                <w:rFonts w:asciiTheme="minorHAnsi" w:hAnsiTheme="minorHAnsi" w:cstheme="minorHAnsi"/>
                <w:b/>
                <w:sz w:val="24"/>
                <w:szCs w:val="24"/>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647C8A" w:rsidRPr="00647C8A" w:rsidTr="00647C8A">
        <w:tc>
          <w:tcPr>
            <w:tcW w:w="9788" w:type="dxa"/>
            <w:shd w:val="clear" w:color="auto" w:fill="BFBFBF" w:themeFill="background1" w:themeFillShade="BF"/>
          </w:tcPr>
          <w:p w:rsidR="00647C8A" w:rsidRPr="00647C8A" w:rsidRDefault="00647C8A" w:rsidP="00647C8A">
            <w:pPr>
              <w:tabs>
                <w:tab w:val="left" w:pos="180"/>
                <w:tab w:val="left" w:pos="360"/>
              </w:tabs>
              <w:spacing w:before="120" w:after="120"/>
              <w:jc w:val="both"/>
              <w:rPr>
                <w:rFonts w:asciiTheme="minorHAnsi" w:hAnsiTheme="minorHAnsi" w:cstheme="minorHAnsi"/>
                <w:b/>
                <w:sz w:val="24"/>
                <w:szCs w:val="24"/>
              </w:rPr>
            </w:pPr>
            <w:r w:rsidRPr="00647C8A">
              <w:rPr>
                <w:rFonts w:asciiTheme="minorHAnsi" w:hAnsiTheme="minorHAnsi" w:cstheme="minorHAnsi"/>
                <w:b/>
                <w:sz w:val="24"/>
                <w:szCs w:val="24"/>
              </w:rPr>
              <w:lastRenderedPageBreak/>
              <w:t>EG 1.</w:t>
            </w:r>
            <w:r>
              <w:rPr>
                <w:rFonts w:asciiTheme="minorHAnsi" w:hAnsiTheme="minorHAnsi" w:cstheme="minorHAnsi"/>
                <w:b/>
                <w:sz w:val="24"/>
                <w:szCs w:val="24"/>
              </w:rPr>
              <w:t>6</w:t>
            </w:r>
            <w:r w:rsidRPr="00647C8A">
              <w:rPr>
                <w:rFonts w:asciiTheme="minorHAnsi" w:hAnsiTheme="minorHAnsi" w:cstheme="minorHAnsi"/>
                <w:b/>
                <w:sz w:val="24"/>
                <w:szCs w:val="24"/>
              </w:rPr>
              <w:t xml:space="preserve">  Cheltuielile propuse în proiect nu fac obiectul dublei finanţări cu alte cheltuieli finanţate din FEADR/ EURI sau din alte fonduri publice; </w:t>
            </w:r>
          </w:p>
        </w:tc>
      </w:tr>
      <w:tr w:rsidR="00647C8A" w:rsidRPr="00647C8A" w:rsidTr="00647C8A">
        <w:tc>
          <w:tcPr>
            <w:tcW w:w="9788" w:type="dxa"/>
          </w:tcPr>
          <w:p w:rsidR="00647C8A" w:rsidRPr="00647C8A" w:rsidRDefault="00647C8A" w:rsidP="00647C8A">
            <w:pPr>
              <w:spacing w:before="120" w:after="120"/>
              <w:rPr>
                <w:rFonts w:asciiTheme="minorHAnsi" w:hAnsiTheme="minorHAnsi" w:cstheme="minorHAnsi"/>
                <w:b/>
                <w:sz w:val="24"/>
                <w:szCs w:val="24"/>
              </w:rPr>
            </w:pPr>
            <w:r w:rsidRPr="00647C8A">
              <w:rPr>
                <w:rFonts w:asciiTheme="minorHAnsi" w:hAnsiTheme="minorHAnsi" w:cstheme="minorHAnsi"/>
                <w:b/>
                <w:sz w:val="24"/>
                <w:szCs w:val="24"/>
              </w:rPr>
              <w:t xml:space="preserve">DOCUMENTE </w:t>
            </w:r>
          </w:p>
          <w:p w:rsidR="00647C8A" w:rsidRPr="00647C8A" w:rsidRDefault="00647C8A" w:rsidP="00647C8A">
            <w:pPr>
              <w:overflowPunct w:val="0"/>
              <w:autoSpaceDE w:val="0"/>
              <w:autoSpaceDN w:val="0"/>
              <w:adjustRightInd w:val="0"/>
              <w:spacing w:before="120" w:after="120"/>
              <w:jc w:val="both"/>
              <w:textAlignment w:val="baseline"/>
              <w:rPr>
                <w:rFonts w:asciiTheme="minorHAnsi" w:hAnsiTheme="minorHAnsi" w:cstheme="minorHAnsi"/>
                <w:sz w:val="24"/>
                <w:szCs w:val="24"/>
                <w:lang w:val="pt-BR"/>
              </w:rPr>
            </w:pPr>
            <w:r w:rsidRPr="00647C8A">
              <w:rPr>
                <w:rFonts w:asciiTheme="minorHAnsi" w:hAnsiTheme="minorHAnsi" w:cstheme="minorHAnsi"/>
                <w:sz w:val="24"/>
                <w:szCs w:val="24"/>
                <w:lang w:val="pt-BR"/>
              </w:rPr>
              <w:t>Declaraţia pe propria răspundere a solicitantului din secțiunea F din Cererea de Finanțare</w:t>
            </w:r>
          </w:p>
          <w:p w:rsidR="00647C8A" w:rsidRPr="00647C8A" w:rsidRDefault="00647C8A" w:rsidP="00647C8A">
            <w:pPr>
              <w:overflowPunct w:val="0"/>
              <w:autoSpaceDE w:val="0"/>
              <w:autoSpaceDN w:val="0"/>
              <w:adjustRightInd w:val="0"/>
              <w:spacing w:before="120" w:after="120"/>
              <w:jc w:val="both"/>
              <w:textAlignment w:val="baseline"/>
              <w:rPr>
                <w:rFonts w:asciiTheme="minorHAnsi" w:hAnsiTheme="minorHAnsi" w:cstheme="minorHAnsi"/>
                <w:bCs/>
                <w:sz w:val="24"/>
                <w:szCs w:val="24"/>
                <w:lang w:val="pt-BR" w:eastAsia="fr-FR"/>
              </w:rPr>
            </w:pPr>
            <w:r w:rsidRPr="00647C8A">
              <w:rPr>
                <w:rFonts w:asciiTheme="minorHAnsi" w:hAnsiTheme="minorHAnsi" w:cstheme="minorHAnsi"/>
                <w:bCs/>
                <w:sz w:val="24"/>
                <w:szCs w:val="24"/>
                <w:lang w:val="pt-BR" w:eastAsia="fr-FR"/>
              </w:rPr>
              <w:t>Cererea de Finantare – sectiune C.1 Finanţări nerambursabile solicitate și/sau obținute</w:t>
            </w:r>
          </w:p>
          <w:p w:rsidR="00647C8A" w:rsidRPr="00647C8A" w:rsidRDefault="00647C8A" w:rsidP="00647C8A">
            <w:pPr>
              <w:overflowPunct w:val="0"/>
              <w:autoSpaceDE w:val="0"/>
              <w:autoSpaceDN w:val="0"/>
              <w:adjustRightInd w:val="0"/>
              <w:spacing w:before="120" w:after="120"/>
              <w:ind w:hanging="9"/>
              <w:jc w:val="both"/>
              <w:textAlignment w:val="baseline"/>
              <w:rPr>
                <w:rFonts w:asciiTheme="minorHAnsi" w:hAnsiTheme="minorHAnsi" w:cstheme="minorHAnsi"/>
                <w:sz w:val="24"/>
                <w:szCs w:val="24"/>
              </w:rPr>
            </w:pPr>
            <w:r w:rsidRPr="00647C8A">
              <w:rPr>
                <w:rFonts w:asciiTheme="minorHAnsi" w:hAnsiTheme="minorHAnsi" w:cstheme="minorHAnsi"/>
                <w:sz w:val="24"/>
                <w:szCs w:val="24"/>
                <w:lang w:val="pt-BR"/>
              </w:rPr>
              <w:t xml:space="preserve">Baza de date FEADR/ </w:t>
            </w:r>
            <w:r w:rsidRPr="00647C8A">
              <w:rPr>
                <w:rFonts w:asciiTheme="minorHAnsi" w:hAnsiTheme="minorHAnsi" w:cstheme="minorHAnsi"/>
                <w:sz w:val="24"/>
                <w:szCs w:val="24"/>
                <w:lang w:val="it-IT"/>
              </w:rPr>
              <w:t xml:space="preserve">Registrul LEADER </w:t>
            </w:r>
          </w:p>
          <w:p w:rsidR="00647C8A" w:rsidRPr="00647C8A" w:rsidRDefault="00647C8A" w:rsidP="00647C8A">
            <w:pPr>
              <w:overflowPunct w:val="0"/>
              <w:autoSpaceDE w:val="0"/>
              <w:autoSpaceDN w:val="0"/>
              <w:adjustRightInd w:val="0"/>
              <w:spacing w:before="120" w:after="120"/>
              <w:jc w:val="both"/>
              <w:textAlignment w:val="baseline"/>
              <w:rPr>
                <w:rFonts w:asciiTheme="minorHAnsi" w:hAnsiTheme="minorHAnsi" w:cstheme="minorHAnsi"/>
                <w:sz w:val="24"/>
                <w:szCs w:val="24"/>
                <w:lang w:val="pt-BR"/>
              </w:rPr>
            </w:pPr>
            <w:r w:rsidRPr="00647C8A">
              <w:rPr>
                <w:rFonts w:asciiTheme="minorHAnsi" w:hAnsiTheme="minorHAnsi" w:cstheme="minorHAnsi"/>
                <w:sz w:val="24"/>
                <w:szCs w:val="24"/>
                <w:lang w:val="pt-BR"/>
              </w:rPr>
              <w:t>E2.2L Registrul electronic al cererilor de finanțare LEADER, E6.0L Raportul de evaluare al AFIR și în registrul C1.13L</w:t>
            </w:r>
          </w:p>
          <w:p w:rsidR="00647C8A" w:rsidRPr="00647C8A" w:rsidRDefault="00647C8A" w:rsidP="00647C8A">
            <w:pPr>
              <w:overflowPunct w:val="0"/>
              <w:autoSpaceDE w:val="0"/>
              <w:autoSpaceDN w:val="0"/>
              <w:adjustRightInd w:val="0"/>
              <w:spacing w:before="120" w:after="120"/>
              <w:jc w:val="both"/>
              <w:textAlignment w:val="baseline"/>
              <w:rPr>
                <w:rFonts w:asciiTheme="minorHAnsi" w:hAnsiTheme="minorHAnsi" w:cstheme="minorHAnsi"/>
                <w:sz w:val="24"/>
                <w:szCs w:val="24"/>
                <w:lang w:val="pt-BR"/>
              </w:rPr>
            </w:pPr>
            <w:r w:rsidRPr="00647C8A">
              <w:rPr>
                <w:rFonts w:asciiTheme="minorHAnsi" w:hAnsiTheme="minorHAnsi" w:cstheme="minorHAnsi"/>
                <w:sz w:val="24"/>
                <w:szCs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rsidR="00647C8A" w:rsidRPr="00647C8A" w:rsidRDefault="00647C8A" w:rsidP="00647C8A">
            <w:pPr>
              <w:overflowPunct w:val="0"/>
              <w:autoSpaceDE w:val="0"/>
              <w:autoSpaceDN w:val="0"/>
              <w:adjustRightInd w:val="0"/>
              <w:spacing w:before="120" w:after="120"/>
              <w:jc w:val="both"/>
              <w:textAlignment w:val="baseline"/>
              <w:rPr>
                <w:rFonts w:asciiTheme="minorHAnsi" w:hAnsiTheme="minorHAnsi" w:cstheme="minorHAnsi"/>
                <w:sz w:val="24"/>
                <w:szCs w:val="24"/>
                <w:lang w:val="it-IT"/>
              </w:rPr>
            </w:pPr>
            <w:r w:rsidRPr="00647C8A">
              <w:rPr>
                <w:rFonts w:asciiTheme="minorHAnsi" w:hAnsiTheme="minorHAnsi" w:cstheme="minorHAnsi"/>
                <w:sz w:val="24"/>
                <w:szCs w:val="24"/>
                <w:lang w:val="it-IT"/>
              </w:rPr>
              <w:t>REGAS</w:t>
            </w:r>
          </w:p>
        </w:tc>
      </w:tr>
      <w:tr w:rsidR="00647C8A" w:rsidRPr="00647C8A" w:rsidTr="00647C8A">
        <w:tc>
          <w:tcPr>
            <w:tcW w:w="9788" w:type="dxa"/>
          </w:tcPr>
          <w:p w:rsidR="00647C8A" w:rsidRPr="00647C8A" w:rsidRDefault="00647C8A" w:rsidP="00647C8A">
            <w:pPr>
              <w:spacing w:before="120" w:after="120"/>
              <w:rPr>
                <w:rFonts w:asciiTheme="minorHAnsi" w:hAnsiTheme="minorHAnsi" w:cstheme="minorHAnsi"/>
                <w:b/>
                <w:sz w:val="24"/>
                <w:szCs w:val="24"/>
                <w:lang w:val="pt-BR"/>
              </w:rPr>
            </w:pPr>
            <w:r w:rsidRPr="00647C8A">
              <w:rPr>
                <w:rFonts w:asciiTheme="minorHAnsi" w:hAnsiTheme="minorHAnsi" w:cstheme="minorHAnsi"/>
                <w:b/>
                <w:sz w:val="24"/>
                <w:szCs w:val="24"/>
                <w:lang w:val="pt-BR"/>
              </w:rPr>
              <w:t>PUNCTE DE VERIFICAT IN DOCUMENTE</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lang w:val="en-US"/>
              </w:rPr>
              <w:t>Expertul verific</w:t>
            </w:r>
            <w:r w:rsidRPr="00647C8A">
              <w:rPr>
                <w:rFonts w:asciiTheme="minorHAnsi" w:hAnsiTheme="minorHAnsi" w:cstheme="minorHAnsi"/>
                <w:sz w:val="24"/>
                <w:szCs w:val="24"/>
              </w:rPr>
              <w:t>ă:</w:t>
            </w:r>
          </w:p>
          <w:p w:rsidR="00647C8A" w:rsidRPr="00647C8A" w:rsidRDefault="00647C8A" w:rsidP="00647C8A">
            <w:pPr>
              <w:overflowPunct w:val="0"/>
              <w:autoSpaceDE w:val="0"/>
              <w:autoSpaceDN w:val="0"/>
              <w:adjustRightInd w:val="0"/>
              <w:spacing w:before="120" w:after="120"/>
              <w:jc w:val="both"/>
              <w:textAlignment w:val="baseline"/>
              <w:rPr>
                <w:rFonts w:asciiTheme="minorHAnsi" w:hAnsiTheme="minorHAnsi" w:cstheme="minorHAnsi"/>
                <w:sz w:val="24"/>
                <w:szCs w:val="24"/>
                <w:lang w:val="it-IT"/>
              </w:rPr>
            </w:pPr>
            <w:r w:rsidRPr="00647C8A">
              <w:rPr>
                <w:rFonts w:asciiTheme="minorHAnsi" w:hAnsiTheme="minorHAnsi" w:cstheme="minorHAnsi"/>
                <w:sz w:val="24"/>
                <w:szCs w:val="24"/>
                <w:lang w:val="it-IT"/>
              </w:rPr>
              <w:t>- existenţa bifelor în secţiunea C – C.1 din Cererea de finanţare;</w:t>
            </w:r>
          </w:p>
          <w:p w:rsidR="00647C8A" w:rsidRPr="00647C8A" w:rsidRDefault="00647C8A" w:rsidP="00647C8A">
            <w:pPr>
              <w:spacing w:before="120" w:after="120"/>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t>-   în Baza de Date cu proiecte FEADR/EURI;</w:t>
            </w:r>
          </w:p>
          <w:p w:rsidR="00647C8A" w:rsidRPr="00647C8A" w:rsidRDefault="00647C8A" w:rsidP="00647C8A">
            <w:pPr>
              <w:tabs>
                <w:tab w:val="left" w:pos="314"/>
                <w:tab w:val="left" w:pos="1029"/>
              </w:tabs>
              <w:overflowPunct w:val="0"/>
              <w:autoSpaceDE w:val="0"/>
              <w:autoSpaceDN w:val="0"/>
              <w:adjustRightInd w:val="0"/>
              <w:spacing w:before="120" w:after="120"/>
              <w:textAlignment w:val="baseline"/>
              <w:rPr>
                <w:rFonts w:asciiTheme="minorHAnsi" w:hAnsiTheme="minorHAnsi" w:cstheme="minorHAnsi"/>
                <w:color w:val="0000FF"/>
                <w:sz w:val="24"/>
                <w:szCs w:val="24"/>
                <w:u w:val="single"/>
              </w:rPr>
            </w:pPr>
            <w:r w:rsidRPr="00647C8A">
              <w:rPr>
                <w:rFonts w:asciiTheme="minorHAnsi" w:hAnsiTheme="minorHAnsi" w:cstheme="minorHAnsi"/>
                <w:sz w:val="24"/>
                <w:szCs w:val="24"/>
                <w:lang w:val="it-IT"/>
              </w:rPr>
              <w:t>- verificarea în Baza de Date cu proiecte FEADR (</w:t>
            </w:r>
            <w:hyperlink r:id="rId10" w:history="1">
              <w:r w:rsidRPr="00647C8A">
                <w:rPr>
                  <w:rFonts w:asciiTheme="minorHAnsi" w:hAnsiTheme="minorHAnsi" w:cstheme="minorHAnsi"/>
                  <w:color w:val="0000FF"/>
                  <w:sz w:val="24"/>
                  <w:szCs w:val="24"/>
                  <w:u w:val="single"/>
                </w:rPr>
                <w:t>http://spcdrdba/ReportS_SPCDRDBA/report/Rapoarte%20IT%20AFIR/Informatiiverificari%20cereri%20de%20finantare</w:t>
              </w:r>
            </w:hyperlink>
            <w:r w:rsidRPr="00647C8A">
              <w:rPr>
                <w:rFonts w:asciiTheme="minorHAnsi" w:hAnsiTheme="minorHAnsi" w:cstheme="minorHAnsi"/>
                <w:sz w:val="24"/>
                <w:szCs w:val="24"/>
              </w:rPr>
              <w:t>)</w:t>
            </w:r>
            <w:r w:rsidRPr="00647C8A">
              <w:rPr>
                <w:rFonts w:asciiTheme="minorHAnsi" w:hAnsiTheme="minorHAnsi" w:cstheme="minorHAnsi"/>
                <w:sz w:val="24"/>
                <w:szCs w:val="24"/>
                <w:lang w:val="it-IT"/>
              </w:rPr>
              <w:t>;</w:t>
            </w:r>
          </w:p>
          <w:p w:rsidR="00647C8A" w:rsidRPr="00647C8A" w:rsidRDefault="00647C8A" w:rsidP="00647C8A">
            <w:pPr>
              <w:overflowPunct w:val="0"/>
              <w:autoSpaceDE w:val="0"/>
              <w:autoSpaceDN w:val="0"/>
              <w:adjustRightInd w:val="0"/>
              <w:spacing w:before="120" w:after="120"/>
              <w:jc w:val="both"/>
              <w:textAlignment w:val="baseline"/>
              <w:rPr>
                <w:rFonts w:asciiTheme="minorHAnsi" w:hAnsiTheme="minorHAnsi" w:cstheme="minorHAnsi"/>
                <w:sz w:val="24"/>
                <w:szCs w:val="24"/>
                <w:lang w:val="it-IT"/>
              </w:rPr>
            </w:pPr>
            <w:r w:rsidRPr="00647C8A">
              <w:rPr>
                <w:rFonts w:asciiTheme="minorHAnsi" w:hAnsiTheme="minorHAnsi" w:cstheme="minorHAnsi"/>
                <w:sz w:val="24"/>
                <w:szCs w:val="24"/>
                <w:lang w:val="it-IT"/>
              </w:rPr>
              <w:t xml:space="preserve">- verificarea listei proiectelor finanţate din alte surse aflată pe </w:t>
            </w:r>
            <w:hyperlink r:id="rId11" w:history="1">
              <w:r w:rsidRPr="00647C8A">
                <w:rPr>
                  <w:rFonts w:asciiTheme="minorHAnsi" w:hAnsiTheme="minorHAnsi" w:cstheme="minorHAnsi"/>
                  <w:sz w:val="24"/>
                  <w:szCs w:val="24"/>
                  <w:lang w:val="it-IT"/>
                </w:rPr>
                <w:t>\\fs\metodologie nou\PNDR 2014-2020\Proceduri 2014 - 2020\Proceduri 2016\lista proiectelor finantate din alte surse infrastructura</w:t>
              </w:r>
            </w:hyperlink>
            <w:r w:rsidRPr="00647C8A">
              <w:rPr>
                <w:rFonts w:asciiTheme="minorHAnsi" w:hAnsiTheme="minorHAnsi" w:cstheme="minorHAnsi"/>
                <w:sz w:val="24"/>
                <w:szCs w:val="24"/>
                <w:lang w:val="it-IT"/>
              </w:rPr>
              <w:t>.</w:t>
            </w:r>
          </w:p>
          <w:p w:rsidR="00647C8A" w:rsidRPr="00647C8A" w:rsidRDefault="00647C8A" w:rsidP="00647C8A">
            <w:pPr>
              <w:overflowPunct w:val="0"/>
              <w:autoSpaceDE w:val="0"/>
              <w:autoSpaceDN w:val="0"/>
              <w:adjustRightInd w:val="0"/>
              <w:spacing w:before="120" w:after="120"/>
              <w:jc w:val="both"/>
              <w:textAlignment w:val="baseline"/>
              <w:rPr>
                <w:rFonts w:asciiTheme="minorHAnsi" w:hAnsiTheme="minorHAnsi" w:cstheme="minorHAnsi"/>
                <w:sz w:val="24"/>
                <w:szCs w:val="24"/>
                <w:lang w:val="it-IT"/>
              </w:rPr>
            </w:pPr>
            <w:r w:rsidRPr="00647C8A">
              <w:rPr>
                <w:rFonts w:asciiTheme="minorHAnsi" w:hAnsiTheme="minorHAnsi" w:cstheme="minorHAnsi"/>
                <w:sz w:val="24"/>
                <w:szCs w:val="24"/>
                <w:lang w:val="it-IT"/>
              </w:rPr>
              <w:t>- verificarea dacă solicitantul are un proiect selectat de GAL  (depus prin sM19.2/ DR 36) , evaluat sau în evaluare la AFIR (OJFIR/ CRFIR) sau contractat în</w:t>
            </w:r>
            <w:r w:rsidRPr="00647C8A">
              <w:rPr>
                <w:rFonts w:asciiTheme="minorHAnsi" w:hAnsiTheme="minorHAnsi" w:cstheme="minorHAnsi"/>
                <w:sz w:val="24"/>
                <w:szCs w:val="24"/>
              </w:rPr>
              <w:t>:</w:t>
            </w:r>
            <w:r w:rsidRPr="00647C8A">
              <w:rPr>
                <w:rFonts w:asciiTheme="minorHAnsi" w:hAnsiTheme="minorHAnsi" w:cstheme="minorHAnsi"/>
                <w:sz w:val="24"/>
                <w:szCs w:val="24"/>
                <w:lang w:val="it-IT"/>
              </w:rPr>
              <w:t xml:space="preserve"> E2.2L Registrul electronic al cererilor de finanțare </w:t>
            </w:r>
            <w:r w:rsidRPr="00647C8A">
              <w:rPr>
                <w:rFonts w:asciiTheme="minorHAnsi" w:hAnsiTheme="minorHAnsi" w:cstheme="minorHAnsi"/>
                <w:bCs/>
                <w:sz w:val="24"/>
                <w:szCs w:val="24"/>
                <w:lang w:val="it-IT" w:eastAsia="fr-FR"/>
              </w:rPr>
              <w:t>(</w:t>
            </w:r>
            <w:hyperlink r:id="rId12" w:history="1">
              <w:r w:rsidRPr="00647C8A">
                <w:rPr>
                  <w:rFonts w:asciiTheme="minorHAnsi" w:hAnsiTheme="minorHAnsi" w:cstheme="minorHAnsi"/>
                  <w:sz w:val="24"/>
                  <w:szCs w:val="24"/>
                </w:rPr>
                <w:t>E2.2 Registrul electronic CF pentru submăsura 19.2 - AFIR</w:t>
              </w:r>
            </w:hyperlink>
            <w:r w:rsidRPr="00647C8A">
              <w:rPr>
                <w:rFonts w:asciiTheme="minorHAnsi" w:hAnsiTheme="minorHAnsi" w:cstheme="minorHAnsi"/>
                <w:bCs/>
                <w:sz w:val="24"/>
                <w:szCs w:val="24"/>
                <w:lang w:val="it-IT" w:eastAsia="fr-FR"/>
              </w:rPr>
              <w:t xml:space="preserve">), </w:t>
            </w:r>
            <w:r w:rsidRPr="00647C8A">
              <w:rPr>
                <w:rFonts w:asciiTheme="minorHAnsi" w:hAnsiTheme="minorHAnsi" w:cstheme="minorHAnsi"/>
                <w:sz w:val="24"/>
                <w:szCs w:val="24"/>
                <w:lang w:val="it-IT"/>
              </w:rPr>
              <w:t>registrul LEADER pentru interven</w:t>
            </w:r>
            <w:r w:rsidRPr="00647C8A">
              <w:rPr>
                <w:rFonts w:asciiTheme="minorHAnsi" w:hAnsiTheme="minorHAnsi" w:cstheme="minorHAnsi"/>
                <w:sz w:val="24"/>
                <w:szCs w:val="24"/>
              </w:rPr>
              <w:t xml:space="preserve">ția </w:t>
            </w:r>
            <w:r w:rsidRPr="00647C8A">
              <w:rPr>
                <w:rFonts w:asciiTheme="minorHAnsi" w:hAnsiTheme="minorHAnsi" w:cstheme="minorHAnsi"/>
                <w:sz w:val="24"/>
                <w:szCs w:val="24"/>
                <w:lang w:val="it-IT"/>
              </w:rPr>
              <w:t>DR 36</w:t>
            </w:r>
            <w:r w:rsidRPr="00647C8A">
              <w:rPr>
                <w:rFonts w:asciiTheme="minorHAnsi" w:hAnsiTheme="minorHAnsi" w:cstheme="minorHAnsi"/>
                <w:bCs/>
                <w:sz w:val="24"/>
                <w:szCs w:val="24"/>
                <w:lang w:val="it-IT" w:eastAsia="fr-FR"/>
              </w:rPr>
              <w:t xml:space="preserve"> / </w:t>
            </w:r>
            <w:hyperlink r:id="rId13" w:history="1">
              <w:r w:rsidRPr="00647C8A">
                <w:rPr>
                  <w:rFonts w:asciiTheme="minorHAnsi" w:hAnsiTheme="minorHAnsi" w:cstheme="minorHAnsi"/>
                  <w:sz w:val="24"/>
                  <w:szCs w:val="24"/>
                </w:rPr>
                <w:t>E2.2 Registrul electronic CF pentru submăsura 19.2 - AFIR</w:t>
              </w:r>
            </w:hyperlink>
            <w:r w:rsidRPr="00647C8A">
              <w:rPr>
                <w:rFonts w:asciiTheme="minorHAnsi" w:hAnsiTheme="minorHAnsi" w:cstheme="minorHAnsi"/>
                <w:bCs/>
                <w:sz w:val="24"/>
                <w:szCs w:val="24"/>
                <w:lang w:val="it-IT" w:eastAsia="fr-FR"/>
              </w:rPr>
              <w:t xml:space="preserve">), </w:t>
            </w:r>
          </w:p>
          <w:p w:rsidR="00647C8A" w:rsidRPr="00647C8A" w:rsidRDefault="00647C8A" w:rsidP="00647C8A">
            <w:pPr>
              <w:spacing w:before="120" w:after="120"/>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lastRenderedPageBreak/>
              <w:t>-  în Baza de date REGAS,</w:t>
            </w:r>
          </w:p>
          <w:p w:rsidR="00647C8A" w:rsidRPr="00647C8A" w:rsidRDefault="00647C8A" w:rsidP="00647C8A">
            <w:pPr>
              <w:spacing w:before="120" w:after="120"/>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rsidR="00647C8A" w:rsidRPr="00647C8A" w:rsidRDefault="00647C8A" w:rsidP="00647C8A">
            <w:pPr>
              <w:spacing w:before="120" w:after="120"/>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t xml:space="preserve">Verificarile se fac atât prin verificarea numelui solicitantului cât şi a Codului de Înregistrare Fiscală (dupa caz). </w:t>
            </w:r>
          </w:p>
          <w:p w:rsidR="00647C8A" w:rsidRPr="00647C8A" w:rsidRDefault="00647C8A" w:rsidP="00647C8A">
            <w:pPr>
              <w:spacing w:before="120" w:after="120"/>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t xml:space="preserve">Totodata, in cazul </w:t>
            </w:r>
            <w:r w:rsidRPr="00647C8A">
              <w:rPr>
                <w:rFonts w:asciiTheme="minorHAnsi" w:hAnsiTheme="minorHAnsi" w:cstheme="minorHAnsi"/>
                <w:b/>
                <w:sz w:val="24"/>
                <w:szCs w:val="24"/>
                <w:lang w:val="en-US"/>
              </w:rPr>
              <w:t>investitiilor în exploatații agricole/pomicole realizate în scop colectiv sau social</w:t>
            </w:r>
            <w:r w:rsidRPr="00647C8A">
              <w:rPr>
                <w:rFonts w:asciiTheme="minorHAnsi" w:hAnsiTheme="minorHAnsi" w:cstheme="minorHAnsi"/>
                <w:sz w:val="24"/>
                <w:szCs w:val="24"/>
                <w:lang w:val="en-US"/>
              </w:rPr>
              <w:t xml:space="preserve"> se vor face verificări încrucișate cu APIA pentru evitarea dublei finanțări conform Protocolului încheiat între AFIR și APIA.</w:t>
            </w:r>
          </w:p>
          <w:p w:rsidR="00647C8A" w:rsidRPr="00647C8A" w:rsidRDefault="00647C8A" w:rsidP="00647C8A">
            <w:pPr>
              <w:spacing w:before="120" w:after="120"/>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t xml:space="preserve">Se va face verificarea dublei finanţări şi </w:t>
            </w:r>
            <w:r w:rsidRPr="00647C8A">
              <w:rPr>
                <w:rFonts w:asciiTheme="minorHAnsi" w:hAnsiTheme="minorHAnsi" w:cstheme="minorHAnsi"/>
                <w:b/>
                <w:sz w:val="24"/>
                <w:szCs w:val="24"/>
                <w:lang w:val="en-US"/>
              </w:rPr>
              <w:t>pentru proiectele care propun investiţii in energie regenerabilă</w:t>
            </w:r>
            <w:r w:rsidRPr="00647C8A">
              <w:rPr>
                <w:rFonts w:asciiTheme="minorHAnsi" w:hAnsiTheme="minorHAnsi" w:cstheme="minorHAnsi"/>
                <w:sz w:val="24"/>
                <w:szCs w:val="24"/>
                <w:lang w:val="en-US"/>
              </w:rPr>
              <w:t>.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rsidR="00647C8A" w:rsidRPr="00647C8A" w:rsidRDefault="00647C8A" w:rsidP="00647C8A">
            <w:pPr>
              <w:spacing w:before="120" w:after="120"/>
              <w:jc w:val="both"/>
              <w:rPr>
                <w:rFonts w:asciiTheme="minorHAnsi" w:hAnsiTheme="minorHAnsi" w:cstheme="minorHAnsi"/>
                <w:sz w:val="24"/>
                <w:szCs w:val="24"/>
                <w:lang w:val="de-DE"/>
              </w:rPr>
            </w:pPr>
            <w:r w:rsidRPr="00647C8A">
              <w:rPr>
                <w:rFonts w:asciiTheme="minorHAnsi" w:hAnsiTheme="minorHAnsi" w:cstheme="minorHAnsi"/>
                <w:sz w:val="24"/>
                <w:szCs w:val="24"/>
                <w:lang w:val="de-DE"/>
              </w:rPr>
              <w:t>Schemele/programele de  energie regenerabila vizate sunt:</w:t>
            </w:r>
          </w:p>
          <w:p w:rsidR="00647C8A" w:rsidRPr="00647C8A" w:rsidRDefault="00647C8A" w:rsidP="00647C8A">
            <w:pPr>
              <w:spacing w:before="120" w:after="120"/>
              <w:jc w:val="both"/>
              <w:rPr>
                <w:rFonts w:asciiTheme="minorHAnsi" w:hAnsiTheme="minorHAnsi" w:cstheme="minorHAnsi"/>
                <w:sz w:val="24"/>
                <w:szCs w:val="24"/>
                <w:lang w:val="de-DE"/>
              </w:rPr>
            </w:pPr>
            <w:r w:rsidRPr="00647C8A">
              <w:rPr>
                <w:rFonts w:asciiTheme="minorHAnsi" w:hAnsiTheme="minorHAnsi" w:cstheme="minorHAnsi"/>
                <w:sz w:val="24"/>
                <w:szCs w:val="24"/>
                <w:lang w:val="de-D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rsidR="00647C8A" w:rsidRPr="00647C8A" w:rsidRDefault="00647C8A" w:rsidP="00647C8A">
            <w:pPr>
              <w:spacing w:before="120" w:after="120"/>
              <w:jc w:val="both"/>
              <w:rPr>
                <w:rFonts w:asciiTheme="minorHAnsi" w:hAnsiTheme="minorHAnsi" w:cstheme="minorHAnsi"/>
                <w:sz w:val="24"/>
                <w:szCs w:val="24"/>
                <w:lang w:val="de-DE"/>
              </w:rPr>
            </w:pPr>
            <w:r w:rsidRPr="00647C8A">
              <w:rPr>
                <w:rFonts w:asciiTheme="minorHAnsi" w:hAnsiTheme="minorHAnsi" w:cstheme="minorHAnsi"/>
                <w:sz w:val="24"/>
                <w:szCs w:val="24"/>
                <w:lang w:val="de-D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rsidR="00647C8A" w:rsidRPr="00647C8A" w:rsidRDefault="00647C8A" w:rsidP="00647C8A">
            <w:pPr>
              <w:spacing w:before="120" w:after="120"/>
              <w:jc w:val="both"/>
              <w:rPr>
                <w:rFonts w:asciiTheme="minorHAnsi" w:hAnsiTheme="minorHAnsi" w:cstheme="minorHAnsi"/>
                <w:sz w:val="24"/>
                <w:szCs w:val="24"/>
                <w:lang w:val="de-DE"/>
              </w:rPr>
            </w:pPr>
            <w:r w:rsidRPr="00647C8A">
              <w:rPr>
                <w:rFonts w:asciiTheme="minorHAnsi" w:hAnsiTheme="minorHAnsi" w:cstheme="minorHAnsi"/>
                <w:sz w:val="24"/>
                <w:szCs w:val="24"/>
                <w:lang w:val="de-DE"/>
              </w:rPr>
              <w:t>-alte programe/scheme de ajutor de stat pentru finanțarea investițiilor în energie regenerabilă.</w:t>
            </w:r>
          </w:p>
          <w:p w:rsidR="00647C8A" w:rsidRPr="00647C8A" w:rsidRDefault="00647C8A" w:rsidP="00647C8A">
            <w:pPr>
              <w:spacing w:before="120" w:after="120"/>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t>Astfel, în urma verificărilor pot aparea urmatoarele situații</w:t>
            </w:r>
          </w:p>
          <w:p w:rsidR="00647C8A" w:rsidRPr="00647C8A" w:rsidRDefault="00647C8A" w:rsidP="00AD4726">
            <w:pPr>
              <w:numPr>
                <w:ilvl w:val="0"/>
                <w:numId w:val="9"/>
              </w:numPr>
              <w:spacing w:before="120" w:after="120"/>
              <w:ind w:left="714" w:hanging="357"/>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t xml:space="preserve"> în cazul în care se  constată faptul că solicitantul a beneficiat de alt program de finanţare nerambursabilă pentru acelaşi tip de investiţie, dar nu a consemnat acest lucru în Cererea de finanţare, şi/ sau nu a prezenta </w:t>
            </w:r>
            <w:r w:rsidRPr="00647C8A">
              <w:rPr>
                <w:rFonts w:asciiTheme="minorHAnsi" w:hAnsiTheme="minorHAnsi" w:cstheme="minorHAnsi"/>
                <w:i/>
                <w:sz w:val="24"/>
                <w:szCs w:val="24"/>
                <w:lang w:val="en-US"/>
              </w:rPr>
              <w:t>Raportul asupra utilizării programelor de finanţare nerambursabilă întocmit de solicitant</w:t>
            </w:r>
            <w:r w:rsidRPr="00647C8A">
              <w:rPr>
                <w:rFonts w:asciiTheme="minorHAnsi" w:hAnsiTheme="minorHAnsi" w:cstheme="minorHAnsi"/>
                <w:sz w:val="24"/>
                <w:szCs w:val="24"/>
                <w:lang w:val="en-US"/>
              </w:rPr>
              <w:t xml:space="preserve">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rsidR="00647C8A" w:rsidRPr="00647C8A" w:rsidRDefault="00647C8A" w:rsidP="00AD4726">
            <w:pPr>
              <w:numPr>
                <w:ilvl w:val="0"/>
                <w:numId w:val="9"/>
              </w:numPr>
              <w:spacing w:before="120" w:after="120"/>
              <w:ind w:left="714" w:hanging="357"/>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t xml:space="preserve">în cazul în care solicitantul a mai beneficiat  de finanţare nerambursabilă, pentru acelaşi tip de investiţie, expertul verifică în </w:t>
            </w:r>
            <w:r w:rsidRPr="00647C8A">
              <w:rPr>
                <w:rFonts w:asciiTheme="minorHAnsi" w:hAnsiTheme="minorHAnsi" w:cstheme="minorHAnsi"/>
                <w:i/>
                <w:sz w:val="24"/>
                <w:szCs w:val="24"/>
                <w:lang w:val="en-US"/>
              </w:rPr>
              <w:t>Raportul asupra utilizării programelor de finanţare nerambursabilă întocmit de solicitant</w:t>
            </w:r>
            <w:r w:rsidRPr="00647C8A">
              <w:rPr>
                <w:rFonts w:asciiTheme="minorHAnsi" w:hAnsiTheme="minorHAnsi" w:cstheme="minorHAnsi"/>
                <w:sz w:val="24"/>
                <w:szCs w:val="24"/>
                <w:lang w:val="en-US"/>
              </w:rPr>
              <w:t xml:space="preserve">  dacă elemente din proiectul actual se regăsesc (în totalitate sau numai parţial) și în proiectele anterioare şi dacă cheltuielile rambursate se regăsesc în lista cheltuielilor eligibile pentru care solicită finanţare.</w:t>
            </w:r>
          </w:p>
          <w:p w:rsidR="00647C8A" w:rsidRPr="00647C8A" w:rsidRDefault="00647C8A" w:rsidP="00647C8A">
            <w:pPr>
              <w:spacing w:before="120" w:after="120"/>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rsidR="00647C8A" w:rsidRPr="00647C8A" w:rsidRDefault="00647C8A" w:rsidP="00647C8A">
            <w:pPr>
              <w:spacing w:before="120" w:after="120"/>
              <w:jc w:val="both"/>
              <w:rPr>
                <w:rFonts w:asciiTheme="minorHAnsi" w:hAnsiTheme="minorHAnsi" w:cstheme="minorHAnsi"/>
                <w:sz w:val="24"/>
                <w:szCs w:val="24"/>
                <w:lang w:val="de-DE"/>
              </w:rPr>
            </w:pPr>
            <w:r w:rsidRPr="00647C8A">
              <w:rPr>
                <w:rFonts w:asciiTheme="minorHAnsi" w:hAnsiTheme="minorHAnsi" w:cstheme="minorHAnsi"/>
                <w:sz w:val="24"/>
                <w:szCs w:val="24"/>
                <w:lang w:val="de-DE"/>
              </w:rPr>
              <w:t xml:space="preserve">În analiza aferentă elementelor identificate în cazul b) de mai sus, expertii vor avea în vedere </w:t>
            </w:r>
            <w:r w:rsidRPr="00647C8A">
              <w:rPr>
                <w:rFonts w:asciiTheme="minorHAnsi" w:hAnsiTheme="minorHAnsi" w:cstheme="minorHAnsi"/>
                <w:sz w:val="24"/>
                <w:szCs w:val="24"/>
                <w:lang w:val="de-DE"/>
              </w:rPr>
              <w:lastRenderedPageBreak/>
              <w:t>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rsidR="00647C8A" w:rsidRPr="00647C8A" w:rsidRDefault="00647C8A" w:rsidP="00647C8A">
            <w:pPr>
              <w:spacing w:before="120" w:after="120"/>
              <w:jc w:val="both"/>
              <w:rPr>
                <w:rFonts w:asciiTheme="minorHAnsi" w:hAnsiTheme="minorHAnsi" w:cstheme="minorHAnsi"/>
                <w:sz w:val="24"/>
                <w:szCs w:val="24"/>
                <w:lang w:val="de-DE"/>
              </w:rPr>
            </w:pPr>
            <w:r w:rsidRPr="00647C8A">
              <w:rPr>
                <w:rFonts w:asciiTheme="minorHAnsi" w:hAnsiTheme="minorHAnsi" w:cstheme="minorHAnsi"/>
                <w:sz w:val="24"/>
                <w:szCs w:val="24"/>
                <w:lang w:val="de-DE"/>
              </w:rPr>
              <w:t>“</w:t>
            </w:r>
            <w:r w:rsidRPr="00647C8A">
              <w:rPr>
                <w:rFonts w:asciiTheme="minorHAnsi" w:hAnsiTheme="minorHAnsi" w:cstheme="minorHAnsi"/>
                <w:i/>
                <w:sz w:val="24"/>
                <w:szCs w:val="24"/>
                <w:lang w:val="de-DE"/>
              </w:rPr>
              <w:t>Statele membre se asigură că cheltuielile finanţate din FEGA sau FEADR nu fac obiectulniciunui alt tip de finanţare din cadrul bugetului Uniunii</w:t>
            </w:r>
            <w:r w:rsidRPr="00647C8A">
              <w:rPr>
                <w:rFonts w:asciiTheme="minorHAnsi" w:hAnsiTheme="minorHAnsi" w:cstheme="minorHAnsi"/>
                <w:sz w:val="24"/>
                <w:szCs w:val="24"/>
                <w:lang w:val="de-DE"/>
              </w:rPr>
              <w:t>.”</w:t>
            </w:r>
          </w:p>
          <w:p w:rsidR="00647C8A" w:rsidRPr="00647C8A" w:rsidRDefault="00647C8A" w:rsidP="00647C8A">
            <w:pPr>
              <w:spacing w:before="120" w:after="120"/>
              <w:jc w:val="both"/>
              <w:rPr>
                <w:rFonts w:asciiTheme="minorHAnsi" w:hAnsiTheme="minorHAnsi" w:cstheme="minorHAnsi"/>
                <w:sz w:val="24"/>
                <w:szCs w:val="24"/>
                <w:lang w:val="de-DE"/>
              </w:rPr>
            </w:pPr>
            <w:r w:rsidRPr="00647C8A">
              <w:rPr>
                <w:rFonts w:asciiTheme="minorHAnsi" w:hAnsiTheme="minorHAnsi" w:cstheme="minorHAnsi"/>
                <w:sz w:val="24"/>
                <w:szCs w:val="24"/>
                <w:lang w:val="de-DE"/>
              </w:rPr>
              <w:t>Astfel, „dubla finanțare” înseamnă că aceleași cheltuieli sau activități sunt finanțate de două ori</w:t>
            </w:r>
          </w:p>
          <w:p w:rsidR="00647C8A" w:rsidRPr="00647C8A" w:rsidRDefault="00647C8A" w:rsidP="00647C8A">
            <w:pPr>
              <w:spacing w:before="120" w:after="120"/>
              <w:jc w:val="both"/>
              <w:rPr>
                <w:rFonts w:asciiTheme="minorHAnsi" w:hAnsiTheme="minorHAnsi" w:cstheme="minorHAnsi"/>
                <w:sz w:val="24"/>
                <w:szCs w:val="24"/>
                <w:lang w:val="de-DE"/>
              </w:rPr>
            </w:pPr>
            <w:r w:rsidRPr="00647C8A">
              <w:rPr>
                <w:rFonts w:asciiTheme="minorHAnsi" w:hAnsiTheme="minorHAnsi" w:cstheme="minorHAnsi"/>
                <w:sz w:val="24"/>
                <w:szCs w:val="24"/>
                <w:lang w:val="de-DE"/>
              </w:rPr>
              <w:t>din fonduri publice (de exemplu, din două surse diferite: fonduri europene și fonduri naționale</w:t>
            </w:r>
          </w:p>
          <w:p w:rsidR="00647C8A" w:rsidRPr="00647C8A" w:rsidRDefault="00647C8A" w:rsidP="00647C8A">
            <w:pPr>
              <w:spacing w:before="120" w:after="120"/>
              <w:jc w:val="both"/>
              <w:rPr>
                <w:rFonts w:asciiTheme="minorHAnsi" w:hAnsiTheme="minorHAnsi" w:cstheme="minorHAnsi"/>
                <w:sz w:val="24"/>
                <w:szCs w:val="24"/>
                <w:lang w:val="de-DE"/>
              </w:rPr>
            </w:pPr>
            <w:r w:rsidRPr="00647C8A">
              <w:rPr>
                <w:rFonts w:asciiTheme="minorHAnsi" w:hAnsiTheme="minorHAnsi" w:cstheme="minorHAnsi"/>
                <w:sz w:val="24"/>
                <w:szCs w:val="24"/>
                <w:lang w:val="de-DE"/>
              </w:rPr>
              <w:t>sau din două programe diferite ale UE). Acest lucru este interzis, deoarece duce la utilizarea</w:t>
            </w:r>
          </w:p>
          <w:p w:rsidR="00647C8A" w:rsidRPr="00647C8A" w:rsidRDefault="00647C8A" w:rsidP="00647C8A">
            <w:pPr>
              <w:spacing w:before="120" w:after="120"/>
              <w:jc w:val="both"/>
              <w:rPr>
                <w:rFonts w:asciiTheme="minorHAnsi" w:hAnsiTheme="minorHAnsi" w:cstheme="minorHAnsi"/>
                <w:sz w:val="24"/>
                <w:szCs w:val="24"/>
                <w:lang w:val="de-DE"/>
              </w:rPr>
            </w:pPr>
            <w:r w:rsidRPr="00647C8A">
              <w:rPr>
                <w:rFonts w:asciiTheme="minorHAnsi" w:hAnsiTheme="minorHAnsi" w:cstheme="minorHAnsi"/>
                <w:sz w:val="24"/>
                <w:szCs w:val="24"/>
                <w:lang w:val="de-DE"/>
              </w:rPr>
              <w:t>ineficientă sau frauduloasă a fondurilor.</w:t>
            </w:r>
          </w:p>
          <w:p w:rsidR="00647C8A" w:rsidRPr="00647C8A" w:rsidRDefault="00647C8A" w:rsidP="00647C8A">
            <w:pPr>
              <w:spacing w:before="120" w:after="120"/>
              <w:jc w:val="both"/>
              <w:rPr>
                <w:rFonts w:asciiTheme="minorHAnsi" w:hAnsiTheme="minorHAnsi" w:cstheme="minorHAnsi"/>
                <w:sz w:val="24"/>
                <w:szCs w:val="24"/>
                <w:lang w:val="de-DE"/>
              </w:rPr>
            </w:pPr>
            <w:r w:rsidRPr="00647C8A">
              <w:rPr>
                <w:rFonts w:asciiTheme="minorHAnsi" w:hAnsiTheme="minorHAnsi" w:cstheme="minorHAnsi"/>
                <w:sz w:val="24"/>
                <w:szCs w:val="24"/>
                <w:lang w:val="de-DE"/>
              </w:rPr>
              <w:t>Exemple concrete de dublă finanțare:</w:t>
            </w:r>
          </w:p>
          <w:p w:rsidR="00647C8A" w:rsidRPr="00647C8A" w:rsidRDefault="00647C8A" w:rsidP="00647C8A">
            <w:pPr>
              <w:spacing w:before="120" w:after="120"/>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t>1. Același proiect depus de două ori la programe diferite și finanțat de ambele</w:t>
            </w:r>
          </w:p>
          <w:p w:rsidR="00647C8A" w:rsidRPr="00647C8A" w:rsidRDefault="00647C8A" w:rsidP="00647C8A">
            <w:pPr>
              <w:spacing w:before="120" w:after="120"/>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t>2. Aceeași cheltuială (ex: salariul unui angajat) decontată atât dintr-un proiect cu fonduri</w:t>
            </w:r>
          </w:p>
          <w:p w:rsidR="00647C8A" w:rsidRPr="00647C8A" w:rsidRDefault="00647C8A" w:rsidP="00647C8A">
            <w:pPr>
              <w:spacing w:before="120" w:after="120"/>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t>europene, cât și din bugetul național.</w:t>
            </w:r>
          </w:p>
          <w:p w:rsidR="00647C8A" w:rsidRPr="00647C8A" w:rsidRDefault="00647C8A" w:rsidP="00647C8A">
            <w:pPr>
              <w:spacing w:before="120" w:after="120"/>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t>3. Echipamente (identificate cu serie/ nr. unice) rambursate într-un proiect și raportate din</w:t>
            </w:r>
          </w:p>
          <w:p w:rsidR="00647C8A" w:rsidRPr="00647C8A" w:rsidRDefault="00647C8A" w:rsidP="00647C8A">
            <w:pPr>
              <w:spacing w:before="120" w:after="120"/>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t>greșeală și în alt proiect ca achiziție nouă.</w:t>
            </w:r>
          </w:p>
          <w:p w:rsidR="00647C8A" w:rsidRPr="00647C8A" w:rsidRDefault="00647C8A" w:rsidP="00647C8A">
            <w:pPr>
              <w:spacing w:before="120" w:after="120"/>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t>Expertii vor analiza atât Raportul asupra utilizării programelor de finanţare nerambursabilă întocmit de solicitant cât și Cererea de finanțare/Studiul de fezabilitate/Memoriul justificativ/DALI pentru a identifica elemente comune.</w:t>
            </w:r>
          </w:p>
          <w:p w:rsidR="00647C8A" w:rsidRPr="00647C8A" w:rsidRDefault="00647C8A" w:rsidP="00647C8A">
            <w:pPr>
              <w:spacing w:before="120" w:after="120"/>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rsidR="00647C8A" w:rsidRPr="00647C8A" w:rsidRDefault="00647C8A" w:rsidP="00647C8A">
            <w:pPr>
              <w:spacing w:before="120" w:after="120"/>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rsidR="00647C8A" w:rsidRPr="00647C8A" w:rsidRDefault="00647C8A" w:rsidP="00647C8A">
            <w:pPr>
              <w:spacing w:before="120" w:after="120"/>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rsidR="00647C8A" w:rsidRPr="00647C8A" w:rsidRDefault="00647C8A" w:rsidP="00647C8A">
            <w:pPr>
              <w:spacing w:before="120" w:after="120"/>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t xml:space="preserve">Dacă </w:t>
            </w:r>
            <w:r w:rsidRPr="00647C8A">
              <w:rPr>
                <w:rFonts w:asciiTheme="minorHAnsi" w:hAnsiTheme="minorHAnsi" w:cstheme="minorHAnsi"/>
                <w:b/>
                <w:sz w:val="24"/>
                <w:szCs w:val="24"/>
                <w:lang w:val="en-US"/>
              </w:rPr>
              <w:t>elementele din proiectul actual (bunuri, servicii, dotari) se regăsesc in totalitate și în proiectele anterioare</w:t>
            </w:r>
            <w:r w:rsidRPr="00647C8A">
              <w:rPr>
                <w:rFonts w:asciiTheme="minorHAnsi" w:hAnsiTheme="minorHAnsi" w:cstheme="minorHAnsi"/>
                <w:sz w:val="24"/>
                <w:szCs w:val="24"/>
              </w:rPr>
              <w:t xml:space="preserve">, </w:t>
            </w:r>
            <w:r w:rsidRPr="00647C8A">
              <w:rPr>
                <w:rFonts w:asciiTheme="minorHAnsi" w:hAnsiTheme="minorHAnsi" w:cstheme="minorHAnsi"/>
                <w:b/>
                <w:sz w:val="24"/>
                <w:szCs w:val="24"/>
                <w:lang w:val="en-US"/>
              </w:rPr>
              <w:t>detalierea utilajelor/echipamentelor față de totalul necesar nu justifica o noua achizitie</w:t>
            </w:r>
            <w:r w:rsidRPr="00647C8A">
              <w:rPr>
                <w:rFonts w:asciiTheme="minorHAnsi" w:hAnsiTheme="minorHAnsi" w:cstheme="minorHAnsi"/>
                <w:sz w:val="24"/>
                <w:szCs w:val="24"/>
                <w:lang w:val="en-US"/>
              </w:rPr>
              <w:t xml:space="preserve"> iar cheltuielile rambursate pentru acestea se regăsesc și în lista cheltuielilor eligibile pentru care solicită finanţare, expertul bifează casuţa NU şi cererea de finanţare este neeligibilă.</w:t>
            </w:r>
          </w:p>
          <w:p w:rsidR="00647C8A" w:rsidRPr="00647C8A" w:rsidRDefault="00647C8A" w:rsidP="00647C8A">
            <w:pPr>
              <w:spacing w:before="120" w:after="120"/>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t xml:space="preserve">Dacă </w:t>
            </w:r>
            <w:r w:rsidRPr="00647C8A">
              <w:rPr>
                <w:rFonts w:asciiTheme="minorHAnsi" w:hAnsiTheme="minorHAnsi" w:cstheme="minorHAnsi"/>
                <w:b/>
                <w:sz w:val="24"/>
                <w:szCs w:val="24"/>
                <w:lang w:val="en-US"/>
              </w:rPr>
              <w:t>elementele din proiectul actual se regăsesc parțialși în proiectele anterioare</w:t>
            </w:r>
            <w:r w:rsidRPr="00647C8A">
              <w:rPr>
                <w:rFonts w:asciiTheme="minorHAnsi" w:hAnsiTheme="minorHAnsi" w:cstheme="minorHAnsi"/>
                <w:sz w:val="24"/>
                <w:szCs w:val="24"/>
                <w:lang w:val="en-US"/>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w:t>
            </w:r>
            <w:r w:rsidRPr="00647C8A">
              <w:rPr>
                <w:rFonts w:asciiTheme="minorHAnsi" w:hAnsiTheme="minorHAnsi" w:cstheme="minorHAnsi"/>
                <w:sz w:val="24"/>
                <w:szCs w:val="24"/>
                <w:lang w:val="en-US"/>
              </w:rPr>
              <w:lastRenderedPageBreak/>
              <w:t>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rsidR="00647C8A" w:rsidRPr="00647C8A" w:rsidRDefault="00647C8A" w:rsidP="00647C8A">
            <w:pPr>
              <w:spacing w:before="120" w:after="120"/>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t xml:space="preserve">Dacă </w:t>
            </w:r>
            <w:r w:rsidRPr="00647C8A">
              <w:rPr>
                <w:rFonts w:asciiTheme="minorHAnsi" w:hAnsiTheme="minorHAnsi" w:cstheme="minorHAnsi"/>
                <w:b/>
                <w:sz w:val="24"/>
                <w:szCs w:val="24"/>
                <w:lang w:val="en-US"/>
              </w:rPr>
              <w:t>elementele din proiectul actual NUse regasescîn proiectele anterioare</w:t>
            </w:r>
            <w:r w:rsidRPr="00647C8A">
              <w:rPr>
                <w:rFonts w:asciiTheme="minorHAnsi" w:hAnsiTheme="minorHAnsi" w:cstheme="minorHAnsi"/>
                <w:sz w:val="24"/>
                <w:szCs w:val="24"/>
                <w:lang w:val="en-US"/>
              </w:rPr>
              <w:t xml:space="preserve">în sensul verificarilor detaliate se bifeaza DA, cererea de finantare fiind eligibila. </w:t>
            </w:r>
          </w:p>
          <w:p w:rsidR="00647C8A" w:rsidRPr="00647C8A" w:rsidRDefault="00647C8A" w:rsidP="00647C8A">
            <w:pPr>
              <w:spacing w:before="120" w:after="120"/>
              <w:jc w:val="both"/>
              <w:rPr>
                <w:rFonts w:asciiTheme="minorHAnsi" w:hAnsiTheme="minorHAnsi" w:cstheme="minorHAnsi"/>
                <w:b/>
                <w:color w:val="FF0000"/>
                <w:sz w:val="24"/>
                <w:szCs w:val="24"/>
                <w:lang w:val="en-US"/>
              </w:rPr>
            </w:pPr>
            <w:r w:rsidRPr="00647C8A">
              <w:rPr>
                <w:rFonts w:asciiTheme="minorHAnsi" w:hAnsiTheme="minorHAnsi" w:cstheme="minorHAnsi"/>
                <w:bCs/>
                <w:sz w:val="24"/>
                <w:szCs w:val="24"/>
                <w:lang w:eastAsia="fr-FR"/>
              </w:rPr>
              <w:t>Expertul precizează concluzia asupra verificării la rubrica Observaţii.</w:t>
            </w:r>
          </w:p>
        </w:tc>
      </w:tr>
      <w:tr w:rsidR="00647C8A" w:rsidRPr="00647C8A" w:rsidTr="00647C8A">
        <w:tc>
          <w:tcPr>
            <w:tcW w:w="9788" w:type="dxa"/>
            <w:shd w:val="clear" w:color="auto" w:fill="BFBFBF" w:themeFill="background1" w:themeFillShade="BF"/>
          </w:tcPr>
          <w:p w:rsidR="00647C8A" w:rsidRPr="00647C8A" w:rsidRDefault="00647C8A" w:rsidP="00647C8A">
            <w:pPr>
              <w:tabs>
                <w:tab w:val="left" w:pos="180"/>
                <w:tab w:val="left" w:pos="360"/>
              </w:tabs>
              <w:spacing w:before="120" w:after="120"/>
              <w:jc w:val="both"/>
              <w:rPr>
                <w:rFonts w:asciiTheme="minorHAnsi" w:hAnsiTheme="minorHAnsi" w:cstheme="minorHAnsi"/>
                <w:b/>
                <w:sz w:val="24"/>
                <w:szCs w:val="24"/>
              </w:rPr>
            </w:pPr>
            <w:r w:rsidRPr="00647C8A">
              <w:rPr>
                <w:rFonts w:asciiTheme="minorHAnsi" w:hAnsiTheme="minorHAnsi" w:cstheme="minorHAnsi"/>
                <w:b/>
                <w:sz w:val="24"/>
                <w:szCs w:val="24"/>
              </w:rPr>
              <w:lastRenderedPageBreak/>
              <w:t>EG 1.</w:t>
            </w:r>
            <w:r>
              <w:rPr>
                <w:rFonts w:asciiTheme="minorHAnsi" w:hAnsiTheme="minorHAnsi" w:cstheme="minorHAnsi"/>
                <w:b/>
                <w:sz w:val="24"/>
                <w:szCs w:val="24"/>
              </w:rPr>
              <w:t>7</w:t>
            </w:r>
            <w:r w:rsidRPr="00647C8A">
              <w:rPr>
                <w:rFonts w:asciiTheme="minorHAnsi" w:hAnsiTheme="minorHAnsi" w:cstheme="minorHAnsi"/>
                <w:b/>
                <w:sz w:val="24"/>
                <w:szCs w:val="24"/>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647C8A" w:rsidRPr="00647C8A" w:rsidTr="00647C8A">
        <w:tc>
          <w:tcPr>
            <w:tcW w:w="9788" w:type="dxa"/>
          </w:tcPr>
          <w:p w:rsidR="00647C8A" w:rsidRPr="00647C8A" w:rsidRDefault="00647C8A" w:rsidP="00647C8A">
            <w:pPr>
              <w:spacing w:before="120" w:after="120"/>
              <w:rPr>
                <w:rFonts w:asciiTheme="minorHAnsi" w:hAnsiTheme="minorHAnsi" w:cstheme="minorHAnsi"/>
                <w:b/>
                <w:sz w:val="24"/>
                <w:szCs w:val="24"/>
              </w:rPr>
            </w:pPr>
            <w:r w:rsidRPr="00647C8A">
              <w:rPr>
                <w:rFonts w:asciiTheme="minorHAnsi" w:hAnsiTheme="minorHAnsi" w:cstheme="minorHAnsi"/>
                <w:b/>
                <w:sz w:val="24"/>
                <w:szCs w:val="24"/>
              </w:rPr>
              <w:t>DOCUMENTE   DE   PREZENTAT</w:t>
            </w:r>
          </w:p>
          <w:p w:rsidR="00647C8A" w:rsidRPr="00647C8A" w:rsidRDefault="00647C8A" w:rsidP="00647C8A">
            <w:pPr>
              <w:spacing w:before="120" w:after="120"/>
              <w:rPr>
                <w:rFonts w:asciiTheme="minorHAnsi" w:hAnsiTheme="minorHAnsi" w:cstheme="minorHAnsi"/>
                <w:sz w:val="24"/>
                <w:szCs w:val="24"/>
                <w:lang w:val="pt-BR"/>
              </w:rPr>
            </w:pPr>
            <w:r w:rsidRPr="00647C8A">
              <w:rPr>
                <w:rFonts w:asciiTheme="minorHAnsi" w:hAnsiTheme="minorHAnsi" w:cstheme="minorHAnsi"/>
                <w:sz w:val="24"/>
                <w:szCs w:val="24"/>
                <w:lang w:val="it-IT"/>
              </w:rPr>
              <w:t>Cerere de finanțare completată, semnată electronic de reprezentantul legal al solicitantului precum și documentele emise de solicitant și semnate de reprezentantul legal cu semnătură electonică.</w:t>
            </w:r>
          </w:p>
        </w:tc>
      </w:tr>
      <w:tr w:rsidR="00647C8A" w:rsidRPr="00647C8A" w:rsidTr="00647C8A">
        <w:tc>
          <w:tcPr>
            <w:tcW w:w="9788" w:type="dxa"/>
          </w:tcPr>
          <w:p w:rsidR="00647C8A" w:rsidRPr="00647C8A" w:rsidRDefault="00647C8A" w:rsidP="00647C8A">
            <w:pPr>
              <w:spacing w:before="120" w:after="120"/>
              <w:rPr>
                <w:rFonts w:asciiTheme="minorHAnsi" w:hAnsiTheme="minorHAnsi" w:cstheme="minorHAnsi"/>
                <w:b/>
                <w:sz w:val="24"/>
                <w:szCs w:val="24"/>
                <w:lang w:val="pt-BR"/>
              </w:rPr>
            </w:pPr>
            <w:r w:rsidRPr="00647C8A">
              <w:rPr>
                <w:rFonts w:asciiTheme="minorHAnsi" w:hAnsiTheme="minorHAnsi" w:cstheme="minorHAnsi"/>
                <w:b/>
                <w:sz w:val="24"/>
                <w:szCs w:val="24"/>
                <w:lang w:val="pt-BR"/>
              </w:rPr>
              <w:t>PUNCTE DE VERIFICAT IN DOCUMENTE</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4" w:anchor="/screen/home" w:history="1">
              <w:r w:rsidRPr="00647C8A">
                <w:rPr>
                  <w:rFonts w:asciiTheme="minorHAnsi" w:hAnsiTheme="minorHAnsi" w:cstheme="minorHAnsi"/>
                  <w:color w:val="0000FF"/>
                  <w:sz w:val="24"/>
                  <w:szCs w:val="24"/>
                  <w:u w:val="single"/>
                </w:rPr>
                <w:t>https://eidas.ec.europa.eu/efda/tl-browser/#/screen/home</w:t>
              </w:r>
            </w:hyperlink>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Pe semnătura electronică trebuie sa apară “Source of Trust obtained from European Union Trusted Lists”. Daca nu apare, atunci furnizorul certificatului digital se va verifica accesând link-ul de mai sus.</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Daca semnatura este validă și se regăsește în lista oficială a  Uniunii Europene, expertul bifează DA și se continuă verificările.</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Dacă semnătura electronică nu este validă sau furnizorul semnăturii electronice nu se regăsește în lista oficială a U.E., expertul bifează NU iar cererea de finanțare este declarată neeligibilă</w:t>
            </w:r>
            <w:r w:rsidRPr="00647C8A">
              <w:rPr>
                <w:rFonts w:asciiTheme="minorHAnsi" w:hAnsiTheme="minorHAnsi" w:cstheme="minorHAnsi"/>
                <w:sz w:val="24"/>
                <w:szCs w:val="24"/>
                <w:lang w:val="it-IT"/>
              </w:rPr>
              <w:t xml:space="preserve"> și se va argumenta la Observații decizia luată.</w:t>
            </w:r>
          </w:p>
        </w:tc>
      </w:tr>
    </w:tbl>
    <w:p w:rsidR="00647C8A" w:rsidRPr="00647C8A" w:rsidRDefault="00647C8A" w:rsidP="00647C8A">
      <w:pPr>
        <w:spacing w:before="120" w:after="120" w:line="240" w:lineRule="auto"/>
        <w:rPr>
          <w:rFonts w:asciiTheme="minorHAnsi" w:hAnsiTheme="minorHAnsi" w:cstheme="minorHAnsi"/>
          <w:b/>
          <w:sz w:val="24"/>
          <w:szCs w:val="24"/>
        </w:rPr>
      </w:pPr>
    </w:p>
    <w:p w:rsidR="00647C8A" w:rsidRPr="00647C8A" w:rsidRDefault="00647C8A" w:rsidP="00647C8A">
      <w:pPr>
        <w:spacing w:before="120" w:after="120" w:line="240" w:lineRule="auto"/>
        <w:rPr>
          <w:rFonts w:asciiTheme="minorHAnsi" w:hAnsiTheme="minorHAnsi" w:cstheme="minorHAnsi"/>
          <w:b/>
          <w:sz w:val="24"/>
          <w:szCs w:val="24"/>
        </w:rPr>
      </w:pPr>
    </w:p>
    <w:p w:rsidR="00647C8A" w:rsidRPr="00647C8A" w:rsidRDefault="00647C8A" w:rsidP="00647C8A">
      <w:pPr>
        <w:spacing w:before="120" w:after="120" w:line="240" w:lineRule="auto"/>
        <w:rPr>
          <w:rFonts w:asciiTheme="minorHAnsi" w:hAnsiTheme="minorHAnsi" w:cstheme="minorHAnsi"/>
          <w:b/>
          <w:sz w:val="24"/>
          <w:szCs w:val="24"/>
        </w:rPr>
      </w:pPr>
      <w:r w:rsidRPr="00647C8A">
        <w:rPr>
          <w:rFonts w:asciiTheme="minorHAnsi" w:hAnsiTheme="minorHAnsi" w:cstheme="minorHAnsi"/>
          <w:b/>
          <w:sz w:val="24"/>
          <w:szCs w:val="24"/>
        </w:rPr>
        <w:t>EG 2 - Verificarea eligibilităţii proiectului</w:t>
      </w:r>
    </w:p>
    <w:p w:rsidR="00647C8A" w:rsidRPr="00647C8A" w:rsidRDefault="00647C8A" w:rsidP="00AD4726">
      <w:pPr>
        <w:numPr>
          <w:ilvl w:val="0"/>
          <w:numId w:val="11"/>
        </w:numPr>
        <w:spacing w:before="120" w:after="120" w:line="240" w:lineRule="auto"/>
        <w:ind w:left="714" w:hanging="357"/>
        <w:jc w:val="both"/>
        <w:rPr>
          <w:rFonts w:asciiTheme="minorHAnsi" w:hAnsiTheme="minorHAnsi" w:cstheme="minorHAnsi"/>
          <w:b/>
          <w:sz w:val="24"/>
          <w:szCs w:val="24"/>
        </w:rPr>
      </w:pPr>
      <w:r w:rsidRPr="00647C8A">
        <w:rPr>
          <w:rFonts w:asciiTheme="minorHAnsi" w:hAnsiTheme="minorHAnsi" w:cstheme="minorHAnsi"/>
          <w:b/>
          <w:sz w:val="24"/>
          <w:szCs w:val="24"/>
        </w:rPr>
        <w:t xml:space="preserve">Solicitantul a prezentat SF/DALI/PT/MJ/CF in conformitate cu prevederile legale în vigoare si documentele obligatorii aferente imobilului unde se realizeaza investiţa. </w:t>
      </w:r>
    </w:p>
    <w:p w:rsidR="00647C8A" w:rsidRPr="00647C8A" w:rsidRDefault="00647C8A" w:rsidP="00AD4726">
      <w:pPr>
        <w:numPr>
          <w:ilvl w:val="0"/>
          <w:numId w:val="11"/>
        </w:numPr>
        <w:spacing w:before="120" w:after="120" w:line="240" w:lineRule="auto"/>
        <w:ind w:left="714" w:hanging="357"/>
        <w:jc w:val="both"/>
        <w:rPr>
          <w:rFonts w:asciiTheme="minorHAnsi" w:hAnsiTheme="minorHAnsi" w:cstheme="minorHAnsi"/>
          <w:b/>
          <w:sz w:val="24"/>
          <w:szCs w:val="24"/>
        </w:rPr>
      </w:pPr>
      <w:r w:rsidRPr="00647C8A">
        <w:rPr>
          <w:rFonts w:asciiTheme="minorHAnsi" w:hAnsiTheme="minorHAnsi" w:cstheme="minorHAnsi"/>
          <w:b/>
          <w:sz w:val="24"/>
          <w:szCs w:val="24"/>
        </w:rPr>
        <w:t>Investiţiile propuse de solicitant prin proiect  NU se incadreaza intr-una din categoriile:</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Intervenții aferente Pilonului I (plati directe);</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 Intervențiile aferente art. 70 </w:t>
      </w:r>
      <w:r w:rsidRPr="00647C8A">
        <w:rPr>
          <w:rFonts w:asciiTheme="minorHAnsi" w:hAnsiTheme="minorHAnsi" w:cstheme="minorHAnsi"/>
          <w:i/>
          <w:sz w:val="24"/>
          <w:szCs w:val="24"/>
        </w:rPr>
        <w:t>Angajamente în materie de mediu și de climă și alte angajamente în materie de gestionare,</w:t>
      </w:r>
      <w:r w:rsidRPr="00647C8A">
        <w:rPr>
          <w:rFonts w:asciiTheme="minorHAnsi" w:hAnsiTheme="minorHAnsi" w:cstheme="minorHAnsi"/>
          <w:sz w:val="24"/>
          <w:szCs w:val="24"/>
        </w:rPr>
        <w:t xml:space="preserve"> art. 71 </w:t>
      </w:r>
      <w:r w:rsidRPr="00647C8A">
        <w:rPr>
          <w:rFonts w:asciiTheme="minorHAnsi" w:hAnsiTheme="minorHAnsi" w:cstheme="minorHAnsi"/>
          <w:i/>
          <w:sz w:val="24"/>
          <w:szCs w:val="24"/>
        </w:rPr>
        <w:t>Constrângeri naturale sau alte constrângeri specifice anumitor</w:t>
      </w:r>
      <w:r w:rsidRPr="00647C8A">
        <w:rPr>
          <w:rFonts w:asciiTheme="minorHAnsi" w:hAnsiTheme="minorHAnsi" w:cstheme="minorHAnsi"/>
          <w:sz w:val="24"/>
          <w:szCs w:val="24"/>
        </w:rPr>
        <w:t xml:space="preserve"> </w:t>
      </w:r>
      <w:r w:rsidRPr="00647C8A">
        <w:rPr>
          <w:rFonts w:asciiTheme="minorHAnsi" w:hAnsiTheme="minorHAnsi" w:cstheme="minorHAnsi"/>
          <w:sz w:val="24"/>
          <w:szCs w:val="24"/>
        </w:rPr>
        <w:lastRenderedPageBreak/>
        <w:t xml:space="preserve">zone, 72 </w:t>
      </w:r>
      <w:r w:rsidRPr="00647C8A">
        <w:rPr>
          <w:rFonts w:asciiTheme="minorHAnsi" w:hAnsiTheme="minorHAnsi" w:cstheme="minorHAnsi"/>
          <w:i/>
          <w:sz w:val="24"/>
          <w:szCs w:val="24"/>
        </w:rPr>
        <w:t>Dezavantaje specifice anumitor zone, generate de anumite cerinţe obligatorii</w:t>
      </w:r>
      <w:r w:rsidRPr="00647C8A">
        <w:rPr>
          <w:rFonts w:asciiTheme="minorHAnsi" w:hAnsiTheme="minorHAnsi" w:cstheme="minorHAnsi"/>
          <w:sz w:val="24"/>
          <w:szCs w:val="24"/>
        </w:rPr>
        <w:t>, 74 Investiţii în irigaţii si art.76 Instrumente de gestionare a riscurilor din Regulamentul privind PS PAC nr. 2115/2021;</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Investiții în exploatații agricole/pomicole, cu excepția celor realizate în scop colectiv sau social;</w:t>
      </w:r>
    </w:p>
    <w:p w:rsid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Investiții în crearea/ modernizarea infrastructurii de acces agricolă/ forestieră și infrastructurii rutiere de bază din spațiul rural;</w:t>
      </w:r>
    </w:p>
    <w:p w:rsidR="00A2019D" w:rsidRPr="00A2019D" w:rsidRDefault="00A2019D" w:rsidP="00647C8A">
      <w:pPr>
        <w:numPr>
          <w:ilvl w:val="0"/>
          <w:numId w:val="37"/>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r>
        <w:rPr>
          <w:rFonts w:asciiTheme="minorHAnsi" w:hAnsiTheme="minorHAnsi" w:cstheme="minorHAnsi"/>
          <w:sz w:val="24"/>
        </w:rPr>
        <w:t>.</w:t>
      </w:r>
    </w:p>
    <w:tbl>
      <w:tblPr>
        <w:tblStyle w:val="GrilTabel"/>
        <w:tblW w:w="5000" w:type="pct"/>
        <w:tblLayout w:type="fixed"/>
        <w:tblLook w:val="04A0"/>
      </w:tblPr>
      <w:tblGrid>
        <w:gridCol w:w="9788"/>
      </w:tblGrid>
      <w:tr w:rsidR="00647C8A" w:rsidRPr="00647C8A" w:rsidTr="002C3F33">
        <w:tc>
          <w:tcPr>
            <w:tcW w:w="9788" w:type="dxa"/>
          </w:tcPr>
          <w:p w:rsidR="00647C8A" w:rsidRPr="00647C8A" w:rsidRDefault="00647C8A" w:rsidP="00647C8A">
            <w:pPr>
              <w:spacing w:before="120" w:after="120"/>
              <w:rPr>
                <w:rFonts w:asciiTheme="minorHAnsi" w:hAnsiTheme="minorHAnsi" w:cstheme="minorHAnsi"/>
                <w:b/>
                <w:sz w:val="24"/>
                <w:szCs w:val="24"/>
              </w:rPr>
            </w:pPr>
            <w:r w:rsidRPr="00647C8A">
              <w:rPr>
                <w:rFonts w:asciiTheme="minorHAnsi" w:hAnsiTheme="minorHAnsi" w:cstheme="minorHAnsi"/>
                <w:b/>
                <w:sz w:val="24"/>
                <w:szCs w:val="24"/>
              </w:rPr>
              <w:t xml:space="preserve">DOCUMENTE </w:t>
            </w:r>
          </w:p>
          <w:p w:rsidR="00647C8A" w:rsidRPr="00647C8A" w:rsidRDefault="00647C8A" w:rsidP="00647C8A">
            <w:pPr>
              <w:spacing w:before="120" w:after="120"/>
              <w:ind w:right="73"/>
              <w:jc w:val="both"/>
              <w:rPr>
                <w:rFonts w:asciiTheme="minorHAnsi" w:hAnsiTheme="minorHAnsi" w:cstheme="minorHAnsi"/>
                <w:color w:val="0000FF"/>
                <w:sz w:val="24"/>
                <w:szCs w:val="24"/>
                <w:u w:val="single"/>
              </w:rPr>
            </w:pPr>
            <w:r w:rsidRPr="00647C8A">
              <w:rPr>
                <w:rFonts w:asciiTheme="minorHAnsi" w:hAnsiTheme="minorHAnsi" w:cstheme="minorHAnsi"/>
                <w:sz w:val="24"/>
                <w:szCs w:val="24"/>
              </w:rPr>
              <w:t>Documente pentru terenurile și/sau clădirile aferente realizării investiției  (conform cerintelor din Cererea de Finanțare)</w:t>
            </w:r>
          </w:p>
          <w:p w:rsidR="00647C8A" w:rsidRPr="00647C8A" w:rsidRDefault="00647C8A" w:rsidP="00647C8A">
            <w:pPr>
              <w:spacing w:before="120" w:after="120"/>
              <w:ind w:right="73"/>
              <w:jc w:val="both"/>
              <w:rPr>
                <w:rFonts w:asciiTheme="minorHAnsi" w:hAnsiTheme="minorHAnsi" w:cstheme="minorHAnsi"/>
                <w:sz w:val="24"/>
                <w:szCs w:val="24"/>
              </w:rPr>
            </w:pPr>
            <w:r w:rsidRPr="00647C8A">
              <w:rPr>
                <w:rFonts w:asciiTheme="minorHAnsi" w:hAnsiTheme="minorHAnsi" w:cstheme="minorHAnsi"/>
                <w:sz w:val="24"/>
                <w:szCs w:val="24"/>
              </w:rPr>
              <w:t xml:space="preserve">Extras de carte funciară sau Document care să certifice că nu au fost finalizate lucrările de cadastru, pentru proiectele care vizează investiţii de lucrări privind construcţiile noi sau modernizări ale acestora </w:t>
            </w:r>
          </w:p>
          <w:p w:rsidR="00647C8A" w:rsidRPr="00647C8A" w:rsidRDefault="00647C8A" w:rsidP="00647C8A">
            <w:pPr>
              <w:spacing w:before="120" w:after="120"/>
              <w:ind w:right="73"/>
              <w:jc w:val="both"/>
              <w:rPr>
                <w:rFonts w:asciiTheme="minorHAnsi" w:hAnsiTheme="minorHAnsi" w:cstheme="minorHAnsi"/>
                <w:sz w:val="24"/>
                <w:szCs w:val="24"/>
              </w:rPr>
            </w:pPr>
            <w:r w:rsidRPr="00647C8A">
              <w:rPr>
                <w:rFonts w:asciiTheme="minorHAnsi" w:hAnsiTheme="minorHAnsi" w:cstheme="minorHAnsi"/>
                <w:sz w:val="24"/>
                <w:szCs w:val="24"/>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rsidR="00647C8A" w:rsidRPr="00647C8A" w:rsidRDefault="00647C8A" w:rsidP="00647C8A">
            <w:pPr>
              <w:spacing w:before="120" w:after="120"/>
              <w:ind w:right="73"/>
              <w:jc w:val="both"/>
              <w:rPr>
                <w:rFonts w:asciiTheme="minorHAnsi" w:hAnsiTheme="minorHAnsi" w:cstheme="minorHAnsi"/>
                <w:sz w:val="24"/>
                <w:szCs w:val="24"/>
              </w:rPr>
            </w:pPr>
            <w:r w:rsidRPr="00647C8A">
              <w:rPr>
                <w:rFonts w:asciiTheme="minorHAnsi" w:hAnsiTheme="minorHAnsi" w:cstheme="minorHAnsi"/>
                <w:sz w:val="24"/>
                <w:szCs w:val="24"/>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rsidR="00647C8A" w:rsidRPr="00647C8A" w:rsidRDefault="00647C8A" w:rsidP="00647C8A">
            <w:pPr>
              <w:spacing w:before="120" w:after="120"/>
              <w:ind w:right="73"/>
              <w:jc w:val="both"/>
              <w:rPr>
                <w:rFonts w:asciiTheme="minorHAnsi" w:hAnsiTheme="minorHAnsi" w:cstheme="minorHAnsi"/>
                <w:sz w:val="24"/>
                <w:szCs w:val="24"/>
              </w:rPr>
            </w:pPr>
            <w:r w:rsidRPr="00647C8A">
              <w:rPr>
                <w:rFonts w:asciiTheme="minorHAnsi" w:hAnsiTheme="minorHAnsi" w:cstheme="minorHAnsi"/>
                <w:sz w:val="24"/>
                <w:szCs w:val="24"/>
              </w:rPr>
              <w:t>Memoriu justificativ - doar pentru proiectele care se încadrează în categoria 9.4.2 - proiecte cu construcţii-montaj care nu necesită Autorizaţie de construcţie (pot include şi dotări şi echipamente fără montaj)</w:t>
            </w:r>
          </w:p>
          <w:p w:rsidR="00647C8A" w:rsidRPr="00647C8A" w:rsidRDefault="00647C8A" w:rsidP="00647C8A">
            <w:pPr>
              <w:spacing w:before="120" w:after="120"/>
              <w:ind w:right="73"/>
              <w:jc w:val="both"/>
              <w:rPr>
                <w:rFonts w:asciiTheme="minorHAnsi" w:hAnsiTheme="minorHAnsi" w:cstheme="minorHAnsi"/>
                <w:sz w:val="24"/>
                <w:szCs w:val="24"/>
              </w:rPr>
            </w:pPr>
            <w:r w:rsidRPr="00647C8A">
              <w:rPr>
                <w:rFonts w:asciiTheme="minorHAnsi" w:hAnsiTheme="minorHAnsi" w:cstheme="minorHAnsi"/>
                <w:sz w:val="24"/>
                <w:szCs w:val="24"/>
              </w:rPr>
              <w:t>Certificat de urbanism (pentru proiectele care se încadrează în categoria 9.4.1) sau Autorizația de construire (dacă solicitantul a obținut autorizația de construire)</w:t>
            </w:r>
          </w:p>
          <w:p w:rsidR="00647C8A" w:rsidRPr="00647C8A" w:rsidRDefault="00647C8A" w:rsidP="00647C8A">
            <w:pPr>
              <w:spacing w:before="120" w:after="120"/>
              <w:ind w:right="73"/>
              <w:jc w:val="both"/>
              <w:rPr>
                <w:rFonts w:asciiTheme="minorHAnsi" w:hAnsiTheme="minorHAnsi" w:cstheme="minorHAnsi"/>
                <w:sz w:val="24"/>
                <w:szCs w:val="24"/>
              </w:rPr>
            </w:pPr>
            <w:r w:rsidRPr="00647C8A">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rsidR="00647C8A" w:rsidRPr="00647C8A" w:rsidRDefault="00647C8A" w:rsidP="00647C8A">
            <w:pPr>
              <w:spacing w:before="120" w:after="120"/>
              <w:ind w:right="73"/>
              <w:jc w:val="both"/>
              <w:rPr>
                <w:rFonts w:asciiTheme="minorHAnsi" w:hAnsiTheme="minorHAnsi" w:cstheme="minorHAnsi"/>
                <w:sz w:val="24"/>
                <w:szCs w:val="24"/>
              </w:rPr>
            </w:pPr>
            <w:r w:rsidRPr="00647C8A">
              <w:rPr>
                <w:rFonts w:asciiTheme="minorHAnsi" w:hAnsiTheme="minorHAnsi" w:cstheme="minorHAnsi"/>
                <w:sz w:val="24"/>
                <w:szCs w:val="24"/>
              </w:rPr>
              <w:t>Expertiza tehnică de specialitate asupra construcţiei existente</w:t>
            </w:r>
          </w:p>
          <w:p w:rsidR="00647C8A" w:rsidRPr="00647C8A" w:rsidRDefault="00647C8A" w:rsidP="00647C8A">
            <w:pPr>
              <w:spacing w:before="120" w:after="120"/>
              <w:ind w:right="73"/>
              <w:jc w:val="both"/>
              <w:rPr>
                <w:rFonts w:asciiTheme="minorHAnsi" w:hAnsiTheme="minorHAnsi" w:cstheme="minorHAnsi"/>
                <w:sz w:val="24"/>
                <w:szCs w:val="24"/>
              </w:rPr>
            </w:pPr>
            <w:r w:rsidRPr="00647C8A">
              <w:rPr>
                <w:rFonts w:asciiTheme="minorHAnsi" w:hAnsiTheme="minorHAnsi" w:cstheme="minorHAnsi"/>
                <w:sz w:val="24"/>
                <w:szCs w:val="24"/>
              </w:rPr>
              <w:t>Raportul privind stadiul fizic al lucrărilor</w:t>
            </w:r>
          </w:p>
          <w:p w:rsidR="00647C8A" w:rsidRPr="00647C8A" w:rsidRDefault="00647C8A" w:rsidP="00647C8A">
            <w:pPr>
              <w:spacing w:before="120" w:after="120"/>
              <w:ind w:right="73"/>
              <w:jc w:val="both"/>
              <w:rPr>
                <w:rFonts w:asciiTheme="minorHAnsi" w:hAnsiTheme="minorHAnsi" w:cstheme="minorHAnsi"/>
                <w:b/>
                <w:sz w:val="24"/>
                <w:szCs w:val="24"/>
              </w:rPr>
            </w:pPr>
          </w:p>
        </w:tc>
      </w:tr>
      <w:tr w:rsidR="00647C8A" w:rsidRPr="00647C8A" w:rsidTr="002C3F33">
        <w:tc>
          <w:tcPr>
            <w:tcW w:w="9788" w:type="dxa"/>
          </w:tcPr>
          <w:p w:rsidR="00647C8A" w:rsidRPr="00647C8A" w:rsidRDefault="00647C8A" w:rsidP="00647C8A">
            <w:pPr>
              <w:spacing w:before="120" w:after="120"/>
              <w:rPr>
                <w:rFonts w:asciiTheme="minorHAnsi" w:hAnsiTheme="minorHAnsi" w:cstheme="minorHAnsi"/>
                <w:b/>
                <w:sz w:val="24"/>
                <w:szCs w:val="24"/>
                <w:lang w:val="pt-BR"/>
              </w:rPr>
            </w:pPr>
            <w:r w:rsidRPr="00647C8A">
              <w:rPr>
                <w:rFonts w:asciiTheme="minorHAnsi" w:hAnsiTheme="minorHAnsi" w:cstheme="minorHAnsi"/>
                <w:b/>
                <w:sz w:val="24"/>
                <w:szCs w:val="24"/>
                <w:lang w:val="pt-BR"/>
              </w:rPr>
              <w:t>PUNCTE DE VERIFICAT IN DOCUMENTE</w:t>
            </w:r>
          </w:p>
          <w:p w:rsidR="00647C8A" w:rsidRPr="00647C8A" w:rsidRDefault="00647C8A" w:rsidP="00647C8A">
            <w:pPr>
              <w:tabs>
                <w:tab w:val="left" w:pos="180"/>
                <w:tab w:val="left" w:pos="360"/>
              </w:tabs>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1.a Verificari documente depuse (din punct de vedere al prevederilor şi cerintelor HG 907/2016 şi Legii 50/1991)</w:t>
            </w:r>
          </w:p>
          <w:p w:rsidR="00647C8A" w:rsidRPr="00647C8A" w:rsidRDefault="00647C8A" w:rsidP="00647C8A">
            <w:pPr>
              <w:tabs>
                <w:tab w:val="left" w:pos="180"/>
                <w:tab w:val="left" w:pos="360"/>
              </w:tabs>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Din punct de vedere al prevederilor şi cerintelor HG 907/2016 şi Legii 50/1991, proiectele de investiţii se împart în următoarele categorii:</w:t>
            </w:r>
          </w:p>
          <w:p w:rsidR="00647C8A" w:rsidRPr="00647C8A" w:rsidRDefault="00647C8A" w:rsidP="00AD4726">
            <w:pPr>
              <w:numPr>
                <w:ilvl w:val="0"/>
                <w:numId w:val="23"/>
              </w:numPr>
              <w:tabs>
                <w:tab w:val="left" w:pos="317"/>
                <w:tab w:val="left" w:pos="360"/>
              </w:tabs>
              <w:spacing w:before="120" w:after="120"/>
              <w:ind w:left="0" w:firstLine="0"/>
              <w:jc w:val="both"/>
              <w:rPr>
                <w:rFonts w:asciiTheme="minorHAnsi" w:hAnsiTheme="minorHAnsi" w:cstheme="minorHAnsi"/>
                <w:sz w:val="24"/>
                <w:szCs w:val="24"/>
              </w:rPr>
            </w:pPr>
            <w:r w:rsidRPr="00647C8A">
              <w:rPr>
                <w:rFonts w:asciiTheme="minorHAnsi" w:hAnsiTheme="minorHAnsi" w:cstheme="minorHAnsi"/>
                <w:b/>
                <w:sz w:val="24"/>
                <w:szCs w:val="24"/>
              </w:rPr>
              <w:t xml:space="preserve">proiecte cu construcţii-montajcare necesită emiterea Autorizaţie de construire </w:t>
            </w:r>
            <w:r w:rsidRPr="00647C8A">
              <w:rPr>
                <w:rFonts w:asciiTheme="minorHAnsi" w:hAnsiTheme="minorHAnsi" w:cstheme="minorHAnsi"/>
                <w:sz w:val="24"/>
                <w:szCs w:val="24"/>
              </w:rPr>
              <w:t>(pot include dotări şi echipamente fără montaj) - pentru acest tip de proiecte se vor depune următoarele documente, după caz:</w:t>
            </w:r>
          </w:p>
          <w:p w:rsidR="00647C8A" w:rsidRPr="00647C8A" w:rsidRDefault="00647C8A" w:rsidP="00AD4726">
            <w:pPr>
              <w:numPr>
                <w:ilvl w:val="0"/>
                <w:numId w:val="24"/>
              </w:numPr>
              <w:tabs>
                <w:tab w:val="left" w:pos="180"/>
                <w:tab w:val="left" w:pos="360"/>
              </w:tabs>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În cazul construcţiilor noi:</w:t>
            </w:r>
          </w:p>
          <w:p w:rsidR="00647C8A" w:rsidRPr="00647C8A" w:rsidRDefault="00647C8A" w:rsidP="00647C8A">
            <w:pPr>
              <w:ind w:left="720" w:firstLine="164"/>
              <w:contextualSpacing/>
              <w:jc w:val="both"/>
              <w:rPr>
                <w:rFonts w:asciiTheme="minorHAnsi" w:hAnsiTheme="minorHAnsi" w:cstheme="minorHAnsi"/>
                <w:sz w:val="24"/>
                <w:szCs w:val="24"/>
              </w:rPr>
            </w:pPr>
            <w:r w:rsidRPr="00647C8A">
              <w:rPr>
                <w:rFonts w:asciiTheme="minorHAnsi" w:hAnsiTheme="minorHAnsi" w:cstheme="minorHAnsi"/>
                <w:sz w:val="24"/>
                <w:szCs w:val="24"/>
              </w:rPr>
              <w:lastRenderedPageBreak/>
              <w:sym w:font="Wingdings 2" w:char="F052"/>
            </w:r>
            <w:r w:rsidRPr="00647C8A">
              <w:rPr>
                <w:rFonts w:asciiTheme="minorHAnsi" w:hAnsiTheme="minorHAnsi" w:cstheme="minorHAnsi"/>
                <w:sz w:val="24"/>
                <w:szCs w:val="24"/>
              </w:rPr>
              <w:t xml:space="preserve"> Studiu de Fezabilitate;</w:t>
            </w:r>
          </w:p>
          <w:p w:rsidR="00647C8A" w:rsidRPr="00647C8A" w:rsidRDefault="00647C8A" w:rsidP="00647C8A">
            <w:pPr>
              <w:tabs>
                <w:tab w:val="left" w:pos="1734"/>
                <w:tab w:val="left" w:pos="1876"/>
              </w:tabs>
              <w:ind w:left="720" w:firstLine="164"/>
              <w:contextualSpacing/>
              <w:jc w:val="both"/>
              <w:rPr>
                <w:rFonts w:asciiTheme="minorHAnsi" w:hAnsiTheme="minorHAnsi" w:cstheme="minorHAnsi"/>
                <w:sz w:val="24"/>
                <w:szCs w:val="24"/>
              </w:rPr>
            </w:pPr>
            <w:r w:rsidRPr="00647C8A">
              <w:rPr>
                <w:rFonts w:asciiTheme="minorHAnsi" w:hAnsiTheme="minorHAnsi" w:cstheme="minorHAnsi"/>
                <w:sz w:val="24"/>
                <w:szCs w:val="24"/>
              </w:rPr>
              <w:sym w:font="Wingdings 2" w:char="F052"/>
            </w:r>
            <w:r w:rsidRPr="00647C8A">
              <w:rPr>
                <w:rFonts w:asciiTheme="minorHAnsi" w:hAnsiTheme="minorHAnsi" w:cstheme="minorHAnsi"/>
                <w:sz w:val="24"/>
                <w:szCs w:val="24"/>
              </w:rPr>
              <w:t xml:space="preserve"> Certificat de Urbanism/ Autorizația de construire (dacă solicitantul a obținut Autorizația de</w:t>
            </w:r>
          </w:p>
          <w:p w:rsidR="00647C8A" w:rsidRPr="00647C8A" w:rsidRDefault="00647C8A" w:rsidP="00647C8A">
            <w:pPr>
              <w:ind w:left="720" w:firstLine="164"/>
              <w:contextualSpacing/>
              <w:jc w:val="both"/>
              <w:rPr>
                <w:rFonts w:asciiTheme="minorHAnsi" w:hAnsiTheme="minorHAnsi" w:cstheme="minorHAnsi"/>
                <w:sz w:val="24"/>
                <w:szCs w:val="24"/>
              </w:rPr>
            </w:pPr>
            <w:r w:rsidRPr="00647C8A">
              <w:rPr>
                <w:rFonts w:asciiTheme="minorHAnsi" w:hAnsiTheme="minorHAnsi" w:cstheme="minorHAnsi"/>
                <w:sz w:val="24"/>
                <w:szCs w:val="24"/>
              </w:rPr>
              <w:t xml:space="preserve">construire). </w:t>
            </w:r>
          </w:p>
          <w:p w:rsidR="00647C8A" w:rsidRPr="00647C8A" w:rsidRDefault="00647C8A" w:rsidP="00AD4726">
            <w:pPr>
              <w:numPr>
                <w:ilvl w:val="0"/>
                <w:numId w:val="24"/>
              </w:numPr>
              <w:spacing w:before="120" w:after="120"/>
              <w:ind w:left="714" w:hanging="357"/>
              <w:jc w:val="both"/>
              <w:rPr>
                <w:rFonts w:asciiTheme="minorHAnsi" w:hAnsiTheme="minorHAnsi" w:cstheme="minorHAnsi"/>
                <w:sz w:val="24"/>
                <w:szCs w:val="24"/>
              </w:rPr>
            </w:pPr>
            <w:r w:rsidRPr="00647C8A">
              <w:rPr>
                <w:rFonts w:asciiTheme="minorHAnsi" w:hAnsiTheme="minorHAnsi" w:cstheme="minorHAnsi"/>
                <w:sz w:val="24"/>
                <w:szCs w:val="24"/>
              </w:rPr>
              <w:t>Pentru modernizări/ intervenţii la construcţii existente, care necesită emiterea unei Autorizaţii de construire/ desfiinţare:</w:t>
            </w:r>
          </w:p>
          <w:p w:rsidR="00647C8A" w:rsidRPr="00647C8A" w:rsidRDefault="00647C8A" w:rsidP="00647C8A">
            <w:pPr>
              <w:ind w:left="720" w:firstLine="164"/>
              <w:contextualSpacing/>
              <w:jc w:val="both"/>
              <w:rPr>
                <w:rFonts w:asciiTheme="minorHAnsi" w:hAnsiTheme="minorHAnsi" w:cstheme="minorHAnsi"/>
                <w:sz w:val="24"/>
                <w:szCs w:val="24"/>
              </w:rPr>
            </w:pPr>
            <w:r w:rsidRPr="00647C8A">
              <w:rPr>
                <w:rFonts w:asciiTheme="minorHAnsi" w:hAnsiTheme="minorHAnsi" w:cstheme="minorHAnsi"/>
                <w:sz w:val="24"/>
                <w:szCs w:val="24"/>
              </w:rPr>
              <w:sym w:font="Wingdings 2" w:char="F052"/>
            </w:r>
            <w:r w:rsidRPr="00647C8A">
              <w:rPr>
                <w:rFonts w:asciiTheme="minorHAnsi" w:hAnsiTheme="minorHAnsi" w:cstheme="minorHAnsi"/>
                <w:sz w:val="24"/>
                <w:szCs w:val="24"/>
              </w:rPr>
              <w:t xml:space="preserve"> DALI;</w:t>
            </w:r>
          </w:p>
          <w:p w:rsidR="00647C8A" w:rsidRPr="00647C8A" w:rsidRDefault="00647C8A" w:rsidP="00647C8A">
            <w:pPr>
              <w:ind w:left="720" w:firstLine="164"/>
              <w:contextualSpacing/>
              <w:jc w:val="both"/>
              <w:rPr>
                <w:rFonts w:asciiTheme="minorHAnsi" w:hAnsiTheme="minorHAnsi" w:cstheme="minorHAnsi"/>
                <w:sz w:val="24"/>
                <w:szCs w:val="24"/>
              </w:rPr>
            </w:pPr>
            <w:r w:rsidRPr="00647C8A">
              <w:rPr>
                <w:rFonts w:asciiTheme="minorHAnsi" w:hAnsiTheme="minorHAnsi" w:cstheme="minorHAnsi"/>
                <w:sz w:val="24"/>
                <w:szCs w:val="24"/>
              </w:rPr>
              <w:sym w:font="Wingdings 2" w:char="F052"/>
            </w:r>
            <w:r w:rsidRPr="00647C8A">
              <w:rPr>
                <w:rFonts w:asciiTheme="minorHAnsi" w:hAnsiTheme="minorHAnsi" w:cstheme="minorHAnsi"/>
                <w:sz w:val="24"/>
                <w:szCs w:val="24"/>
              </w:rPr>
              <w:t xml:space="preserve"> Certificat de Urbanism/Autorizația de construire (dacă solicitantul a obținut autorizația de</w:t>
            </w:r>
          </w:p>
          <w:p w:rsidR="00647C8A" w:rsidRPr="00647C8A" w:rsidRDefault="00647C8A" w:rsidP="00647C8A">
            <w:pPr>
              <w:ind w:left="720" w:firstLine="164"/>
              <w:contextualSpacing/>
              <w:jc w:val="both"/>
              <w:rPr>
                <w:rFonts w:asciiTheme="minorHAnsi" w:hAnsiTheme="minorHAnsi" w:cstheme="minorHAnsi"/>
                <w:sz w:val="24"/>
                <w:szCs w:val="24"/>
              </w:rPr>
            </w:pPr>
            <w:r w:rsidRPr="00647C8A">
              <w:rPr>
                <w:rFonts w:asciiTheme="minorHAnsi" w:hAnsiTheme="minorHAnsi" w:cstheme="minorHAnsi"/>
                <w:sz w:val="24"/>
                <w:szCs w:val="24"/>
              </w:rPr>
              <w:t>construire);</w:t>
            </w:r>
          </w:p>
          <w:p w:rsidR="00647C8A" w:rsidRPr="00647C8A" w:rsidRDefault="00647C8A" w:rsidP="00647C8A">
            <w:pPr>
              <w:ind w:left="720" w:firstLine="164"/>
              <w:contextualSpacing/>
              <w:jc w:val="both"/>
              <w:rPr>
                <w:rFonts w:asciiTheme="minorHAnsi" w:hAnsiTheme="minorHAnsi" w:cstheme="minorHAnsi"/>
                <w:sz w:val="24"/>
                <w:szCs w:val="24"/>
              </w:rPr>
            </w:pPr>
            <w:r w:rsidRPr="00647C8A">
              <w:rPr>
                <w:rFonts w:asciiTheme="minorHAnsi" w:hAnsiTheme="minorHAnsi" w:cstheme="minorHAnsi"/>
                <w:sz w:val="24"/>
                <w:szCs w:val="24"/>
              </w:rPr>
              <w:sym w:font="Wingdings 2" w:char="F052"/>
            </w:r>
            <w:r w:rsidRPr="00647C8A">
              <w:rPr>
                <w:rFonts w:asciiTheme="minorHAnsi" w:hAnsiTheme="minorHAnsi" w:cstheme="minorHAnsi"/>
                <w:sz w:val="24"/>
                <w:szCs w:val="24"/>
              </w:rPr>
              <w:t xml:space="preserve">  Expertiza tehnică de specialitate asupra construcţiei existente.</w:t>
            </w:r>
          </w:p>
          <w:p w:rsidR="00647C8A" w:rsidRPr="00647C8A" w:rsidRDefault="00647C8A" w:rsidP="00AD4726">
            <w:pPr>
              <w:numPr>
                <w:ilvl w:val="0"/>
                <w:numId w:val="23"/>
              </w:numPr>
              <w:tabs>
                <w:tab w:val="left" w:pos="317"/>
              </w:tabs>
              <w:spacing w:before="120" w:after="120"/>
              <w:ind w:left="33" w:firstLine="0"/>
              <w:jc w:val="both"/>
              <w:rPr>
                <w:rFonts w:asciiTheme="minorHAnsi" w:hAnsiTheme="minorHAnsi" w:cstheme="minorHAnsi"/>
                <w:sz w:val="24"/>
                <w:szCs w:val="24"/>
              </w:rPr>
            </w:pPr>
            <w:r w:rsidRPr="00647C8A">
              <w:rPr>
                <w:rFonts w:asciiTheme="minorHAnsi" w:hAnsiTheme="minorHAnsi" w:cstheme="minorHAnsi"/>
                <w:b/>
                <w:sz w:val="24"/>
                <w:szCs w:val="24"/>
              </w:rPr>
              <w:t>proiecte cu construcţii-montaj care NU necesită Autorizaţie de construire</w:t>
            </w:r>
            <w:r w:rsidRPr="00647C8A">
              <w:rPr>
                <w:rFonts w:asciiTheme="minorHAnsi" w:hAnsiTheme="minorHAnsi" w:cstheme="minorHAnsi"/>
                <w:sz w:val="24"/>
                <w:szCs w:val="24"/>
              </w:rPr>
              <w:t xml:space="preserve"> (pot include şi dotări şi echipamente fără montaj) - pentru acest tip de proiecte se vor depune următoarele documente:</w:t>
            </w:r>
          </w:p>
          <w:p w:rsidR="00647C8A" w:rsidRPr="00647C8A" w:rsidRDefault="00647C8A" w:rsidP="00647C8A">
            <w:pPr>
              <w:ind w:left="884"/>
              <w:contextualSpacing/>
              <w:jc w:val="both"/>
              <w:rPr>
                <w:rFonts w:asciiTheme="minorHAnsi" w:hAnsiTheme="minorHAnsi" w:cstheme="minorHAnsi"/>
                <w:sz w:val="24"/>
                <w:szCs w:val="24"/>
              </w:rPr>
            </w:pPr>
            <w:r w:rsidRPr="00647C8A">
              <w:rPr>
                <w:rFonts w:asciiTheme="minorHAnsi" w:hAnsiTheme="minorHAnsi" w:cstheme="minorHAnsi"/>
                <w:sz w:val="24"/>
                <w:szCs w:val="24"/>
              </w:rPr>
              <w:sym w:font="Wingdings 2" w:char="F052"/>
            </w:r>
            <w:r w:rsidRPr="00647C8A">
              <w:rPr>
                <w:rFonts w:asciiTheme="minorHAnsi" w:hAnsiTheme="minorHAnsi" w:cstheme="minorHAnsi"/>
                <w:sz w:val="24"/>
                <w:szCs w:val="24"/>
              </w:rPr>
              <w:t xml:space="preserve"> Memoriu Justificativ; </w:t>
            </w:r>
          </w:p>
          <w:p w:rsidR="00647C8A" w:rsidRPr="00647C8A" w:rsidRDefault="00647C8A" w:rsidP="00647C8A">
            <w:pPr>
              <w:ind w:left="884"/>
              <w:contextualSpacing/>
              <w:jc w:val="both"/>
              <w:rPr>
                <w:rFonts w:asciiTheme="minorHAnsi" w:hAnsiTheme="minorHAnsi" w:cstheme="minorHAnsi"/>
                <w:sz w:val="24"/>
                <w:szCs w:val="24"/>
              </w:rPr>
            </w:pPr>
            <w:r w:rsidRPr="00647C8A">
              <w:rPr>
                <w:rFonts w:asciiTheme="minorHAnsi" w:hAnsiTheme="minorHAnsi" w:cstheme="minorHAnsi"/>
                <w:sz w:val="24"/>
                <w:szCs w:val="24"/>
              </w:rPr>
              <w:sym w:font="Wingdings 2" w:char="F052"/>
            </w:r>
            <w:r w:rsidRPr="00647C8A">
              <w:rPr>
                <w:rFonts w:asciiTheme="minorHAnsi" w:hAnsiTheme="minorHAnsi" w:cstheme="minorHAnsi"/>
                <w:sz w:val="24"/>
                <w:szCs w:val="24"/>
              </w:rPr>
              <w:t xml:space="preserve"> Negația din partea autorității competente (Consiliul județean/Consiliul local) cu privire la faptul că pentru proiectul depus nu se emite autorizație de construire.</w:t>
            </w:r>
          </w:p>
          <w:p w:rsidR="00647C8A" w:rsidRPr="00647C8A" w:rsidRDefault="00647C8A" w:rsidP="00647C8A">
            <w:pPr>
              <w:ind w:left="884"/>
              <w:contextualSpacing/>
              <w:jc w:val="both"/>
              <w:rPr>
                <w:rFonts w:asciiTheme="minorHAnsi" w:hAnsiTheme="minorHAnsi" w:cstheme="minorHAnsi"/>
                <w:sz w:val="24"/>
                <w:szCs w:val="24"/>
              </w:rPr>
            </w:pPr>
            <w:r w:rsidRPr="00647C8A">
              <w:rPr>
                <w:rFonts w:asciiTheme="minorHAnsi" w:hAnsiTheme="minorHAnsi" w:cstheme="minorHAnsi"/>
                <w:sz w:val="24"/>
                <w:szCs w:val="24"/>
              </w:rPr>
              <w:sym w:font="Wingdings 2" w:char="F052"/>
            </w:r>
            <w:r w:rsidRPr="00647C8A">
              <w:rPr>
                <w:rFonts w:asciiTheme="minorHAnsi" w:hAnsiTheme="minorHAnsi" w:cstheme="minorHAnsi"/>
                <w:sz w:val="24"/>
                <w:szCs w:val="24"/>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rsidR="00647C8A" w:rsidRPr="00647C8A" w:rsidRDefault="00647C8A" w:rsidP="00647C8A">
            <w:pPr>
              <w:ind w:left="884"/>
              <w:contextualSpacing/>
              <w:jc w:val="both"/>
              <w:rPr>
                <w:rFonts w:asciiTheme="minorHAnsi" w:hAnsiTheme="minorHAnsi" w:cstheme="minorHAnsi"/>
                <w:sz w:val="24"/>
                <w:szCs w:val="24"/>
              </w:rPr>
            </w:pPr>
            <w:r w:rsidRPr="00647C8A">
              <w:rPr>
                <w:rFonts w:asciiTheme="minorHAnsi" w:hAnsiTheme="minorHAnsi" w:cstheme="minorHAnsi"/>
                <w:sz w:val="24"/>
                <w:szCs w:val="24"/>
              </w:rPr>
              <w:sym w:font="Wingdings 2" w:char="F052"/>
            </w:r>
            <w:r w:rsidRPr="00647C8A">
              <w:rPr>
                <w:rFonts w:asciiTheme="minorHAnsi" w:hAnsiTheme="minorHAnsi" w:cstheme="minorHAnsi"/>
                <w:sz w:val="24"/>
                <w:szCs w:val="24"/>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rsidR="00647C8A" w:rsidRPr="00647C8A" w:rsidRDefault="00647C8A" w:rsidP="00AD4726">
            <w:pPr>
              <w:numPr>
                <w:ilvl w:val="0"/>
                <w:numId w:val="23"/>
              </w:numPr>
              <w:tabs>
                <w:tab w:val="left" w:pos="317"/>
              </w:tabs>
              <w:spacing w:before="120" w:after="120"/>
              <w:ind w:left="0" w:firstLine="0"/>
              <w:jc w:val="both"/>
              <w:rPr>
                <w:rFonts w:asciiTheme="minorHAnsi" w:hAnsiTheme="minorHAnsi" w:cstheme="minorHAnsi"/>
                <w:sz w:val="24"/>
                <w:szCs w:val="24"/>
              </w:rPr>
            </w:pPr>
            <w:r w:rsidRPr="00647C8A">
              <w:rPr>
                <w:rFonts w:asciiTheme="minorHAnsi" w:hAnsiTheme="minorHAnsi" w:cstheme="minorHAnsi"/>
                <w:b/>
                <w:sz w:val="24"/>
                <w:szCs w:val="24"/>
              </w:rPr>
              <w:t>proiecte de dotări şi/sau cu echipamente fără montaj</w:t>
            </w:r>
            <w:r w:rsidRPr="00647C8A">
              <w:rPr>
                <w:rFonts w:asciiTheme="minorHAnsi" w:hAnsiTheme="minorHAnsi" w:cstheme="minorHAnsi"/>
                <w:sz w:val="24"/>
                <w:szCs w:val="24"/>
              </w:rPr>
              <w:t xml:space="preserve">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rsidR="00647C8A" w:rsidRPr="00647C8A" w:rsidRDefault="00647C8A" w:rsidP="00647C8A">
            <w:pPr>
              <w:tabs>
                <w:tab w:val="left" w:pos="317"/>
              </w:tabs>
              <w:spacing w:before="120" w:after="120"/>
              <w:jc w:val="both"/>
              <w:rPr>
                <w:rFonts w:asciiTheme="minorHAnsi" w:hAnsiTheme="minorHAnsi" w:cstheme="minorHAnsi"/>
                <w:b/>
                <w:sz w:val="24"/>
                <w:szCs w:val="24"/>
              </w:rPr>
            </w:pPr>
            <w:r w:rsidRPr="00647C8A">
              <w:rPr>
                <w:rFonts w:asciiTheme="minorHAnsi" w:hAnsiTheme="minorHAnsi" w:cstheme="minorHAnsi"/>
                <w:b/>
                <w:sz w:val="24"/>
                <w:szCs w:val="24"/>
              </w:rPr>
              <w:t>Atentie!</w:t>
            </w:r>
            <w:r w:rsidRPr="00647C8A">
              <w:rPr>
                <w:rFonts w:asciiTheme="minorHAnsi" w:hAnsiTheme="minorHAnsi" w:cstheme="minorHAnsi"/>
                <w:sz w:val="24"/>
                <w:szCs w:val="24"/>
              </w:rPr>
              <w:t>Beneficiarii privaţi au obligatia de a depune Proiectul Tehnic la contractare; beneficiarii publici vor depune Proiectul Tehnic ulterior contractării proiectului</w:t>
            </w: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 xml:space="preserve">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 pentru a determina corectitudinea incadrarii si prin analiza documentelor aferente depuse.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Verificari SF/MJ/DALI/CF</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Expertul va verifica in cazul proiectelor incadrate la punctul 9.4.3 , respectiv proiecte </w:t>
            </w:r>
            <w:r w:rsidRPr="00647C8A">
              <w:rPr>
                <w:rFonts w:asciiTheme="minorHAnsi" w:hAnsiTheme="minorHAnsi" w:cstheme="minorHAnsi"/>
                <w:b/>
                <w:sz w:val="24"/>
                <w:szCs w:val="24"/>
              </w:rPr>
              <w:t>de dotări şi/sau cu echipamente fără montaj</w:t>
            </w:r>
            <w:r w:rsidRPr="00647C8A">
              <w:rPr>
                <w:rFonts w:asciiTheme="minorHAnsi" w:hAnsiTheme="minorHAnsi" w:cstheme="minorHAnsi"/>
                <w:sz w:val="24"/>
                <w:szCs w:val="24"/>
              </w:rPr>
              <w:t xml:space="preserve"> (în cazul în care există cheltuieli eligibile și neeligibile numai pe liniile bugetare 4.4, 4.5, 4.6 și 3.7.1 din bugetul Indicativ, daca solicitantul a completat in sectiunea A6 Descrierea proiectului din Cererea de finantare datele conform cerintelor din sectiunea Reguli de completare.</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Expertul va verifica daca solicitantul a depus SF/ DALI/MJ/CF este prezentat şi completat in conformitate cu prevederile legale în vigoare, respectiv: </w:t>
            </w:r>
          </w:p>
          <w:p w:rsidR="00647C8A" w:rsidRPr="00647C8A" w:rsidRDefault="00647C8A" w:rsidP="00AD4726">
            <w:pPr>
              <w:numPr>
                <w:ilvl w:val="0"/>
                <w:numId w:val="4"/>
              </w:numPr>
              <w:tabs>
                <w:tab w:val="left" w:pos="166"/>
              </w:tabs>
              <w:spacing w:before="120" w:after="120"/>
              <w:ind w:left="0" w:firstLine="0"/>
              <w:jc w:val="both"/>
              <w:rPr>
                <w:rFonts w:asciiTheme="minorHAnsi" w:hAnsiTheme="minorHAnsi" w:cstheme="minorHAnsi"/>
                <w:sz w:val="24"/>
                <w:szCs w:val="24"/>
              </w:rPr>
            </w:pPr>
            <w:r w:rsidRPr="00647C8A">
              <w:rPr>
                <w:rFonts w:asciiTheme="minorHAnsi" w:hAnsiTheme="minorHAnsi" w:cstheme="minorHAnsi"/>
                <w:sz w:val="24"/>
                <w:szCs w:val="24"/>
              </w:rPr>
              <w:t xml:space="preserve">în cazul proiectelor care prevăd construcții – montaj se verifică Studiul de Fezabilitate/ DALI </w:t>
            </w:r>
            <w:r w:rsidRPr="00647C8A">
              <w:rPr>
                <w:rFonts w:asciiTheme="minorHAnsi" w:hAnsiTheme="minorHAnsi" w:cstheme="minorHAnsi"/>
                <w:sz w:val="24"/>
                <w:szCs w:val="24"/>
              </w:rPr>
              <w:lastRenderedPageBreak/>
              <w:t>elaborat conform conform HG 907/2016</w:t>
            </w:r>
          </w:p>
          <w:p w:rsidR="00647C8A" w:rsidRPr="00647C8A" w:rsidRDefault="00647C8A" w:rsidP="00AD4726">
            <w:pPr>
              <w:numPr>
                <w:ilvl w:val="0"/>
                <w:numId w:val="4"/>
              </w:numPr>
              <w:tabs>
                <w:tab w:val="left" w:pos="166"/>
              </w:tabs>
              <w:spacing w:before="120" w:after="120"/>
              <w:ind w:left="0" w:firstLine="0"/>
              <w:jc w:val="both"/>
              <w:rPr>
                <w:rFonts w:asciiTheme="minorHAnsi" w:hAnsiTheme="minorHAnsi" w:cstheme="minorHAnsi"/>
                <w:sz w:val="24"/>
                <w:szCs w:val="24"/>
              </w:rPr>
            </w:pPr>
            <w:r w:rsidRPr="00647C8A">
              <w:rPr>
                <w:rFonts w:asciiTheme="minorHAnsi" w:hAnsiTheme="minorHAnsi" w:cstheme="minorHAnsi"/>
                <w:sz w:val="24"/>
                <w:szCs w:val="24"/>
              </w:rPr>
              <w:t>în cazul proiectelor fără construcții-montaj, se poate depune Memoriu Justificativ sau Studiu de Fezabilitate în care vor fi completate doar punctele care vizează acest tip de investiție.</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Se va verifică:</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 xml:space="preserve"> - daca devizul general şi devizele pe obiect sunt semnate de elaboratorul documentaţiei.</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 xml:space="preserve">- daca in cadrul sectiunii– Partile desenate sunt atasate planuri de amplasare in zona 1:25.000 – 1:5.000, planul general 1:5.000 – 1:500, relevee, sectiuni etc., </w:t>
            </w:r>
            <w:r w:rsidRPr="00647C8A">
              <w:rPr>
                <w:rFonts w:asciiTheme="minorHAnsi" w:hAnsiTheme="minorHAnsi" w:cstheme="minorHAnsi"/>
                <w:sz w:val="24"/>
                <w:szCs w:val="24"/>
              </w:rPr>
              <w:t xml:space="preserve">Planul de amplasare a utilajelor pe fluxul tehnologic, </w:t>
            </w:r>
            <w:r w:rsidRPr="00647C8A">
              <w:rPr>
                <w:rFonts w:asciiTheme="minorHAnsi" w:hAnsiTheme="minorHAnsi" w:cstheme="minorHAnsi"/>
                <w:sz w:val="24"/>
                <w:szCs w:val="24"/>
                <w:lang w:val="it-IT"/>
              </w:rPr>
              <w:t xml:space="preserve"> se verifica daca acestea sunt semnate de catre elaborator in cartusul indicator.</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rsidR="00647C8A" w:rsidRPr="00647C8A" w:rsidRDefault="00647C8A" w:rsidP="00647C8A">
            <w:pPr>
              <w:spacing w:before="120" w:after="120"/>
              <w:jc w:val="both"/>
              <w:rPr>
                <w:rFonts w:asciiTheme="minorHAnsi" w:hAnsiTheme="minorHAnsi" w:cstheme="minorHAnsi"/>
                <w:b/>
                <w:sz w:val="24"/>
                <w:szCs w:val="24"/>
                <w:lang w:val="it-IT"/>
              </w:rPr>
            </w:pPr>
            <w:r w:rsidRPr="00647C8A">
              <w:rPr>
                <w:rFonts w:asciiTheme="minorHAnsi" w:hAnsiTheme="minorHAnsi" w:cstheme="minorHAnsi"/>
                <w:sz w:val="24"/>
                <w:szCs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647C8A">
              <w:rPr>
                <w:rFonts w:asciiTheme="minorHAnsi" w:hAnsiTheme="minorHAnsi" w:cstheme="minorHAnsi"/>
                <w:b/>
                <w:sz w:val="24"/>
                <w:szCs w:val="24"/>
                <w:lang w:val="it-IT"/>
              </w:rPr>
              <w:t xml:space="preserve">Expertiza tehnică de specialitate </w:t>
            </w:r>
            <w:r w:rsidRPr="00647C8A">
              <w:rPr>
                <w:rFonts w:asciiTheme="minorHAnsi" w:hAnsiTheme="minorHAnsi" w:cstheme="minorHAnsi"/>
                <w:sz w:val="24"/>
                <w:szCs w:val="24"/>
                <w:lang w:val="it-IT"/>
              </w:rPr>
              <w:t xml:space="preserve">asupra construcţiei existente și </w:t>
            </w:r>
            <w:r w:rsidRPr="00647C8A">
              <w:rPr>
                <w:rFonts w:asciiTheme="minorHAnsi" w:hAnsiTheme="minorHAnsi" w:cstheme="minorHAnsi"/>
                <w:b/>
                <w:sz w:val="24"/>
                <w:szCs w:val="24"/>
                <w:lang w:val="it-IT"/>
              </w:rPr>
              <w:t>Raportul privind stadiul fizic al lucrărilor.</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 a precizat capacitatea existentă şi capacitatea propusă a se realiza la finalizarea investiţiei.</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 xml:space="preserve">- </w:t>
            </w:r>
            <w:r w:rsidRPr="00647C8A">
              <w:rPr>
                <w:rFonts w:asciiTheme="minorHAnsi" w:hAnsiTheme="minorHAnsi" w:cstheme="minorHAnsi"/>
                <w:sz w:val="24"/>
                <w:szCs w:val="24"/>
              </w:rPr>
              <w:t>î</w:t>
            </w:r>
            <w:r w:rsidRPr="00647C8A">
              <w:rPr>
                <w:rFonts w:asciiTheme="minorHAnsi" w:hAnsiTheme="minorHAnsi" w:cstheme="minorHAnsi"/>
                <w:sz w:val="24"/>
                <w:szCs w:val="24"/>
                <w:lang w:val="it-IT"/>
              </w:rPr>
              <w:t>n cazul în care solicitantul este o formă asociativă, a descris modul în care investiţia deserveşte membrii acesteia.</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 xml:space="preserve">-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w:t>
            </w:r>
            <w:r w:rsidRPr="00647C8A">
              <w:rPr>
                <w:rFonts w:asciiTheme="minorHAnsi" w:hAnsiTheme="minorHAnsi" w:cstheme="minorHAnsi"/>
                <w:sz w:val="24"/>
                <w:szCs w:val="24"/>
                <w:lang w:val="it-IT"/>
              </w:rPr>
              <w:lastRenderedPageBreak/>
              <w:t>tehnică a construcțiilor în care urmează a fi amplasate utilajele/ dotările (inclusiv utilităţi).</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 a descris fluxul tehnologic/etapele activității în care vor fi utilizate utilajele/dotările, etc propuse a fi achiziționate.</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 a precizat durata de realizare a investiției și capacitățile de producție rezultate în urma investiției (dacă este cazul).</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 xml:space="preserve">1.b) Verificare sediul/social sau punct de lucru unde se implementeaza proiectul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Pentru proiectele de investiţii, expertul verifica in documente/RECOM.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În ceea ce privește investitiile în domeniul agricol și agro-alimentar expertul va verifica daca solicitantul este o forma colectiva.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 respectiv  Intervenții de tip social care sprijină multiplicarea în sectorul zootehnic acestea sunt implementate de forme asociative eligibile. </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lang w:val="it-IT"/>
              </w:rPr>
              <w:t xml:space="preserve">Dacă în cadrul Extrasului de Carte Funciară există menţiunea </w:t>
            </w:r>
            <w:r w:rsidRPr="00647C8A">
              <w:rPr>
                <w:rFonts w:asciiTheme="minorHAnsi" w:hAnsiTheme="minorHAnsi" w:cstheme="minorHAnsi"/>
                <w:b/>
                <w:sz w:val="24"/>
                <w:szCs w:val="24"/>
                <w:lang w:val="it-IT"/>
              </w:rPr>
              <w:t>“imobil înregistrat în planul cadastral fără localizare certă datorită lipsei planului parcelar”</w:t>
            </w:r>
            <w:r w:rsidRPr="00647C8A">
              <w:rPr>
                <w:rFonts w:asciiTheme="minorHAnsi" w:hAnsiTheme="minorHAnsi" w:cstheme="minorHAnsi"/>
                <w:sz w:val="24"/>
                <w:szCs w:val="24"/>
              </w:rPr>
              <w:t>, nu se va considera ne</w:t>
            </w:r>
            <w:r w:rsidRPr="00647C8A">
              <w:rPr>
                <w:rFonts w:asciiTheme="minorHAnsi" w:hAnsiTheme="minorHAnsi" w:cstheme="minorHAnsi"/>
                <w:sz w:val="24"/>
                <w:szCs w:val="24"/>
                <w:lang w:val="it-IT"/>
              </w:rPr>
              <w:t>î</w:t>
            </w:r>
            <w:r w:rsidRPr="00647C8A">
              <w:rPr>
                <w:rFonts w:asciiTheme="minorHAnsi" w:hAnsiTheme="minorHAnsi" w:cstheme="minorHAnsi"/>
                <w:sz w:val="24"/>
                <w:szCs w:val="24"/>
              </w:rPr>
              <w:t>ndeplinită conditia, având în vedere că prin prezentarea autorizației de construire în etapa de verificare a plaților este asigurată implicit localizarea certă a planului parcelar, respectiv a investiției.</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Daca proiectul necesita certificat de urbanism se verifica daca localizarea proiectului, regimul juridic, investiţia propusa s.a.m.d corespund cu descrierea din studiul de fezabilitate şi cu extrasul de carte funciară.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Se verifica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1.c) Verificarea documentelor pentru terenurile și/sau clădirile aferente realizării investiției/ locaţia de implementare a proiectului</w:t>
            </w:r>
          </w:p>
          <w:p w:rsidR="00647C8A" w:rsidRPr="00647C8A" w:rsidRDefault="00647C8A" w:rsidP="00647C8A">
            <w:pPr>
              <w:tabs>
                <w:tab w:val="left" w:pos="180"/>
                <w:tab w:val="left" w:pos="360"/>
              </w:tabs>
              <w:spacing w:after="120"/>
              <w:jc w:val="both"/>
              <w:rPr>
                <w:rFonts w:asciiTheme="minorHAnsi" w:hAnsiTheme="minorHAnsi" w:cstheme="minorHAnsi"/>
                <w:sz w:val="24"/>
                <w:szCs w:val="24"/>
              </w:rPr>
            </w:pPr>
            <w:r w:rsidRPr="00647C8A">
              <w:rPr>
                <w:rFonts w:asciiTheme="minorHAnsi" w:hAnsiTheme="minorHAnsi" w:cstheme="minorHAnsi"/>
                <w:sz w:val="24"/>
                <w:szCs w:val="24"/>
              </w:rPr>
              <w:t xml:space="preserve">În raport cu </w:t>
            </w:r>
            <w:r w:rsidRPr="00647C8A">
              <w:rPr>
                <w:rFonts w:asciiTheme="minorHAnsi" w:hAnsiTheme="minorHAnsi" w:cstheme="minorHAnsi"/>
                <w:b/>
                <w:sz w:val="24"/>
                <w:szCs w:val="24"/>
              </w:rPr>
              <w:t>documentele pentru terenurile și/sau clădirile aferente realizării investiției/ locaţia de implementare a proiectului</w:t>
            </w:r>
            <w:r w:rsidRPr="00647C8A">
              <w:rPr>
                <w:rFonts w:asciiTheme="minorHAnsi" w:hAnsiTheme="minorHAnsi" w:cstheme="minorHAnsi"/>
                <w:sz w:val="24"/>
                <w:szCs w:val="24"/>
              </w:rPr>
              <w:t>expertul verifica urmatoarele documente si conditii, dupa caz:</w:t>
            </w:r>
          </w:p>
          <w:p w:rsidR="00647C8A" w:rsidRPr="00647C8A" w:rsidRDefault="00647C8A" w:rsidP="00AD4726">
            <w:pPr>
              <w:numPr>
                <w:ilvl w:val="0"/>
                <w:numId w:val="17"/>
              </w:numPr>
              <w:tabs>
                <w:tab w:val="left" w:pos="180"/>
                <w:tab w:val="left" w:pos="360"/>
              </w:tabs>
              <w:spacing w:after="120"/>
              <w:jc w:val="both"/>
              <w:rPr>
                <w:rFonts w:asciiTheme="minorHAnsi" w:hAnsiTheme="minorHAnsi" w:cstheme="minorHAnsi"/>
                <w:sz w:val="24"/>
                <w:szCs w:val="24"/>
              </w:rPr>
            </w:pPr>
            <w:r w:rsidRPr="00647C8A">
              <w:rPr>
                <w:rFonts w:asciiTheme="minorHAnsi" w:hAnsiTheme="minorHAnsi" w:cstheme="minorHAnsi"/>
                <w:sz w:val="24"/>
                <w:szCs w:val="24"/>
              </w:rPr>
              <w:t>Pentru beneficiari privaţi</w:t>
            </w:r>
          </w:p>
          <w:p w:rsidR="00647C8A" w:rsidRPr="00647C8A" w:rsidRDefault="00647C8A" w:rsidP="00AD4726">
            <w:pPr>
              <w:numPr>
                <w:ilvl w:val="0"/>
                <w:numId w:val="22"/>
              </w:numPr>
              <w:tabs>
                <w:tab w:val="left" w:pos="180"/>
                <w:tab w:val="left" w:pos="360"/>
              </w:tabs>
              <w:spacing w:after="120"/>
              <w:ind w:left="0" w:firstLine="720"/>
              <w:jc w:val="both"/>
              <w:rPr>
                <w:rFonts w:asciiTheme="minorHAnsi" w:hAnsiTheme="minorHAnsi" w:cstheme="minorHAnsi"/>
                <w:sz w:val="24"/>
                <w:szCs w:val="24"/>
              </w:rPr>
            </w:pPr>
            <w:r w:rsidRPr="00647C8A">
              <w:rPr>
                <w:rFonts w:asciiTheme="minorHAnsi" w:hAnsiTheme="minorHAnsi" w:cstheme="minorHAnsi"/>
                <w:sz w:val="24"/>
                <w:szCs w:val="24"/>
              </w:rPr>
              <w:t>Pentru proiecte cu construcţii-montaj (pot include dotări şi echipamente fără montaj) care necesită Autorizaţie de construire</w:t>
            </w:r>
          </w:p>
          <w:p w:rsidR="00647C8A" w:rsidRPr="00647C8A" w:rsidRDefault="00647C8A" w:rsidP="00647C8A">
            <w:pPr>
              <w:tabs>
                <w:tab w:val="left" w:pos="180"/>
                <w:tab w:val="left" w:pos="360"/>
              </w:tabs>
              <w:spacing w:after="120"/>
              <w:ind w:left="1440"/>
              <w:contextualSpacing/>
              <w:jc w:val="both"/>
              <w:rPr>
                <w:rFonts w:asciiTheme="minorHAnsi" w:hAnsiTheme="minorHAnsi" w:cstheme="minorHAnsi"/>
                <w:sz w:val="24"/>
                <w:szCs w:val="24"/>
              </w:rPr>
            </w:pPr>
            <w:r w:rsidRPr="00647C8A">
              <w:rPr>
                <w:rFonts w:asciiTheme="minorHAnsi" w:hAnsiTheme="minorHAnsi" w:cstheme="minorHAnsi"/>
                <w:sz w:val="24"/>
                <w:szCs w:val="24"/>
              </w:rPr>
              <w:t>a) Dreptul de proprietate privată</w:t>
            </w:r>
          </w:p>
          <w:p w:rsidR="00647C8A" w:rsidRPr="00647C8A" w:rsidRDefault="00647C8A" w:rsidP="00647C8A">
            <w:pPr>
              <w:tabs>
                <w:tab w:val="left" w:pos="180"/>
                <w:tab w:val="left" w:pos="360"/>
              </w:tabs>
              <w:spacing w:after="120"/>
              <w:ind w:left="1440"/>
              <w:contextualSpacing/>
              <w:jc w:val="both"/>
              <w:rPr>
                <w:rFonts w:asciiTheme="minorHAnsi" w:hAnsiTheme="minorHAnsi" w:cstheme="minorHAnsi"/>
                <w:sz w:val="24"/>
                <w:szCs w:val="24"/>
              </w:rPr>
            </w:pPr>
            <w:r w:rsidRPr="00647C8A">
              <w:rPr>
                <w:rFonts w:asciiTheme="minorHAnsi" w:hAnsiTheme="minorHAnsi" w:cstheme="minorHAnsi"/>
                <w:sz w:val="24"/>
                <w:szCs w:val="24"/>
              </w:rPr>
              <w:t>b) Dreptul de concesiune</w:t>
            </w:r>
          </w:p>
          <w:p w:rsidR="00647C8A" w:rsidRPr="00647C8A" w:rsidRDefault="00647C8A" w:rsidP="00647C8A">
            <w:pPr>
              <w:tabs>
                <w:tab w:val="left" w:pos="180"/>
                <w:tab w:val="left" w:pos="360"/>
              </w:tabs>
              <w:spacing w:after="120"/>
              <w:ind w:left="1440"/>
              <w:contextualSpacing/>
              <w:jc w:val="both"/>
              <w:rPr>
                <w:rFonts w:asciiTheme="minorHAnsi" w:hAnsiTheme="minorHAnsi" w:cstheme="minorHAnsi"/>
                <w:sz w:val="24"/>
                <w:szCs w:val="24"/>
              </w:rPr>
            </w:pPr>
            <w:r w:rsidRPr="00647C8A">
              <w:rPr>
                <w:rFonts w:asciiTheme="minorHAnsi" w:hAnsiTheme="minorHAnsi" w:cstheme="minorHAnsi"/>
                <w:sz w:val="24"/>
                <w:szCs w:val="24"/>
              </w:rPr>
              <w:t>c) Dreptul de superficie;</w:t>
            </w:r>
          </w:p>
          <w:p w:rsidR="00647C8A" w:rsidRPr="00647C8A" w:rsidRDefault="00647C8A" w:rsidP="00647C8A">
            <w:pPr>
              <w:tabs>
                <w:tab w:val="left" w:pos="180"/>
                <w:tab w:val="left" w:pos="360"/>
              </w:tabs>
              <w:spacing w:after="120"/>
              <w:jc w:val="both"/>
              <w:rPr>
                <w:rFonts w:asciiTheme="minorHAnsi" w:hAnsiTheme="minorHAnsi" w:cstheme="minorHAnsi"/>
                <w:sz w:val="24"/>
                <w:szCs w:val="24"/>
              </w:rPr>
            </w:pPr>
            <w:r w:rsidRPr="00647C8A">
              <w:rPr>
                <w:rFonts w:asciiTheme="minorHAnsi" w:hAnsiTheme="minorHAnsi" w:cstheme="minorHAnsi"/>
                <w:sz w:val="24"/>
                <w:szCs w:val="24"/>
              </w:rPr>
              <w:t xml:space="preserve">Actele doveditoare ale dreptului de proprietate privată, reprezentate de înscrisurile constatatoare </w:t>
            </w:r>
            <w:r w:rsidRPr="00647C8A">
              <w:rPr>
                <w:rFonts w:asciiTheme="minorHAnsi" w:hAnsiTheme="minorHAnsi" w:cstheme="minorHAnsi"/>
                <w:sz w:val="24"/>
                <w:szCs w:val="24"/>
              </w:rPr>
              <w:lastRenderedPageBreak/>
              <w:t>ale unui act juridic civil, jurisdicțional sau administrativ cu efect constitutiv translativ sau declarativ de proprietate, precum:</w:t>
            </w:r>
          </w:p>
          <w:p w:rsidR="00647C8A" w:rsidRPr="00647C8A" w:rsidRDefault="00647C8A" w:rsidP="00AD4726">
            <w:pPr>
              <w:numPr>
                <w:ilvl w:val="1"/>
                <w:numId w:val="17"/>
              </w:numPr>
              <w:tabs>
                <w:tab w:val="left" w:pos="180"/>
                <w:tab w:val="left" w:pos="360"/>
              </w:tabs>
              <w:spacing w:after="120"/>
              <w:ind w:left="142" w:hanging="164"/>
              <w:jc w:val="both"/>
              <w:rPr>
                <w:rFonts w:asciiTheme="minorHAnsi" w:hAnsiTheme="minorHAnsi" w:cstheme="minorHAnsi"/>
                <w:sz w:val="24"/>
                <w:szCs w:val="24"/>
              </w:rPr>
            </w:pPr>
            <w:r w:rsidRPr="00647C8A">
              <w:rPr>
                <w:rFonts w:asciiTheme="minorHAnsi" w:hAnsiTheme="minorHAnsi" w:cstheme="minorHAnsi"/>
                <w:sz w:val="24"/>
                <w:szCs w:val="24"/>
              </w:rPr>
              <w:t>Actele juridice translative de proprietate, precum contractele de vânzare-cumpărare, donație, schimb, etc;</w:t>
            </w:r>
          </w:p>
          <w:p w:rsidR="00647C8A" w:rsidRPr="00647C8A" w:rsidRDefault="00647C8A" w:rsidP="00AD4726">
            <w:pPr>
              <w:numPr>
                <w:ilvl w:val="1"/>
                <w:numId w:val="17"/>
              </w:numPr>
              <w:tabs>
                <w:tab w:val="left" w:pos="180"/>
                <w:tab w:val="left" w:pos="360"/>
              </w:tabs>
              <w:spacing w:after="120"/>
              <w:ind w:left="142" w:hanging="164"/>
              <w:jc w:val="both"/>
              <w:rPr>
                <w:rFonts w:asciiTheme="minorHAnsi" w:hAnsiTheme="minorHAnsi" w:cstheme="minorHAnsi"/>
                <w:sz w:val="24"/>
                <w:szCs w:val="24"/>
              </w:rPr>
            </w:pPr>
            <w:r w:rsidRPr="00647C8A">
              <w:rPr>
                <w:rFonts w:asciiTheme="minorHAnsi" w:hAnsiTheme="minorHAnsi" w:cstheme="minorHAnsi"/>
                <w:sz w:val="24"/>
                <w:szCs w:val="24"/>
              </w:rPr>
              <w:t>Actele juridice declarative de proprietate, precum împărțeala judiciară sau tranzacția;</w:t>
            </w:r>
          </w:p>
          <w:p w:rsidR="00647C8A" w:rsidRPr="00647C8A" w:rsidRDefault="00647C8A" w:rsidP="00AD4726">
            <w:pPr>
              <w:numPr>
                <w:ilvl w:val="1"/>
                <w:numId w:val="17"/>
              </w:numPr>
              <w:tabs>
                <w:tab w:val="left" w:pos="180"/>
                <w:tab w:val="left" w:pos="360"/>
              </w:tabs>
              <w:spacing w:after="120"/>
              <w:ind w:left="142" w:hanging="164"/>
              <w:jc w:val="both"/>
              <w:rPr>
                <w:rFonts w:asciiTheme="minorHAnsi" w:hAnsiTheme="minorHAnsi" w:cstheme="minorHAnsi"/>
                <w:sz w:val="24"/>
                <w:szCs w:val="24"/>
              </w:rPr>
            </w:pPr>
            <w:r w:rsidRPr="00647C8A">
              <w:rPr>
                <w:rFonts w:asciiTheme="minorHAnsi" w:hAnsiTheme="minorHAnsi" w:cstheme="minorHAnsi"/>
                <w:sz w:val="24"/>
                <w:szCs w:val="24"/>
              </w:rPr>
              <w:t>Actele jurisdicționale declarative, precum hotărârile judecătorești cu putere de res-judicata, de partaj, de constatare a uzucapiunii imobiliare, etc.</w:t>
            </w:r>
          </w:p>
          <w:p w:rsidR="00647C8A" w:rsidRPr="00647C8A" w:rsidRDefault="00647C8A" w:rsidP="00AD4726">
            <w:pPr>
              <w:numPr>
                <w:ilvl w:val="1"/>
                <w:numId w:val="17"/>
              </w:numPr>
              <w:tabs>
                <w:tab w:val="left" w:pos="180"/>
                <w:tab w:val="left" w:pos="360"/>
              </w:tabs>
              <w:spacing w:after="120"/>
              <w:ind w:left="142" w:hanging="164"/>
              <w:jc w:val="both"/>
              <w:rPr>
                <w:rFonts w:asciiTheme="minorHAnsi" w:hAnsiTheme="minorHAnsi" w:cstheme="minorHAnsi"/>
                <w:sz w:val="24"/>
                <w:szCs w:val="24"/>
              </w:rPr>
            </w:pPr>
            <w:r w:rsidRPr="00647C8A">
              <w:rPr>
                <w:rFonts w:asciiTheme="minorHAnsi" w:hAnsiTheme="minorHAnsi" w:cstheme="minorHAnsi"/>
                <w:sz w:val="24"/>
                <w:szCs w:val="24"/>
              </w:rPr>
              <w:t>Actele jurisdicționale, precum ordonanțele de adjudecare.</w:t>
            </w:r>
          </w:p>
          <w:p w:rsidR="00647C8A" w:rsidRPr="00647C8A" w:rsidRDefault="00647C8A" w:rsidP="00AD4726">
            <w:pPr>
              <w:numPr>
                <w:ilvl w:val="1"/>
                <w:numId w:val="17"/>
              </w:numPr>
              <w:tabs>
                <w:tab w:val="left" w:pos="180"/>
                <w:tab w:val="left" w:pos="360"/>
              </w:tabs>
              <w:spacing w:after="120"/>
              <w:ind w:left="142" w:hanging="164"/>
              <w:jc w:val="both"/>
              <w:rPr>
                <w:rFonts w:asciiTheme="minorHAnsi" w:hAnsiTheme="minorHAnsi" w:cstheme="minorHAnsi"/>
                <w:sz w:val="24"/>
                <w:szCs w:val="24"/>
              </w:rPr>
            </w:pPr>
            <w:r w:rsidRPr="00647C8A">
              <w:rPr>
                <w:rFonts w:asciiTheme="minorHAnsi" w:hAnsiTheme="minorHAnsi" w:cstheme="minorHAnsi"/>
                <w:sz w:val="24"/>
                <w:szCs w:val="24"/>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647C8A" w:rsidRPr="00647C8A" w:rsidRDefault="00647C8A" w:rsidP="00647C8A">
            <w:pPr>
              <w:tabs>
                <w:tab w:val="left" w:pos="180"/>
                <w:tab w:val="left" w:pos="360"/>
              </w:tabs>
              <w:spacing w:after="120"/>
              <w:jc w:val="both"/>
              <w:rPr>
                <w:rFonts w:asciiTheme="minorHAnsi" w:hAnsiTheme="minorHAnsi" w:cstheme="minorHAnsi"/>
                <w:sz w:val="24"/>
                <w:szCs w:val="24"/>
              </w:rPr>
            </w:pPr>
            <w:r w:rsidRPr="00647C8A">
              <w:rPr>
                <w:rFonts w:asciiTheme="minorHAnsi" w:hAnsiTheme="minorHAnsi" w:cstheme="minorHAnsi"/>
                <w:sz w:val="24"/>
                <w:szCs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rsidR="00647C8A" w:rsidRPr="00647C8A" w:rsidRDefault="00647C8A" w:rsidP="00AD4726">
            <w:pPr>
              <w:numPr>
                <w:ilvl w:val="1"/>
                <w:numId w:val="17"/>
              </w:numPr>
              <w:tabs>
                <w:tab w:val="left" w:pos="180"/>
                <w:tab w:val="left" w:pos="360"/>
              </w:tabs>
              <w:spacing w:after="120"/>
              <w:ind w:left="142" w:hanging="142"/>
              <w:jc w:val="both"/>
              <w:rPr>
                <w:rFonts w:asciiTheme="minorHAnsi" w:hAnsiTheme="minorHAnsi" w:cstheme="minorHAnsi"/>
                <w:sz w:val="24"/>
                <w:szCs w:val="24"/>
              </w:rPr>
            </w:pPr>
            <w:r w:rsidRPr="00647C8A">
              <w:rPr>
                <w:rFonts w:asciiTheme="minorHAnsi" w:hAnsiTheme="minorHAnsi" w:cstheme="minorHAnsi"/>
                <w:sz w:val="24"/>
                <w:szCs w:val="24"/>
              </w:rPr>
              <w:t>suprafaţa concesionată la zi - dacă pentru suprafaţa concesionată există solicitări privind retrocedarea sau diminuarea şi dacă da, să se menţioneze care este suprafaţa supusă acestui proces;</w:t>
            </w:r>
          </w:p>
          <w:p w:rsidR="00647C8A" w:rsidRPr="00647C8A" w:rsidRDefault="00647C8A" w:rsidP="00AD4726">
            <w:pPr>
              <w:numPr>
                <w:ilvl w:val="1"/>
                <w:numId w:val="17"/>
              </w:numPr>
              <w:tabs>
                <w:tab w:val="left" w:pos="180"/>
                <w:tab w:val="left" w:pos="360"/>
              </w:tabs>
              <w:spacing w:after="120"/>
              <w:ind w:left="142" w:hanging="142"/>
              <w:jc w:val="both"/>
              <w:rPr>
                <w:rFonts w:asciiTheme="minorHAnsi" w:hAnsiTheme="minorHAnsi" w:cstheme="minorHAnsi"/>
                <w:sz w:val="24"/>
                <w:szCs w:val="24"/>
              </w:rPr>
            </w:pPr>
            <w:r w:rsidRPr="00647C8A">
              <w:rPr>
                <w:rFonts w:asciiTheme="minorHAnsi" w:hAnsiTheme="minorHAnsi" w:cstheme="minorHAnsi"/>
                <w:sz w:val="24"/>
                <w:szCs w:val="24"/>
              </w:rPr>
              <w:t>situaţia privind respectarea clauzelor contractuale, dacă este în graficul de realizare a investiţiilor prevăzute în contract, dacă concesionarul şi-a respectat graficul de plată a redevenţei şi alte clauze.</w:t>
            </w:r>
          </w:p>
          <w:p w:rsidR="00647C8A" w:rsidRPr="00647C8A" w:rsidRDefault="00647C8A" w:rsidP="00647C8A">
            <w:pPr>
              <w:tabs>
                <w:tab w:val="left" w:pos="180"/>
                <w:tab w:val="left" w:pos="360"/>
              </w:tabs>
              <w:spacing w:after="120"/>
              <w:jc w:val="both"/>
              <w:rPr>
                <w:rFonts w:asciiTheme="minorHAnsi" w:hAnsiTheme="minorHAnsi" w:cstheme="minorHAnsi"/>
                <w:sz w:val="24"/>
                <w:szCs w:val="24"/>
              </w:rPr>
            </w:pPr>
            <w:r w:rsidRPr="00647C8A">
              <w:rPr>
                <w:rFonts w:asciiTheme="minorHAnsi" w:hAnsiTheme="minorHAnsi" w:cstheme="minorHAnsi"/>
                <w:sz w:val="24"/>
                <w:szCs w:val="24"/>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647C8A" w:rsidRPr="00647C8A" w:rsidRDefault="00647C8A" w:rsidP="00647C8A">
            <w:pPr>
              <w:spacing w:before="120" w:after="120"/>
              <w:ind w:firstLine="567"/>
              <w:jc w:val="both"/>
              <w:rPr>
                <w:rFonts w:asciiTheme="minorHAnsi" w:hAnsiTheme="minorHAnsi" w:cstheme="minorHAnsi"/>
                <w:b/>
                <w:sz w:val="24"/>
                <w:szCs w:val="24"/>
                <w:lang w:val="en-GB"/>
              </w:rPr>
            </w:pPr>
            <w:r w:rsidRPr="00647C8A">
              <w:rPr>
                <w:rFonts w:asciiTheme="minorHAnsi" w:hAnsiTheme="minorHAnsi" w:cstheme="minorHAnsi"/>
                <w:b/>
                <w:bCs/>
                <w:sz w:val="24"/>
                <w:szCs w:val="24"/>
                <w:lang w:val="en-GB"/>
              </w:rPr>
              <w:t>Expertul</w:t>
            </w:r>
            <w:r w:rsidRPr="00647C8A">
              <w:rPr>
                <w:rFonts w:asciiTheme="minorHAnsi" w:hAnsiTheme="minorHAnsi" w:cstheme="minorHAnsi"/>
                <w:b/>
                <w:sz w:val="24"/>
                <w:szCs w:val="24"/>
                <w:lang w:val="en-GB"/>
              </w:rPr>
              <w:t xml:space="preserve"> va obține Extrasul de Carte Funciară aferent imobilului (teren/ clădire) pe baza datelor cadastrale înscrise de către solicitant in Cererea de Finanţare în secţiunea dedicată.</w:t>
            </w:r>
          </w:p>
          <w:p w:rsidR="00647C8A" w:rsidRPr="00647C8A" w:rsidRDefault="00647C8A" w:rsidP="00647C8A">
            <w:pPr>
              <w:spacing w:before="120" w:after="120"/>
              <w:jc w:val="both"/>
              <w:rPr>
                <w:rFonts w:asciiTheme="minorHAnsi" w:hAnsiTheme="minorHAnsi" w:cstheme="minorHAnsi"/>
                <w:b/>
                <w:sz w:val="24"/>
                <w:szCs w:val="24"/>
                <w:lang w:val="en-GB"/>
              </w:rPr>
            </w:pPr>
            <w:r w:rsidRPr="00647C8A">
              <w:rPr>
                <w:rFonts w:asciiTheme="minorHAnsi" w:hAnsiTheme="minorHAnsi" w:cstheme="minorHAnsi"/>
                <w:sz w:val="24"/>
                <w:szCs w:val="24"/>
                <w:lang w:val="en-GB"/>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rsidR="00647C8A" w:rsidRPr="00647C8A" w:rsidRDefault="00647C8A" w:rsidP="00647C8A">
            <w:pPr>
              <w:tabs>
                <w:tab w:val="left" w:pos="180"/>
                <w:tab w:val="left" w:pos="360"/>
              </w:tabs>
              <w:spacing w:after="120"/>
              <w:jc w:val="both"/>
              <w:rPr>
                <w:rFonts w:asciiTheme="minorHAnsi" w:hAnsiTheme="minorHAnsi" w:cstheme="minorHAnsi"/>
                <w:sz w:val="24"/>
                <w:szCs w:val="24"/>
              </w:rPr>
            </w:pPr>
            <w:r w:rsidRPr="00647C8A">
              <w:rPr>
                <w:rFonts w:asciiTheme="minorHAnsi" w:hAnsiTheme="minorHAnsi" w:cstheme="minorHAnsi"/>
                <w:sz w:val="24"/>
                <w:szCs w:val="24"/>
              </w:rPr>
              <w:t>Extrasul de carte funciară pentru informare trebuie să conţină planul parcelar cu localizare certă.</w:t>
            </w:r>
            <w:r w:rsidRPr="00647C8A">
              <w:rPr>
                <w:rFonts w:asciiTheme="minorHAnsi" w:hAnsiTheme="minorHAnsi" w:cstheme="minorHAnsi"/>
                <w:b/>
                <w:sz w:val="24"/>
                <w:szCs w:val="24"/>
              </w:rPr>
              <w:t xml:space="preserve"> NU  se acceptă la depunerea Cererii de finanţare Extras de carte funciară pentru informare cu menţiunea </w:t>
            </w:r>
            <w:r w:rsidRPr="00647C8A">
              <w:rPr>
                <w:rFonts w:asciiTheme="minorHAnsi" w:hAnsiTheme="minorHAnsi" w:cstheme="minorHAnsi"/>
                <w:b/>
                <w:sz w:val="24"/>
                <w:szCs w:val="24"/>
                <w:u w:val="single"/>
                <w:lang w:val="it-IT"/>
              </w:rPr>
              <w:t>“imobil înregistrat în planul cadastral fără localizare certă datorită lipsei planului parcelar”</w:t>
            </w:r>
            <w:r w:rsidRPr="00647C8A">
              <w:rPr>
                <w:rFonts w:asciiTheme="minorHAnsi" w:hAnsiTheme="minorHAnsi" w:cstheme="minorHAnsi"/>
                <w:b/>
                <w:sz w:val="24"/>
                <w:szCs w:val="24"/>
                <w:lang w:val="it-IT"/>
              </w:rPr>
              <w:t>.</w:t>
            </w:r>
          </w:p>
          <w:p w:rsidR="00647C8A" w:rsidRPr="00647C8A" w:rsidRDefault="00647C8A" w:rsidP="00AD4726">
            <w:pPr>
              <w:numPr>
                <w:ilvl w:val="0"/>
                <w:numId w:val="22"/>
              </w:numPr>
              <w:tabs>
                <w:tab w:val="left" w:pos="180"/>
                <w:tab w:val="left" w:pos="360"/>
              </w:tabs>
              <w:spacing w:after="120"/>
              <w:ind w:left="0" w:firstLine="720"/>
              <w:jc w:val="both"/>
              <w:rPr>
                <w:rFonts w:asciiTheme="minorHAnsi" w:hAnsiTheme="minorHAnsi" w:cstheme="minorHAnsi"/>
                <w:sz w:val="24"/>
                <w:szCs w:val="24"/>
              </w:rPr>
            </w:pPr>
            <w:r w:rsidRPr="00647C8A">
              <w:rPr>
                <w:rFonts w:asciiTheme="minorHAnsi" w:hAnsiTheme="minorHAnsi" w:cstheme="minorHAnsi"/>
                <w:sz w:val="24"/>
                <w:szCs w:val="24"/>
              </w:rPr>
              <w:t xml:space="preserve">Pentru proiecte cu construcţii și echipamente cu montaj care </w:t>
            </w:r>
            <w:r w:rsidRPr="00647C8A">
              <w:rPr>
                <w:rFonts w:asciiTheme="minorHAnsi" w:hAnsiTheme="minorHAnsi" w:cstheme="minorHAnsi"/>
                <w:i/>
                <w:sz w:val="24"/>
                <w:szCs w:val="24"/>
              </w:rPr>
              <w:t>nu</w:t>
            </w:r>
            <w:r w:rsidRPr="00647C8A">
              <w:rPr>
                <w:rFonts w:asciiTheme="minorHAnsi" w:hAnsiTheme="minorHAnsi" w:cstheme="minorHAnsi"/>
                <w:sz w:val="24"/>
                <w:szCs w:val="24"/>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rsidR="00647C8A" w:rsidRPr="00647C8A" w:rsidRDefault="00647C8A" w:rsidP="00AD4726">
            <w:pPr>
              <w:numPr>
                <w:ilvl w:val="1"/>
                <w:numId w:val="25"/>
              </w:numPr>
              <w:tabs>
                <w:tab w:val="left" w:pos="180"/>
                <w:tab w:val="left" w:pos="360"/>
              </w:tabs>
              <w:ind w:left="1276" w:hanging="425"/>
              <w:jc w:val="both"/>
              <w:rPr>
                <w:rFonts w:asciiTheme="minorHAnsi" w:hAnsiTheme="minorHAnsi" w:cstheme="minorHAnsi"/>
                <w:sz w:val="24"/>
                <w:szCs w:val="24"/>
              </w:rPr>
            </w:pPr>
            <w:r w:rsidRPr="00647C8A">
              <w:rPr>
                <w:rFonts w:asciiTheme="minorHAnsi" w:hAnsiTheme="minorHAnsi" w:cstheme="minorHAnsi"/>
                <w:sz w:val="24"/>
                <w:szCs w:val="24"/>
              </w:rPr>
              <w:t>a dreptul de proprietate privată,</w:t>
            </w:r>
          </w:p>
          <w:p w:rsidR="00647C8A" w:rsidRPr="00647C8A" w:rsidRDefault="00647C8A" w:rsidP="00AD4726">
            <w:pPr>
              <w:numPr>
                <w:ilvl w:val="1"/>
                <w:numId w:val="25"/>
              </w:numPr>
              <w:tabs>
                <w:tab w:val="left" w:pos="180"/>
                <w:tab w:val="left" w:pos="360"/>
              </w:tabs>
              <w:ind w:left="1276" w:hanging="425"/>
              <w:jc w:val="both"/>
              <w:rPr>
                <w:rFonts w:asciiTheme="minorHAnsi" w:hAnsiTheme="minorHAnsi" w:cstheme="minorHAnsi"/>
                <w:sz w:val="24"/>
                <w:szCs w:val="24"/>
              </w:rPr>
            </w:pPr>
            <w:r w:rsidRPr="00647C8A">
              <w:rPr>
                <w:rFonts w:asciiTheme="minorHAnsi" w:hAnsiTheme="minorHAnsi" w:cstheme="minorHAnsi"/>
                <w:sz w:val="24"/>
                <w:szCs w:val="24"/>
              </w:rPr>
              <w:t>dreptul de concesiune,</w:t>
            </w:r>
          </w:p>
          <w:p w:rsidR="00647C8A" w:rsidRPr="00647C8A" w:rsidRDefault="00647C8A" w:rsidP="00AD4726">
            <w:pPr>
              <w:numPr>
                <w:ilvl w:val="1"/>
                <w:numId w:val="25"/>
              </w:numPr>
              <w:tabs>
                <w:tab w:val="left" w:pos="180"/>
                <w:tab w:val="left" w:pos="360"/>
              </w:tabs>
              <w:ind w:left="1276" w:hanging="425"/>
              <w:jc w:val="both"/>
              <w:rPr>
                <w:rFonts w:asciiTheme="minorHAnsi" w:hAnsiTheme="minorHAnsi" w:cstheme="minorHAnsi"/>
                <w:sz w:val="24"/>
                <w:szCs w:val="24"/>
              </w:rPr>
            </w:pPr>
            <w:r w:rsidRPr="00647C8A">
              <w:rPr>
                <w:rFonts w:asciiTheme="minorHAnsi" w:hAnsiTheme="minorHAnsi" w:cstheme="minorHAnsi"/>
                <w:sz w:val="24"/>
                <w:szCs w:val="24"/>
              </w:rPr>
              <w:t>dreptul de superficie,</w:t>
            </w:r>
          </w:p>
          <w:p w:rsidR="00647C8A" w:rsidRPr="00647C8A" w:rsidRDefault="00647C8A" w:rsidP="00AD4726">
            <w:pPr>
              <w:numPr>
                <w:ilvl w:val="1"/>
                <w:numId w:val="25"/>
              </w:numPr>
              <w:tabs>
                <w:tab w:val="left" w:pos="180"/>
                <w:tab w:val="left" w:pos="360"/>
              </w:tabs>
              <w:ind w:left="1276" w:hanging="425"/>
              <w:jc w:val="both"/>
              <w:rPr>
                <w:rFonts w:asciiTheme="minorHAnsi" w:hAnsiTheme="minorHAnsi" w:cstheme="minorHAnsi"/>
                <w:sz w:val="24"/>
                <w:szCs w:val="24"/>
              </w:rPr>
            </w:pPr>
            <w:r w:rsidRPr="00647C8A">
              <w:rPr>
                <w:rFonts w:asciiTheme="minorHAnsi" w:hAnsiTheme="minorHAnsi" w:cstheme="minorHAnsi"/>
                <w:sz w:val="24"/>
                <w:szCs w:val="24"/>
              </w:rPr>
              <w:t>dreptul de uzufruct;</w:t>
            </w:r>
          </w:p>
          <w:p w:rsidR="00647C8A" w:rsidRPr="00647C8A" w:rsidRDefault="00647C8A" w:rsidP="00AD4726">
            <w:pPr>
              <w:numPr>
                <w:ilvl w:val="1"/>
                <w:numId w:val="25"/>
              </w:numPr>
              <w:tabs>
                <w:tab w:val="left" w:pos="180"/>
                <w:tab w:val="left" w:pos="360"/>
              </w:tabs>
              <w:ind w:left="1276" w:hanging="425"/>
              <w:jc w:val="both"/>
              <w:rPr>
                <w:rFonts w:asciiTheme="minorHAnsi" w:hAnsiTheme="minorHAnsi" w:cstheme="minorHAnsi"/>
                <w:sz w:val="24"/>
                <w:szCs w:val="24"/>
              </w:rPr>
            </w:pPr>
            <w:r w:rsidRPr="00647C8A">
              <w:rPr>
                <w:rFonts w:asciiTheme="minorHAnsi" w:hAnsiTheme="minorHAnsi" w:cstheme="minorHAnsi"/>
                <w:sz w:val="24"/>
                <w:szCs w:val="24"/>
              </w:rPr>
              <w:t>dreptul de folosință cu titlul gratuit;</w:t>
            </w:r>
          </w:p>
          <w:p w:rsidR="00647C8A" w:rsidRPr="00647C8A" w:rsidRDefault="00647C8A" w:rsidP="00AD4726">
            <w:pPr>
              <w:numPr>
                <w:ilvl w:val="1"/>
                <w:numId w:val="25"/>
              </w:numPr>
              <w:tabs>
                <w:tab w:val="left" w:pos="180"/>
                <w:tab w:val="left" w:pos="360"/>
              </w:tabs>
              <w:ind w:left="1276" w:hanging="425"/>
              <w:jc w:val="both"/>
              <w:rPr>
                <w:rFonts w:asciiTheme="minorHAnsi" w:hAnsiTheme="minorHAnsi" w:cstheme="minorHAnsi"/>
                <w:sz w:val="24"/>
                <w:szCs w:val="24"/>
              </w:rPr>
            </w:pPr>
            <w:r w:rsidRPr="00647C8A">
              <w:rPr>
                <w:rFonts w:asciiTheme="minorHAnsi" w:hAnsiTheme="minorHAnsi" w:cstheme="minorHAnsi"/>
                <w:sz w:val="24"/>
                <w:szCs w:val="24"/>
              </w:rPr>
              <w:lastRenderedPageBreak/>
              <w:t>împrumutul de folosință (comodat);</w:t>
            </w:r>
          </w:p>
          <w:p w:rsidR="00647C8A" w:rsidRPr="00647C8A" w:rsidRDefault="00647C8A" w:rsidP="00AD4726">
            <w:pPr>
              <w:numPr>
                <w:ilvl w:val="1"/>
                <w:numId w:val="25"/>
              </w:numPr>
              <w:tabs>
                <w:tab w:val="left" w:pos="180"/>
                <w:tab w:val="left" w:pos="360"/>
              </w:tabs>
              <w:ind w:left="1276" w:hanging="425"/>
              <w:jc w:val="both"/>
              <w:rPr>
                <w:rFonts w:asciiTheme="minorHAnsi" w:hAnsiTheme="minorHAnsi" w:cstheme="minorHAnsi"/>
                <w:sz w:val="24"/>
                <w:szCs w:val="24"/>
              </w:rPr>
            </w:pPr>
            <w:r w:rsidRPr="00647C8A">
              <w:rPr>
                <w:rFonts w:asciiTheme="minorHAnsi" w:hAnsiTheme="minorHAnsi" w:cstheme="minorHAnsi"/>
                <w:sz w:val="24"/>
                <w:szCs w:val="24"/>
              </w:rPr>
              <w:t>dreptul de închiriere / locațiune</w:t>
            </w:r>
          </w:p>
          <w:p w:rsidR="00647C8A" w:rsidRPr="00647C8A" w:rsidRDefault="00647C8A" w:rsidP="00647C8A">
            <w:pPr>
              <w:autoSpaceDE w:val="0"/>
              <w:autoSpaceDN w:val="0"/>
              <w:adjustRightInd w:val="0"/>
              <w:spacing w:before="120" w:after="120"/>
              <w:rPr>
                <w:rFonts w:asciiTheme="minorHAnsi" w:hAnsiTheme="minorHAnsi" w:cstheme="minorHAnsi"/>
                <w:sz w:val="24"/>
                <w:szCs w:val="24"/>
              </w:rPr>
            </w:pPr>
            <w:r w:rsidRPr="00647C8A">
              <w:rPr>
                <w:rFonts w:asciiTheme="minorHAnsi" w:hAnsiTheme="minorHAnsi" w:cstheme="minorHAnsi"/>
                <w:sz w:val="24"/>
                <w:szCs w:val="24"/>
              </w:rPr>
              <w:t>De ex.: contract de cesiune, contract de concesiune, contract de locațiune/închiriere, contract de comodat.</w:t>
            </w:r>
          </w:p>
          <w:p w:rsidR="00647C8A" w:rsidRPr="00647C8A" w:rsidRDefault="00647C8A" w:rsidP="00647C8A">
            <w:pPr>
              <w:tabs>
                <w:tab w:val="left" w:pos="180"/>
                <w:tab w:val="left" w:pos="360"/>
              </w:tabs>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În situaţia în care imobilul pe care se execută investiţia nu este liber de sarcini (ipotecat pentru un credit) expertul verifica daca a fost depus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expertul verifica daca au fost depuse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trebuie sa fie încheiate la notariat în formă autentică.</w:t>
            </w:r>
          </w:p>
          <w:p w:rsidR="00647C8A" w:rsidRPr="00647C8A" w:rsidRDefault="00647C8A" w:rsidP="00647C8A">
            <w:pPr>
              <w:tabs>
                <w:tab w:val="left" w:pos="180"/>
                <w:tab w:val="left" w:pos="360"/>
              </w:tabs>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rsidR="00647C8A" w:rsidRPr="00647C8A" w:rsidRDefault="00647C8A" w:rsidP="00647C8A">
            <w:pPr>
              <w:spacing w:before="120" w:after="120"/>
              <w:ind w:firstLine="567"/>
              <w:jc w:val="both"/>
              <w:rPr>
                <w:rFonts w:asciiTheme="minorHAnsi" w:hAnsiTheme="minorHAnsi" w:cstheme="minorHAnsi"/>
                <w:b/>
                <w:sz w:val="24"/>
                <w:szCs w:val="24"/>
              </w:rPr>
            </w:pPr>
            <w:r w:rsidRPr="00647C8A">
              <w:rPr>
                <w:rFonts w:asciiTheme="minorHAnsi" w:hAnsiTheme="minorHAnsi" w:cstheme="minorHAnsi"/>
                <w:b/>
                <w:sz w:val="24"/>
                <w:szCs w:val="24"/>
              </w:rPr>
              <w:t>Atenție! Nu se acceptă documente cu încheiere de dată certă emise de către un notar public.</w:t>
            </w:r>
          </w:p>
          <w:p w:rsidR="00647C8A" w:rsidRPr="00647C8A" w:rsidRDefault="00647C8A" w:rsidP="00647C8A">
            <w:pPr>
              <w:spacing w:before="120" w:after="120"/>
              <w:ind w:firstLine="567"/>
              <w:jc w:val="both"/>
              <w:rPr>
                <w:rFonts w:asciiTheme="minorHAnsi" w:hAnsiTheme="minorHAnsi" w:cstheme="minorHAnsi"/>
                <w:b/>
                <w:sz w:val="24"/>
                <w:szCs w:val="24"/>
              </w:rPr>
            </w:pPr>
            <w:r w:rsidRPr="00647C8A">
              <w:rPr>
                <w:rFonts w:asciiTheme="minorHAnsi" w:hAnsiTheme="minorHAnsi" w:cstheme="minorHAnsi"/>
                <w:b/>
                <w:sz w:val="24"/>
                <w:szCs w:val="24"/>
              </w:rPr>
              <w:t>B). pentru beneficiari publici</w:t>
            </w:r>
          </w:p>
          <w:p w:rsidR="00647C8A" w:rsidRPr="00647C8A" w:rsidRDefault="00647C8A" w:rsidP="00647C8A">
            <w:pPr>
              <w:tabs>
                <w:tab w:val="left" w:pos="180"/>
                <w:tab w:val="left" w:pos="360"/>
              </w:tabs>
              <w:spacing w:after="120"/>
              <w:jc w:val="both"/>
              <w:rPr>
                <w:rFonts w:asciiTheme="minorHAnsi" w:hAnsiTheme="minorHAnsi" w:cstheme="minorHAnsi"/>
                <w:sz w:val="24"/>
                <w:szCs w:val="24"/>
              </w:rPr>
            </w:pPr>
            <w:r w:rsidRPr="00647C8A">
              <w:rPr>
                <w:rFonts w:asciiTheme="minorHAnsi" w:hAnsiTheme="minorHAnsi" w:cstheme="minorHAnsi"/>
                <w:sz w:val="24"/>
                <w:szCs w:val="24"/>
              </w:rPr>
              <w:t>Pentru beneficiari publici, ONG-uri, unităţi de cult, etc, atat pentru proiectele care necesita Autorizatie de construire cat si pentru proiectele care nu necesita Autorizatie de construire expertul verifică următoarele documente și condiții după caz:</w:t>
            </w:r>
          </w:p>
          <w:p w:rsidR="00647C8A" w:rsidRPr="00647C8A" w:rsidRDefault="00647C8A" w:rsidP="00AD4726">
            <w:pPr>
              <w:numPr>
                <w:ilvl w:val="0"/>
                <w:numId w:val="34"/>
              </w:numPr>
              <w:tabs>
                <w:tab w:val="left" w:pos="284"/>
                <w:tab w:val="left" w:pos="360"/>
              </w:tabs>
              <w:spacing w:after="120"/>
              <w:contextualSpacing/>
              <w:jc w:val="both"/>
              <w:rPr>
                <w:rFonts w:asciiTheme="minorHAnsi" w:hAnsiTheme="minorHAnsi" w:cstheme="minorHAnsi"/>
                <w:sz w:val="24"/>
                <w:szCs w:val="24"/>
              </w:rPr>
            </w:pPr>
            <w:r w:rsidRPr="00647C8A">
              <w:rPr>
                <w:rFonts w:asciiTheme="minorHAnsi" w:hAnsiTheme="minorHAnsi" w:cstheme="minorHAnsi"/>
                <w:sz w:val="24"/>
                <w:szCs w:val="24"/>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rsidR="00647C8A" w:rsidRPr="00647C8A" w:rsidRDefault="00647C8A" w:rsidP="00AD4726">
            <w:pPr>
              <w:numPr>
                <w:ilvl w:val="0"/>
                <w:numId w:val="34"/>
              </w:numPr>
              <w:tabs>
                <w:tab w:val="left" w:pos="284"/>
                <w:tab w:val="left" w:pos="360"/>
              </w:tabs>
              <w:spacing w:after="120"/>
              <w:contextualSpacing/>
              <w:jc w:val="both"/>
              <w:rPr>
                <w:rFonts w:asciiTheme="minorHAnsi" w:hAnsiTheme="minorHAnsi" w:cstheme="minorHAnsi"/>
                <w:sz w:val="24"/>
                <w:szCs w:val="24"/>
              </w:rPr>
            </w:pPr>
            <w:r w:rsidRPr="00647C8A">
              <w:rPr>
                <w:rFonts w:asciiTheme="minorHAnsi" w:hAnsiTheme="minorHAnsi" w:cstheme="minorHAnsi"/>
                <w:sz w:val="24"/>
                <w:szCs w:val="24"/>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rsidR="00647C8A" w:rsidRPr="00647C8A" w:rsidRDefault="00647C8A" w:rsidP="00AD4726">
            <w:pPr>
              <w:numPr>
                <w:ilvl w:val="0"/>
                <w:numId w:val="34"/>
              </w:numPr>
              <w:tabs>
                <w:tab w:val="left" w:pos="284"/>
                <w:tab w:val="left" w:pos="360"/>
              </w:tabs>
              <w:spacing w:after="120"/>
              <w:contextualSpacing/>
              <w:jc w:val="both"/>
              <w:rPr>
                <w:rFonts w:asciiTheme="minorHAnsi" w:hAnsiTheme="minorHAnsi" w:cstheme="minorHAnsi"/>
                <w:sz w:val="24"/>
                <w:szCs w:val="24"/>
              </w:rPr>
            </w:pPr>
            <w:r w:rsidRPr="00647C8A">
              <w:rPr>
                <w:rFonts w:asciiTheme="minorHAnsi" w:hAnsiTheme="minorHAnsi" w:cstheme="minorHAnsi"/>
                <w:sz w:val="24"/>
                <w:szCs w:val="24"/>
              </w:rPr>
              <w:t>Documente doveditoare de către ONG-uri/Unităţi de cult/etc privind dreptul de proprietate /administrare pe o perioadă de 10 ani, asupra bunurilor imobile la care se vor efectua lucrări/dotări, conform cererii de finanţare</w:t>
            </w:r>
          </w:p>
          <w:p w:rsidR="00647C8A" w:rsidRPr="00647C8A" w:rsidRDefault="00647C8A" w:rsidP="00AD4726">
            <w:pPr>
              <w:numPr>
                <w:ilvl w:val="0"/>
                <w:numId w:val="34"/>
              </w:numPr>
              <w:tabs>
                <w:tab w:val="left" w:pos="284"/>
                <w:tab w:val="left" w:pos="360"/>
              </w:tabs>
              <w:spacing w:after="120"/>
              <w:contextualSpacing/>
              <w:jc w:val="both"/>
              <w:rPr>
                <w:rFonts w:asciiTheme="minorHAnsi" w:hAnsiTheme="minorHAnsi" w:cstheme="minorHAnsi"/>
                <w:sz w:val="24"/>
                <w:szCs w:val="24"/>
              </w:rPr>
            </w:pPr>
            <w:r w:rsidRPr="00647C8A">
              <w:rPr>
                <w:rFonts w:asciiTheme="minorHAnsi" w:hAnsiTheme="minorHAnsi" w:cstheme="minorHAnsi"/>
                <w:sz w:val="24"/>
                <w:szCs w:val="24"/>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rsidR="00647C8A" w:rsidRPr="00647C8A" w:rsidRDefault="00647C8A" w:rsidP="00AD4726">
            <w:pPr>
              <w:numPr>
                <w:ilvl w:val="0"/>
                <w:numId w:val="34"/>
              </w:numPr>
              <w:tabs>
                <w:tab w:val="left" w:pos="284"/>
                <w:tab w:val="left" w:pos="360"/>
              </w:tabs>
              <w:spacing w:after="120"/>
              <w:contextualSpacing/>
              <w:jc w:val="both"/>
              <w:rPr>
                <w:rFonts w:asciiTheme="minorHAnsi" w:hAnsiTheme="minorHAnsi" w:cstheme="minorHAnsi"/>
                <w:sz w:val="24"/>
                <w:szCs w:val="24"/>
              </w:rPr>
            </w:pPr>
            <w:r w:rsidRPr="00647C8A">
              <w:rPr>
                <w:rFonts w:asciiTheme="minorHAnsi" w:hAnsiTheme="minorHAnsi" w:cstheme="minorHAnsi"/>
                <w:sz w:val="24"/>
                <w:szCs w:val="24"/>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lastRenderedPageBreak/>
              <w:t>1.d) Verificari specifice proiectelor care propun investitii în domeniul agricol și agro-alimentar (solicitanti eligibili forme colective)</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bCs/>
                <w:color w:val="000000"/>
                <w:sz w:val="24"/>
                <w:szCs w:val="24"/>
              </w:rPr>
              <w:t xml:space="preserve">În cazul proiectelor care propun investitii </w:t>
            </w:r>
            <w:r w:rsidRPr="00647C8A">
              <w:rPr>
                <w:rFonts w:asciiTheme="minorHAnsi" w:hAnsiTheme="minorHAnsi" w:cstheme="minorHAnsi"/>
                <w:sz w:val="24"/>
                <w:szCs w:val="24"/>
                <w:lang w:val="it-IT"/>
              </w:rPr>
              <w:t xml:space="preserve">în domeniul agricol și agro-alimentar prezentate de forme colective si care conțin </w:t>
            </w:r>
            <w:r w:rsidRPr="00647C8A">
              <w:rPr>
                <w:rFonts w:asciiTheme="minorHAnsi" w:hAnsiTheme="minorHAnsi" w:cstheme="minorHAnsi"/>
                <w:bCs/>
                <w:color w:val="000000"/>
                <w:sz w:val="24"/>
                <w:szCs w:val="24"/>
              </w:rPr>
              <w:t>achiziţie</w:t>
            </w:r>
            <w:r w:rsidRPr="00647C8A">
              <w:rPr>
                <w:rFonts w:asciiTheme="minorHAnsi" w:hAnsiTheme="minorHAnsi" w:cstheme="minorHAnsi"/>
                <w:color w:val="000000"/>
                <w:sz w:val="24"/>
                <w:szCs w:val="24"/>
              </w:rPr>
              <w:t xml:space="preserve"> de utilaje agricole se va consulta</w:t>
            </w:r>
            <w:r w:rsidRPr="00647C8A">
              <w:rPr>
                <w:rFonts w:asciiTheme="minorHAnsi" w:hAnsiTheme="minorHAnsi" w:cstheme="minorHAnsi"/>
                <w:i/>
                <w:sz w:val="24"/>
                <w:szCs w:val="24"/>
              </w:rPr>
              <w:t>Tabelul privind corelarea puterii maşinilor agricole cu suprafaţa fermelor</w:t>
            </w:r>
            <w:r w:rsidRPr="00647C8A">
              <w:rPr>
                <w:rFonts w:asciiTheme="minorHAnsi" w:hAnsiTheme="minorHAnsi" w:cstheme="minorHAnsi"/>
                <w:sz w:val="24"/>
                <w:szCs w:val="24"/>
              </w:rPr>
              <w:t xml:space="preserve">, postat pe pagina de internet a AFIR.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Corelarea se realizează cu suprafețele regăsite în APIA şi cu culturile previzionate. În situaţia în care există neconcordanţe se solicită clarificarea acestora prin intermediul formularului E3.4L.</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rsidR="00647C8A" w:rsidRPr="00647C8A" w:rsidRDefault="00647C8A" w:rsidP="00647C8A">
            <w:pPr>
              <w:spacing w:before="120" w:after="120"/>
              <w:jc w:val="both"/>
              <w:rPr>
                <w:rFonts w:asciiTheme="minorHAnsi" w:hAnsiTheme="minorHAnsi" w:cstheme="minorHAnsi"/>
                <w:b/>
                <w:sz w:val="24"/>
                <w:szCs w:val="24"/>
              </w:rPr>
            </w:pPr>
            <w:r w:rsidRPr="00647C8A">
              <w:rPr>
                <w:rFonts w:asciiTheme="minorHAnsi" w:hAnsiTheme="minorHAnsi" w:cstheme="minorHAnsi"/>
                <w:b/>
                <w:sz w:val="24"/>
                <w:szCs w:val="24"/>
              </w:rPr>
              <w:t>2. Expertul verifica in Cererea de Finantare/Studiul de Fezabilitate/Memoriul justificativ/DALI daca investitiile propuse NU se incadreaza într-una din categoriile:</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 -Intervenții aferente Pilonului I (plăţi directe);</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 -Instalarea tinerilor fermieri;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 -Investiții în exploatații agricole/ pomicole, cu excepția celor realizate în scop colectiv sau social;</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 -Investiții în crearea/modernizarea infrastructurii de acces agricolă/forestieră și infrastructurii rutiere de bază din spațiul rural.Atenţie! Pistele de biciclete sunt eligibile.</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 - obiectivele de patrimoniu cultural de clasă A</w:t>
            </w:r>
          </w:p>
          <w:p w:rsidR="00647C8A" w:rsidRPr="00647C8A" w:rsidRDefault="00647C8A" w:rsidP="002C3F33">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tc>
      </w:tr>
    </w:tbl>
    <w:p w:rsidR="00647C8A" w:rsidRPr="00647C8A" w:rsidRDefault="00647C8A" w:rsidP="00647C8A">
      <w:pPr>
        <w:spacing w:before="120" w:after="120" w:line="240" w:lineRule="auto"/>
        <w:rPr>
          <w:rFonts w:asciiTheme="minorHAnsi" w:hAnsiTheme="minorHAnsi" w:cstheme="minorHAnsi"/>
          <w:b/>
          <w:sz w:val="24"/>
          <w:szCs w:val="24"/>
          <w:u w:val="single"/>
        </w:rPr>
      </w:pPr>
    </w:p>
    <w:p w:rsidR="00647C8A" w:rsidRPr="00647C8A" w:rsidRDefault="00647C8A" w:rsidP="00647C8A">
      <w:pPr>
        <w:spacing w:before="120" w:after="120" w:line="240" w:lineRule="auto"/>
        <w:jc w:val="both"/>
        <w:rPr>
          <w:rFonts w:asciiTheme="minorHAnsi" w:hAnsiTheme="minorHAnsi" w:cstheme="minorHAnsi"/>
          <w:b/>
          <w:sz w:val="24"/>
          <w:szCs w:val="24"/>
        </w:rPr>
      </w:pPr>
      <w:r w:rsidRPr="00647C8A">
        <w:rPr>
          <w:rFonts w:asciiTheme="minorHAnsi" w:hAnsiTheme="minorHAnsi" w:cstheme="minorHAnsi"/>
          <w:b/>
          <w:sz w:val="24"/>
          <w:szCs w:val="24"/>
        </w:rPr>
        <w:t>EG3 Investiţia propusă este in conformitate cu prevederile legislatiei nationale specifice aplicabile, respectiv:</w:t>
      </w:r>
    </w:p>
    <w:tbl>
      <w:tblPr>
        <w:tblStyle w:val="GrilTabel"/>
        <w:tblW w:w="0" w:type="auto"/>
        <w:tblLook w:val="04A0"/>
      </w:tblPr>
      <w:tblGrid>
        <w:gridCol w:w="9563"/>
      </w:tblGrid>
      <w:tr w:rsidR="00647C8A" w:rsidRPr="00647C8A" w:rsidTr="00647C8A">
        <w:tc>
          <w:tcPr>
            <w:tcW w:w="9563" w:type="dxa"/>
            <w:shd w:val="clear" w:color="auto" w:fill="BFBFBF" w:themeFill="background1" w:themeFillShade="BF"/>
          </w:tcPr>
          <w:p w:rsidR="00647C8A" w:rsidRPr="00647C8A" w:rsidRDefault="00647C8A" w:rsidP="00647C8A">
            <w:pPr>
              <w:spacing w:before="120" w:after="120"/>
              <w:jc w:val="both"/>
              <w:rPr>
                <w:rFonts w:asciiTheme="minorHAnsi" w:hAnsiTheme="minorHAnsi" w:cstheme="minorHAnsi"/>
                <w:b/>
                <w:sz w:val="24"/>
                <w:szCs w:val="24"/>
              </w:rPr>
            </w:pPr>
            <w:r w:rsidRPr="00647C8A">
              <w:rPr>
                <w:rFonts w:asciiTheme="minorHAnsi" w:hAnsiTheme="minorHAnsi" w:cstheme="minorHAnsi"/>
                <w:b/>
                <w:sz w:val="24"/>
                <w:szCs w:val="24"/>
              </w:rPr>
              <w:t xml:space="preserve">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w:t>
            </w:r>
            <w:r w:rsidRPr="00647C8A">
              <w:rPr>
                <w:rFonts w:asciiTheme="minorHAnsi" w:hAnsiTheme="minorHAnsi" w:cstheme="minorHAnsi"/>
                <w:b/>
                <w:sz w:val="24"/>
                <w:szCs w:val="24"/>
              </w:rPr>
              <w:lastRenderedPageBreak/>
              <w:t>de acreditare ca furnizor de servicii sociale, etc, dupa caz), care vor face obiectul lucrărilor de modernizare prin proiect  (doar in cazul modernizărilor);</w:t>
            </w:r>
          </w:p>
        </w:tc>
      </w:tr>
      <w:tr w:rsidR="00647C8A" w:rsidRPr="00647C8A" w:rsidTr="00647C8A">
        <w:tc>
          <w:tcPr>
            <w:tcW w:w="9563" w:type="dxa"/>
          </w:tcPr>
          <w:p w:rsidR="00647C8A" w:rsidRPr="00647C8A" w:rsidRDefault="00647C8A" w:rsidP="00647C8A">
            <w:pPr>
              <w:spacing w:before="120" w:after="120"/>
              <w:rPr>
                <w:rFonts w:asciiTheme="minorHAnsi" w:hAnsiTheme="minorHAnsi" w:cstheme="minorHAnsi"/>
                <w:b/>
                <w:sz w:val="24"/>
                <w:szCs w:val="24"/>
              </w:rPr>
            </w:pPr>
            <w:r w:rsidRPr="00647C8A">
              <w:rPr>
                <w:rFonts w:asciiTheme="minorHAnsi" w:hAnsiTheme="minorHAnsi" w:cstheme="minorHAnsi"/>
                <w:b/>
                <w:sz w:val="24"/>
                <w:szCs w:val="24"/>
              </w:rPr>
              <w:lastRenderedPageBreak/>
              <w:t xml:space="preserve">DOCUMENTE </w:t>
            </w:r>
          </w:p>
          <w:p w:rsidR="00647C8A" w:rsidRPr="00647C8A" w:rsidRDefault="00647C8A" w:rsidP="00647C8A">
            <w:pPr>
              <w:spacing w:before="120" w:after="120"/>
              <w:jc w:val="both"/>
              <w:rPr>
                <w:rFonts w:asciiTheme="minorHAnsi" w:hAnsiTheme="minorHAnsi" w:cstheme="minorHAnsi"/>
                <w:bCs/>
                <w:sz w:val="24"/>
                <w:szCs w:val="24"/>
              </w:rPr>
            </w:pPr>
            <w:r w:rsidRPr="00647C8A">
              <w:rPr>
                <w:rFonts w:asciiTheme="minorHAnsi" w:hAnsiTheme="minorHAnsi" w:cstheme="minorHAnsi"/>
                <w:bCs/>
                <w:sz w:val="24"/>
                <w:szCs w:val="24"/>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rsidR="00647C8A" w:rsidRPr="00647C8A" w:rsidRDefault="00647C8A" w:rsidP="00647C8A">
            <w:pPr>
              <w:spacing w:before="120" w:after="120"/>
              <w:jc w:val="both"/>
              <w:rPr>
                <w:rFonts w:asciiTheme="minorHAnsi" w:hAnsiTheme="minorHAnsi" w:cstheme="minorHAnsi"/>
                <w:bCs/>
                <w:sz w:val="24"/>
                <w:szCs w:val="24"/>
              </w:rPr>
            </w:pPr>
            <w:r w:rsidRPr="00647C8A">
              <w:rPr>
                <w:rFonts w:asciiTheme="minorHAnsi" w:hAnsiTheme="minorHAnsi" w:cstheme="minorHAnsi"/>
                <w:bCs/>
                <w:sz w:val="24"/>
                <w:szCs w:val="24"/>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rsidR="00647C8A" w:rsidRPr="00647C8A" w:rsidRDefault="00647C8A" w:rsidP="00647C8A">
            <w:pPr>
              <w:spacing w:before="120" w:after="120"/>
              <w:jc w:val="both"/>
              <w:rPr>
                <w:rFonts w:asciiTheme="minorHAnsi" w:hAnsiTheme="minorHAnsi" w:cstheme="minorHAnsi"/>
                <w:bCs/>
                <w:sz w:val="24"/>
                <w:szCs w:val="24"/>
              </w:rPr>
            </w:pPr>
            <w:r w:rsidRPr="00647C8A">
              <w:rPr>
                <w:rFonts w:asciiTheme="minorHAnsi" w:hAnsiTheme="minorHAnsi" w:cstheme="minorHAnsi"/>
                <w:bCs/>
                <w:sz w:val="24"/>
                <w:szCs w:val="24"/>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rsidR="00647C8A" w:rsidRPr="00647C8A" w:rsidRDefault="00647C8A" w:rsidP="00647C8A">
            <w:pPr>
              <w:spacing w:before="120" w:after="120"/>
              <w:jc w:val="both"/>
              <w:rPr>
                <w:rFonts w:asciiTheme="minorHAnsi" w:hAnsiTheme="minorHAnsi" w:cstheme="minorHAnsi"/>
                <w:bCs/>
                <w:sz w:val="24"/>
                <w:szCs w:val="24"/>
              </w:rPr>
            </w:pPr>
            <w:r w:rsidRPr="00647C8A">
              <w:rPr>
                <w:rFonts w:asciiTheme="minorHAnsi" w:hAnsiTheme="minorHAnsi" w:cstheme="minorHAnsi"/>
                <w:bCs/>
                <w:sz w:val="24"/>
                <w:szCs w:val="24"/>
              </w:rPr>
              <w:t>Certificat de acreditare ca furnizor de servicii sociale (doar pentru proiectele care propun servicii sociale şi doar dacă prin proiect se propune furnizarea serviciilor sociale acreditate).</w:t>
            </w:r>
          </w:p>
          <w:p w:rsidR="00647C8A" w:rsidRPr="00647C8A" w:rsidRDefault="00647C8A" w:rsidP="00647C8A">
            <w:pPr>
              <w:spacing w:before="120" w:after="120"/>
              <w:jc w:val="both"/>
              <w:rPr>
                <w:rFonts w:asciiTheme="minorHAnsi" w:hAnsiTheme="minorHAnsi" w:cstheme="minorHAnsi"/>
                <w:bCs/>
                <w:sz w:val="24"/>
                <w:szCs w:val="24"/>
              </w:rPr>
            </w:pPr>
            <w:r w:rsidRPr="00647C8A">
              <w:rPr>
                <w:rFonts w:asciiTheme="minorHAnsi" w:hAnsiTheme="minorHAnsi" w:cstheme="minorHAnsi"/>
                <w:bCs/>
                <w:sz w:val="24"/>
                <w:szCs w:val="24"/>
              </w:rPr>
              <w:t>Acordul administratorului/custodelui pentru ariile naturale protejate – dacă este cazul, adică activitatea propusă prin proiect se desfaşoară într-o arie naturală protejată.</w:t>
            </w:r>
          </w:p>
          <w:p w:rsidR="00647C8A" w:rsidRPr="00647C8A" w:rsidRDefault="00647C8A" w:rsidP="00647C8A">
            <w:pPr>
              <w:spacing w:before="120" w:after="120"/>
              <w:jc w:val="both"/>
              <w:rPr>
                <w:rFonts w:asciiTheme="minorHAnsi" w:hAnsiTheme="minorHAnsi" w:cstheme="minorHAnsi"/>
                <w:bCs/>
                <w:sz w:val="24"/>
                <w:szCs w:val="24"/>
              </w:rPr>
            </w:pPr>
            <w:r w:rsidRPr="00647C8A">
              <w:rPr>
                <w:rFonts w:asciiTheme="minorHAnsi" w:hAnsiTheme="minorHAnsi" w:cstheme="minorHAnsi"/>
                <w:bCs/>
                <w:sz w:val="24"/>
                <w:szCs w:val="24"/>
              </w:rPr>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eastAsia="Arial" w:hAnsiTheme="minorHAnsi" w:cstheme="minorHAnsi"/>
                <w:sz w:val="24"/>
                <w:szCs w:val="24"/>
              </w:rPr>
              <w:t xml:space="preserve">Serviciul online RECOM </w:t>
            </w:r>
          </w:p>
        </w:tc>
      </w:tr>
      <w:tr w:rsidR="00647C8A" w:rsidRPr="00647C8A" w:rsidTr="00647C8A">
        <w:tc>
          <w:tcPr>
            <w:tcW w:w="9563" w:type="dxa"/>
          </w:tcPr>
          <w:p w:rsidR="00647C8A" w:rsidRPr="00647C8A" w:rsidRDefault="00647C8A" w:rsidP="00647C8A">
            <w:pPr>
              <w:spacing w:before="120" w:after="120"/>
              <w:rPr>
                <w:rFonts w:asciiTheme="minorHAnsi" w:hAnsiTheme="minorHAnsi" w:cstheme="minorHAnsi"/>
                <w:b/>
                <w:sz w:val="24"/>
                <w:szCs w:val="24"/>
                <w:lang w:val="pt-BR"/>
              </w:rPr>
            </w:pPr>
            <w:r w:rsidRPr="00647C8A">
              <w:rPr>
                <w:rFonts w:asciiTheme="minorHAnsi" w:hAnsiTheme="minorHAnsi" w:cstheme="minorHAnsi"/>
                <w:b/>
                <w:sz w:val="24"/>
                <w:szCs w:val="24"/>
                <w:lang w:val="pt-BR"/>
              </w:rPr>
              <w:t xml:space="preserve">PUNCTE DE VERIFICAT </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 xml:space="preserve">Se verifică dacă documentele prezentate </w:t>
            </w:r>
            <w:r w:rsidRPr="00647C8A">
              <w:rPr>
                <w:rFonts w:asciiTheme="minorHAnsi" w:hAnsiTheme="minorHAnsi" w:cstheme="minorHAnsi"/>
                <w:b/>
                <w:sz w:val="24"/>
                <w:szCs w:val="24"/>
                <w:lang w:val="it-IT"/>
              </w:rPr>
              <w:t>erau în termen de valabilitate la data depunerii cereriide finanţare</w:t>
            </w:r>
            <w:r w:rsidRPr="00647C8A">
              <w:rPr>
                <w:rFonts w:asciiTheme="minorHAnsi" w:hAnsiTheme="minorHAnsi" w:cstheme="minorHAnsi"/>
                <w:sz w:val="24"/>
                <w:szCs w:val="24"/>
                <w:lang w:val="it-IT"/>
              </w:rPr>
              <w:t>, dacă sunt emise pe numele solicitantului şi vizeaza proiectul depus, şi</w:t>
            </w:r>
            <w:r w:rsidRPr="00647C8A">
              <w:rPr>
                <w:rFonts w:asciiTheme="minorHAnsi" w:hAnsiTheme="minorHAnsi" w:cstheme="minorHAnsi"/>
                <w:sz w:val="24"/>
                <w:szCs w:val="24"/>
              </w:rPr>
              <w:t xml:space="preserve"> dacă este cazul, </w:t>
            </w:r>
            <w:r w:rsidRPr="00647C8A">
              <w:rPr>
                <w:rFonts w:asciiTheme="minorHAnsi" w:hAnsiTheme="minorHAnsi" w:cstheme="minorHAnsi"/>
                <w:sz w:val="24"/>
                <w:szCs w:val="24"/>
                <w:lang w:val="it-IT"/>
              </w:rPr>
              <w:t>amplasamentul menţionat în proiect.</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 xml:space="preserve">Expertul verifica doar pentru proiectele de </w:t>
            </w:r>
            <w:r w:rsidRPr="00647C8A">
              <w:rPr>
                <w:rFonts w:asciiTheme="minorHAnsi" w:hAnsiTheme="minorHAnsi" w:cstheme="minorHAnsi"/>
                <w:i/>
                <w:sz w:val="24"/>
                <w:szCs w:val="24"/>
                <w:lang w:val="it-IT"/>
              </w:rPr>
              <w:t>tip investiţii care vizează modernizări</w:t>
            </w:r>
            <w:r w:rsidRPr="00647C8A">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rPr>
              <w:t>Î</w:t>
            </w:r>
            <w:r w:rsidRPr="00647C8A">
              <w:rPr>
                <w:rFonts w:asciiTheme="minorHAnsi" w:hAnsiTheme="minorHAnsi" w:cstheme="minorHAnsi"/>
                <w:sz w:val="24"/>
                <w:szCs w:val="24"/>
                <w:lang w:val="it-IT"/>
              </w:rPr>
              <w:t xml:space="preserve">n cazul proiectelor de modernizare a unor locaţii/ obiective  a căror activitate este supervizată </w:t>
            </w:r>
            <w:r w:rsidRPr="00647C8A">
              <w:rPr>
                <w:rFonts w:asciiTheme="minorHAnsi" w:hAnsiTheme="minorHAnsi" w:cstheme="minorHAnsi"/>
                <w:sz w:val="24"/>
                <w:szCs w:val="24"/>
                <w:lang w:val="it-IT"/>
              </w:rPr>
              <w:lastRenderedPageBreak/>
              <w:t xml:space="preserve">şi de </w:t>
            </w:r>
            <w:r w:rsidRPr="00647C8A">
              <w:rPr>
                <w:rFonts w:asciiTheme="minorHAnsi" w:hAnsiTheme="minorHAnsi" w:cstheme="minorHAnsi"/>
                <w:i/>
                <w:sz w:val="24"/>
                <w:szCs w:val="24"/>
                <w:lang w:val="it-IT"/>
              </w:rPr>
              <w:t>alte autorităţi decât cele menţionatesau doar de alte autorităţi decât cele menţionate</w:t>
            </w:r>
            <w:r w:rsidRPr="00647C8A">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Atentie!</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lang w:val="it-IT"/>
              </w:rPr>
              <w:t xml:space="preserve">Dacă verificarea documentelor confirmă faptul că </w:t>
            </w:r>
            <w:r w:rsidRPr="00647C8A">
              <w:rPr>
                <w:rFonts w:asciiTheme="minorHAnsi" w:hAnsiTheme="minorHAnsi" w:cstheme="minorHAnsi"/>
                <w:sz w:val="24"/>
                <w:szCs w:val="24"/>
              </w:rPr>
              <w:t>au fost prezentate documente doveditoare privind funcționarea obiectivelor existente şi funcţionale conform legislației nationale</w:t>
            </w:r>
            <w:r w:rsidRPr="00647C8A">
              <w:rPr>
                <w:rFonts w:asciiTheme="minorHAnsi" w:hAnsiTheme="minorHAnsi" w:cstheme="minorHAnsi"/>
                <w:sz w:val="24"/>
                <w:szCs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647C8A" w:rsidRPr="00647C8A" w:rsidTr="00647C8A">
        <w:tc>
          <w:tcPr>
            <w:tcW w:w="9563" w:type="dxa"/>
            <w:shd w:val="clear" w:color="auto" w:fill="BFBFBF" w:themeFill="background1" w:themeFillShade="BF"/>
          </w:tcPr>
          <w:p w:rsidR="00647C8A" w:rsidRPr="00647C8A" w:rsidRDefault="00647C8A" w:rsidP="002C3F33">
            <w:pPr>
              <w:spacing w:before="120" w:after="120"/>
              <w:jc w:val="both"/>
              <w:rPr>
                <w:rFonts w:asciiTheme="minorHAnsi" w:hAnsiTheme="minorHAnsi" w:cstheme="minorHAnsi"/>
                <w:b/>
                <w:sz w:val="24"/>
                <w:szCs w:val="24"/>
              </w:rPr>
            </w:pPr>
            <w:r w:rsidRPr="00647C8A">
              <w:rPr>
                <w:rFonts w:asciiTheme="minorHAnsi" w:hAnsiTheme="minorHAnsi" w:cstheme="minorHAnsi"/>
                <w:b/>
                <w:sz w:val="24"/>
                <w:szCs w:val="24"/>
              </w:rPr>
              <w:lastRenderedPageBreak/>
              <w:t>EG 3.</w:t>
            </w:r>
            <w:r w:rsidR="002C3F33">
              <w:rPr>
                <w:rFonts w:asciiTheme="minorHAnsi" w:hAnsiTheme="minorHAnsi" w:cstheme="minorHAnsi"/>
                <w:b/>
                <w:sz w:val="24"/>
                <w:szCs w:val="24"/>
              </w:rPr>
              <w:t>2</w:t>
            </w:r>
            <w:r w:rsidRPr="00647C8A">
              <w:rPr>
                <w:rFonts w:asciiTheme="minorHAnsi" w:hAnsiTheme="minorHAnsi" w:cstheme="minorHAnsi"/>
                <w:b/>
                <w:sz w:val="24"/>
                <w:szCs w:val="24"/>
              </w:rPr>
              <w:t xml:space="preserve"> </w:t>
            </w:r>
            <w:r w:rsidR="00A2019D" w:rsidRPr="00880A57">
              <w:rPr>
                <w:rFonts w:asciiTheme="minorHAnsi" w:hAnsiTheme="minorHAnsi" w:cstheme="minorHAnsi"/>
                <w:b/>
                <w:sz w:val="24"/>
              </w:rPr>
              <w:t xml:space="preserve">Investiţia propusă este </w:t>
            </w:r>
            <w:r w:rsidR="00A2019D" w:rsidRPr="00880A57">
              <w:rPr>
                <w:rFonts w:asciiTheme="minorHAnsi" w:hAnsiTheme="minorHAnsi" w:cstheme="minorHAnsi"/>
                <w:b/>
                <w:sz w:val="24"/>
                <w:szCs w:val="24"/>
              </w:rPr>
              <w:t>î</w:t>
            </w:r>
            <w:r w:rsidR="00A2019D" w:rsidRPr="00880A57">
              <w:rPr>
                <w:rFonts w:asciiTheme="minorHAnsi" w:hAnsiTheme="minorHAnsi" w:cstheme="minorHAnsi"/>
                <w:b/>
                <w:sz w:val="24"/>
              </w:rPr>
              <w:t xml:space="preserve">n conformitate cu prevederile legislaţiei nationale privind protejarea patrimoniului local (material si imaterial)   </w:t>
            </w:r>
          </w:p>
        </w:tc>
      </w:tr>
      <w:tr w:rsidR="00A2019D" w:rsidRPr="00647C8A" w:rsidTr="00647C8A">
        <w:tc>
          <w:tcPr>
            <w:tcW w:w="9563" w:type="dxa"/>
          </w:tcPr>
          <w:p w:rsidR="00A2019D" w:rsidRPr="00880A57" w:rsidRDefault="00A2019D" w:rsidP="00974324">
            <w:pPr>
              <w:spacing w:before="120" w:after="120"/>
              <w:rPr>
                <w:rFonts w:asciiTheme="minorHAnsi" w:hAnsiTheme="minorHAnsi" w:cstheme="minorHAnsi"/>
                <w:b/>
                <w:sz w:val="24"/>
              </w:rPr>
            </w:pPr>
            <w:r w:rsidRPr="00880A57">
              <w:rPr>
                <w:rFonts w:asciiTheme="minorHAnsi" w:hAnsiTheme="minorHAnsi" w:cstheme="minorHAnsi"/>
                <w:b/>
                <w:sz w:val="24"/>
              </w:rPr>
              <w:t>DOCUMENTE</w:t>
            </w:r>
          </w:p>
          <w:p w:rsidR="00A2019D" w:rsidRPr="00880A57" w:rsidRDefault="00A2019D" w:rsidP="00974324">
            <w:pPr>
              <w:tabs>
                <w:tab w:val="left" w:pos="308"/>
              </w:tabs>
              <w:spacing w:before="120" w:after="120"/>
              <w:jc w:val="both"/>
              <w:rPr>
                <w:rFonts w:asciiTheme="minorHAnsi" w:hAnsiTheme="minorHAnsi" w:cstheme="minorHAnsi"/>
                <w:sz w:val="24"/>
              </w:rPr>
            </w:pPr>
            <w:r w:rsidRPr="00880A57">
              <w:rPr>
                <w:rFonts w:asciiTheme="minorHAnsi" w:hAnsiTheme="minorHAnsi" w:cstheme="minorHAnsi"/>
                <w:sz w:val="24"/>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rsidR="00A2019D" w:rsidRPr="00880A57" w:rsidRDefault="00A2019D" w:rsidP="00974324">
            <w:pPr>
              <w:spacing w:before="120" w:after="120"/>
              <w:jc w:val="both"/>
              <w:rPr>
                <w:rFonts w:asciiTheme="minorHAnsi" w:hAnsiTheme="minorHAnsi" w:cstheme="minorHAnsi"/>
                <w:sz w:val="24"/>
              </w:rPr>
            </w:pPr>
            <w:r w:rsidRPr="00880A57">
              <w:rPr>
                <w:rFonts w:asciiTheme="minorHAnsi" w:hAnsiTheme="minorHAnsi" w:cstheme="minorHAnsi"/>
                <w:sz w:val="24"/>
              </w:rPr>
              <w:t>Memoriul justificativ</w:t>
            </w:r>
            <w:r w:rsidRPr="00880A57">
              <w:rPr>
                <w:rFonts w:asciiTheme="minorHAnsi" w:hAnsiTheme="minorHAnsi" w:cstheme="minorHAnsi"/>
                <w:sz w:val="24"/>
                <w:szCs w:val="24"/>
              </w:rPr>
              <w:t>/CF</w:t>
            </w:r>
            <w:r w:rsidRPr="00880A57">
              <w:rPr>
                <w:rFonts w:asciiTheme="minorHAnsi" w:hAnsiTheme="minorHAnsi" w:cstheme="minorHAnsi"/>
                <w:sz w:val="24"/>
              </w:rPr>
              <w:t xml:space="preserve"> (în cazul dotărilor) </w:t>
            </w:r>
          </w:p>
          <w:p w:rsidR="00A2019D" w:rsidRPr="00880A57" w:rsidRDefault="00A2019D" w:rsidP="00974324">
            <w:pPr>
              <w:spacing w:before="120" w:after="120"/>
              <w:jc w:val="both"/>
              <w:rPr>
                <w:rFonts w:asciiTheme="minorHAnsi" w:hAnsiTheme="minorHAnsi" w:cstheme="minorHAnsi"/>
                <w:sz w:val="24"/>
              </w:rPr>
            </w:pPr>
            <w:r w:rsidRPr="00880A57">
              <w:rPr>
                <w:rFonts w:asciiTheme="minorHAnsi" w:hAnsiTheme="minorHAnsi" w:cstheme="minorHAnsi"/>
                <w:sz w:val="24"/>
              </w:rPr>
              <w:t>sau:</w:t>
            </w:r>
          </w:p>
          <w:p w:rsidR="00A2019D" w:rsidRPr="00880A57" w:rsidRDefault="00A2019D" w:rsidP="00974324">
            <w:pPr>
              <w:tabs>
                <w:tab w:val="left" w:pos="308"/>
              </w:tabs>
              <w:spacing w:before="120" w:after="120"/>
              <w:jc w:val="both"/>
              <w:rPr>
                <w:rFonts w:asciiTheme="minorHAnsi" w:hAnsiTheme="minorHAnsi" w:cstheme="minorHAnsi"/>
                <w:sz w:val="24"/>
              </w:rPr>
            </w:pPr>
            <w:r w:rsidRPr="00880A57">
              <w:rPr>
                <w:rFonts w:asciiTheme="minorHAnsi" w:hAnsiTheme="minorHAnsi" w:cstheme="minorHAnsi"/>
                <w:sz w:val="24"/>
              </w:rPr>
              <w:t>Certificatul de urbanism, valabil la data depunerii Cererii de Finanţare, eliberat în condiţiile Legii nr. 50/19911991 privind autorizarea executării lucrărilor de construcţii, republicata cu modificarile si completarile ulterioare.</w:t>
            </w:r>
          </w:p>
          <w:p w:rsidR="00A2019D" w:rsidRPr="00880A57" w:rsidRDefault="00A2019D" w:rsidP="00974324">
            <w:pPr>
              <w:spacing w:before="120" w:after="120"/>
              <w:jc w:val="both"/>
              <w:rPr>
                <w:rFonts w:asciiTheme="minorHAnsi" w:hAnsiTheme="minorHAnsi" w:cstheme="minorHAnsi"/>
                <w:sz w:val="24"/>
              </w:rPr>
            </w:pPr>
            <w:r w:rsidRPr="00880A57">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rsidR="00A2019D" w:rsidRPr="00880A57" w:rsidRDefault="00A2019D" w:rsidP="00974324">
            <w:pPr>
              <w:spacing w:before="120" w:after="120"/>
              <w:jc w:val="both"/>
              <w:rPr>
                <w:rFonts w:asciiTheme="minorHAnsi" w:hAnsiTheme="minorHAnsi" w:cstheme="minorHAnsi"/>
                <w:sz w:val="24"/>
                <w:lang w:val="en-GB"/>
              </w:rPr>
            </w:pPr>
            <w:r w:rsidRPr="00880A57">
              <w:rPr>
                <w:rFonts w:asciiTheme="minorHAnsi" w:hAnsiTheme="minorHAnsi" w:cstheme="minorHAnsi"/>
                <w:sz w:val="24"/>
              </w:rPr>
              <w:t>Sau</w:t>
            </w:r>
            <w:r w:rsidRPr="00880A57">
              <w:rPr>
                <w:rFonts w:asciiTheme="minorHAnsi" w:hAnsiTheme="minorHAnsi" w:cstheme="minorHAnsi"/>
                <w:sz w:val="24"/>
                <w:lang w:val="en-GB"/>
              </w:rPr>
              <w:t>:</w:t>
            </w:r>
          </w:p>
          <w:p w:rsidR="00A2019D" w:rsidRPr="00880A57" w:rsidRDefault="00A2019D" w:rsidP="00974324">
            <w:pPr>
              <w:spacing w:before="120" w:after="120"/>
              <w:jc w:val="both"/>
              <w:rPr>
                <w:rFonts w:asciiTheme="minorHAnsi" w:hAnsiTheme="minorHAnsi" w:cstheme="minorHAnsi"/>
                <w:sz w:val="24"/>
              </w:rPr>
            </w:pPr>
            <w:r w:rsidRPr="00880A57">
              <w:rPr>
                <w:rFonts w:asciiTheme="minorHAnsi" w:hAnsiTheme="minorHAnsi" w:cstheme="minorHAnsi"/>
                <w:sz w:val="24"/>
              </w:rPr>
              <w:t xml:space="preserve">Documentul </w:t>
            </w:r>
            <w:r w:rsidRPr="00880A57">
              <w:rPr>
                <w:rFonts w:asciiTheme="minorHAnsi" w:hAnsiTheme="minorHAnsi" w:cstheme="minorHAnsi"/>
                <w:sz w:val="24"/>
                <w:szCs w:val="24"/>
              </w:rPr>
              <w:t xml:space="preserve">de certificare emis de INP </w:t>
            </w:r>
            <w:r w:rsidRPr="00880A57">
              <w:rPr>
                <w:rFonts w:asciiTheme="minorHAnsi" w:hAnsiTheme="minorHAnsi" w:cstheme="minorHAnsi"/>
                <w:sz w:val="24"/>
              </w:rPr>
              <w:t>pentru obiectivele de patrimoniu neclasificate</w:t>
            </w:r>
            <w:r w:rsidRPr="00880A57">
              <w:rPr>
                <w:rFonts w:asciiTheme="minorHAnsi" w:hAnsiTheme="minorHAnsi" w:cstheme="minorHAnsi"/>
                <w:sz w:val="24"/>
                <w:szCs w:val="24"/>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rsidR="00A2019D" w:rsidRPr="00880A57" w:rsidRDefault="00A2019D" w:rsidP="00974324">
            <w:pPr>
              <w:spacing w:before="120" w:after="120"/>
              <w:jc w:val="both"/>
              <w:rPr>
                <w:rFonts w:asciiTheme="minorHAnsi" w:hAnsiTheme="minorHAnsi" w:cstheme="minorHAnsi"/>
                <w:sz w:val="24"/>
              </w:rPr>
            </w:pPr>
            <w:r w:rsidRPr="00880A57">
              <w:rPr>
                <w:rFonts w:asciiTheme="minorHAnsi" w:hAnsiTheme="minorHAnsi" w:cstheme="minorHAnsi"/>
                <w:sz w:val="24"/>
              </w:rPr>
              <w:t>și</w:t>
            </w:r>
          </w:p>
          <w:p w:rsidR="00A2019D" w:rsidRPr="00880A57" w:rsidRDefault="00A2019D" w:rsidP="00974324">
            <w:pPr>
              <w:spacing w:before="120" w:after="120"/>
              <w:jc w:val="both"/>
              <w:rPr>
                <w:rFonts w:asciiTheme="minorHAnsi" w:hAnsiTheme="minorHAnsi" w:cstheme="minorHAnsi"/>
                <w:sz w:val="24"/>
              </w:rPr>
            </w:pPr>
            <w:r w:rsidRPr="00880A57">
              <w:rPr>
                <w:rFonts w:asciiTheme="minorHAnsi" w:hAnsiTheme="minorHAnsi" w:cstheme="minorHAnsi"/>
                <w:sz w:val="24"/>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rsidR="00A2019D" w:rsidRPr="00880A57" w:rsidRDefault="00A2019D" w:rsidP="00974324">
            <w:pPr>
              <w:spacing w:before="120" w:after="120"/>
              <w:jc w:val="both"/>
              <w:rPr>
                <w:rFonts w:asciiTheme="minorHAnsi" w:hAnsiTheme="minorHAnsi" w:cstheme="minorHAnsi"/>
                <w:b/>
                <w:sz w:val="24"/>
              </w:rPr>
            </w:pPr>
            <w:r w:rsidRPr="00880A57">
              <w:rPr>
                <w:rFonts w:asciiTheme="minorHAnsi" w:hAnsiTheme="minorHAnsi" w:cstheme="minorHAnsi"/>
                <w:sz w:val="24"/>
              </w:rPr>
              <w:t xml:space="preserve">- Lista monumentelor istorice 2015, conform Anexei nr.1 la Ordinul ministerului culturii și cultelor nr. 2314/2004, cu modificările ulterioare , astfel cum a fost modificată și completată </w:t>
            </w:r>
            <w:r w:rsidRPr="00880A57">
              <w:rPr>
                <w:rFonts w:asciiTheme="minorHAnsi" w:hAnsiTheme="minorHAnsi" w:cstheme="minorHAnsi"/>
                <w:sz w:val="24"/>
              </w:rPr>
              <w:lastRenderedPageBreak/>
              <w:t>prin .-Ordinul ministerului culturii nr.2.828/2015.</w:t>
            </w:r>
          </w:p>
        </w:tc>
      </w:tr>
      <w:tr w:rsidR="00A2019D" w:rsidRPr="00647C8A" w:rsidTr="00647C8A">
        <w:tc>
          <w:tcPr>
            <w:tcW w:w="9563" w:type="dxa"/>
          </w:tcPr>
          <w:p w:rsidR="00A2019D" w:rsidRPr="00880A57" w:rsidRDefault="00A2019D" w:rsidP="00974324">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rsidR="00A2019D" w:rsidRPr="00880A57" w:rsidRDefault="00A2019D" w:rsidP="00974324">
            <w:pPr>
              <w:spacing w:before="120" w:after="120"/>
              <w:jc w:val="both"/>
              <w:rPr>
                <w:rFonts w:asciiTheme="minorHAnsi" w:hAnsiTheme="minorHAnsi" w:cstheme="minorHAnsi"/>
                <w:sz w:val="24"/>
              </w:rPr>
            </w:pPr>
            <w:r w:rsidRPr="00880A57">
              <w:rPr>
                <w:rFonts w:asciiTheme="minorHAnsi" w:hAnsiTheme="minorHAnsi" w:cstheme="minorHAnsi"/>
                <w:sz w:val="24"/>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rsidR="00A2019D" w:rsidRPr="00880A57" w:rsidRDefault="00A2019D" w:rsidP="00974324">
            <w:pPr>
              <w:spacing w:before="120" w:after="120"/>
              <w:jc w:val="both"/>
              <w:rPr>
                <w:rFonts w:asciiTheme="minorHAnsi" w:hAnsiTheme="minorHAnsi" w:cstheme="minorHAnsi"/>
                <w:sz w:val="24"/>
              </w:rPr>
            </w:pPr>
            <w:r w:rsidRPr="00880A57">
              <w:rPr>
                <w:rFonts w:asciiTheme="minorHAnsi" w:hAnsiTheme="minorHAnsi" w:cstheme="minorHAnsi"/>
                <w:sz w:val="24"/>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rsidR="00A2019D" w:rsidRPr="00880A57" w:rsidRDefault="00A2019D" w:rsidP="00974324">
            <w:pPr>
              <w:spacing w:before="120" w:after="120"/>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rsidR="00A2019D" w:rsidRPr="00880A57" w:rsidRDefault="00A2019D" w:rsidP="00974324">
            <w:pPr>
              <w:spacing w:before="120" w:after="120"/>
              <w:jc w:val="both"/>
              <w:rPr>
                <w:rFonts w:asciiTheme="minorHAnsi" w:hAnsiTheme="minorHAnsi" w:cstheme="minorHAnsi"/>
                <w:i/>
                <w:color w:val="000000"/>
                <w:spacing w:val="2"/>
                <w:sz w:val="24"/>
              </w:rPr>
            </w:pPr>
            <w:r w:rsidRPr="00880A57">
              <w:rPr>
                <w:rFonts w:asciiTheme="minorHAnsi" w:hAnsiTheme="minorHAnsi" w:cstheme="minorHAnsi"/>
                <w: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rsidR="00A2019D" w:rsidRPr="00880A57" w:rsidRDefault="00A2019D" w:rsidP="00974324">
            <w:pPr>
              <w:spacing w:before="120" w:after="120"/>
              <w:jc w:val="both"/>
              <w:rPr>
                <w:rFonts w:asciiTheme="minorHAnsi" w:hAnsiTheme="minorHAnsi" w:cstheme="minorHAnsi"/>
                <w:sz w:val="24"/>
              </w:rPr>
            </w:pPr>
            <w:r w:rsidRPr="00880A57">
              <w:rPr>
                <w:rFonts w:asciiTheme="minorHAnsi" w:hAnsiTheme="minorHAnsi" w:cstheme="minorHAnsi"/>
                <w:sz w:val="24"/>
              </w:rPr>
              <w:t>Expertul verifică în baza informaţiilor din Cererea de Finanţare şi SF/DALI/Memoriul justificativ dacă investiția se încadrează în cel puțin unul din tipurile de sprijin prevăzute prin intervenţie.</w:t>
            </w:r>
          </w:p>
          <w:p w:rsidR="00A2019D" w:rsidRPr="00880A57" w:rsidRDefault="00A2019D" w:rsidP="00974324">
            <w:pPr>
              <w:spacing w:before="120" w:after="120"/>
              <w:jc w:val="both"/>
              <w:rPr>
                <w:rFonts w:asciiTheme="minorHAnsi" w:hAnsiTheme="minorHAnsi" w:cstheme="minorHAnsi"/>
                <w:sz w:val="24"/>
              </w:rPr>
            </w:pPr>
            <w:r w:rsidRPr="00880A57">
              <w:rPr>
                <w:rFonts w:asciiTheme="minorHAnsi" w:hAnsiTheme="minorHAnsi" w:cstheme="minorHAnsi"/>
                <w:sz w:val="24"/>
              </w:rPr>
              <w:t xml:space="preserve">Expertul verifică dacă </w:t>
            </w:r>
            <w:r w:rsidRPr="00880A57">
              <w:rPr>
                <w:rFonts w:asciiTheme="minorHAnsi" w:hAnsiTheme="minorHAnsi" w:cstheme="minorHAnsi"/>
                <w:sz w:val="24"/>
                <w:szCs w:val="24"/>
              </w:rPr>
              <w:t>documentele sunt eliberate</w:t>
            </w:r>
            <w:r w:rsidRPr="00880A57">
              <w:rPr>
                <w:rFonts w:asciiTheme="minorHAnsi" w:hAnsiTheme="minorHAnsi" w:cstheme="minorHAnsi"/>
                <w:sz w:val="24"/>
              </w:rPr>
              <w:t xml:space="preserve"> pentru investiţia propusă prin proiect, dacă este valabil la data depunerii Cererii de Finanţare, dacă sunt completate elementele privind tipul şi numărul documentului de urbanism în baza căruia s-a eliberat.</w:t>
            </w:r>
          </w:p>
          <w:p w:rsidR="00A2019D" w:rsidRPr="00880A57" w:rsidRDefault="00A2019D" w:rsidP="00974324">
            <w:pPr>
              <w:spacing w:before="120" w:after="120"/>
              <w:jc w:val="both"/>
              <w:rPr>
                <w:rFonts w:asciiTheme="minorHAnsi" w:hAnsiTheme="minorHAnsi" w:cstheme="minorHAnsi"/>
              </w:rPr>
            </w:pPr>
            <w:r w:rsidRPr="00880A57">
              <w:rPr>
                <w:rFonts w:asciiTheme="minorHAnsi" w:hAnsiTheme="minorHAnsi" w:cstheme="minorHAnsi"/>
                <w:sz w:val="24"/>
                <w:szCs w:val="24"/>
              </w:rPr>
              <w:t>Se</w:t>
            </w:r>
            <w:r w:rsidRPr="00880A5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rsidR="00A2019D" w:rsidRPr="00880A57" w:rsidRDefault="00A2019D" w:rsidP="00974324">
            <w:pPr>
              <w:spacing w:before="120" w:after="120"/>
              <w:jc w:val="both"/>
              <w:rPr>
                <w:rFonts w:asciiTheme="minorHAnsi" w:hAnsiTheme="minorHAnsi" w:cstheme="minorHAnsi"/>
                <w:i/>
                <w:sz w:val="24"/>
                <w:szCs w:val="24"/>
              </w:rPr>
            </w:pPr>
            <w:r w:rsidRPr="00880A57">
              <w:rPr>
                <w:rFonts w:asciiTheme="minorHAnsi" w:hAnsiTheme="minorHAnsi" w:cstheme="minorHAnsi"/>
                <w:sz w:val="24"/>
                <w:szCs w:val="24"/>
              </w:rPr>
              <w:t xml:space="preserve">In cazul obiectivele de patrimoniu neclasificate se verifică </w:t>
            </w:r>
            <w:r w:rsidRPr="00880A57">
              <w:rPr>
                <w:rFonts w:asciiTheme="minorHAnsi" w:hAnsiTheme="minorHAnsi" w:cstheme="minorHAnsi"/>
                <w:i/>
                <w:sz w:val="24"/>
                <w:szCs w:val="24"/>
              </w:rPr>
              <w:t>Documentul de certificare emis de INP pentru obiectivele de patrimoniu neclasificate</w:t>
            </w:r>
          </w:p>
          <w:p w:rsidR="00A2019D" w:rsidRPr="00880A57" w:rsidRDefault="00A2019D" w:rsidP="00974324">
            <w:pPr>
              <w:spacing w:before="120" w:after="120"/>
              <w:jc w:val="both"/>
              <w:rPr>
                <w:rFonts w:asciiTheme="minorHAnsi" w:hAnsiTheme="minorHAnsi" w:cstheme="minorHAnsi"/>
                <w:b/>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bl>
    <w:p w:rsidR="002C3F33" w:rsidRPr="00647C8A" w:rsidRDefault="002C3F33" w:rsidP="00647C8A">
      <w:pPr>
        <w:spacing w:before="120" w:after="120" w:line="240" w:lineRule="auto"/>
        <w:jc w:val="both"/>
        <w:rPr>
          <w:rFonts w:asciiTheme="minorHAnsi" w:hAnsiTheme="minorHAnsi" w:cstheme="minorHAnsi"/>
          <w:b/>
          <w:sz w:val="24"/>
          <w:szCs w:val="24"/>
        </w:rPr>
      </w:pPr>
    </w:p>
    <w:p w:rsidR="00647C8A" w:rsidRPr="00647C8A" w:rsidRDefault="00647C8A" w:rsidP="00647C8A">
      <w:pPr>
        <w:spacing w:before="120" w:after="120" w:line="240" w:lineRule="auto"/>
        <w:jc w:val="both"/>
        <w:rPr>
          <w:rFonts w:asciiTheme="minorHAnsi" w:hAnsiTheme="minorHAnsi" w:cstheme="minorHAnsi"/>
          <w:b/>
          <w:sz w:val="24"/>
          <w:szCs w:val="24"/>
        </w:rPr>
      </w:pPr>
      <w:r w:rsidRPr="00647C8A">
        <w:rPr>
          <w:rFonts w:asciiTheme="minorHAnsi" w:hAnsiTheme="minorHAnsi" w:cstheme="minorHAnsi"/>
          <w:b/>
          <w:sz w:val="24"/>
          <w:szCs w:val="24"/>
        </w:rPr>
        <w:lastRenderedPageBreak/>
        <w:t>EG 4 - Viabilitatea economică/ Necesitatea și oportunitatea investiției</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b/>
          <w:sz w:val="24"/>
          <w:szCs w:val="24"/>
        </w:rPr>
        <w:t xml:space="preserve">Viabilitatea economică </w:t>
      </w:r>
      <w:r w:rsidRPr="00647C8A">
        <w:rPr>
          <w:rFonts w:asciiTheme="minorHAnsi" w:hAnsiTheme="minorHAnsi" w:cstheme="minorHAnsi"/>
          <w:sz w:val="24"/>
          <w:szCs w:val="24"/>
        </w:rPr>
        <w:t>a investiției trebuie să fie demonstrată în baza documentației tehnico-economice pentru beneficiari privati / Investiția trebuie să demonstreze</w:t>
      </w:r>
      <w:r w:rsidRPr="00647C8A">
        <w:rPr>
          <w:rFonts w:asciiTheme="minorHAnsi" w:hAnsiTheme="minorHAnsi" w:cstheme="minorHAnsi"/>
          <w:b/>
          <w:sz w:val="24"/>
          <w:szCs w:val="24"/>
        </w:rPr>
        <w:t xml:space="preserve"> necesitatea și oportunitatea acesteia  </w:t>
      </w:r>
      <w:r w:rsidRPr="00647C8A">
        <w:rPr>
          <w:rFonts w:asciiTheme="minorHAnsi" w:hAnsiTheme="minorHAnsi" w:cstheme="minorHAnsi"/>
          <w:sz w:val="24"/>
          <w:szCs w:val="24"/>
        </w:rPr>
        <w:t>(pentru beneficiari publici si parteneriate public-privat)</w:t>
      </w:r>
    </w:p>
    <w:p w:rsidR="00647C8A" w:rsidRPr="00647C8A" w:rsidRDefault="00647C8A" w:rsidP="00647C8A">
      <w:pPr>
        <w:spacing w:before="120" w:after="120" w:line="240" w:lineRule="auto"/>
        <w:jc w:val="both"/>
        <w:rPr>
          <w:rFonts w:asciiTheme="minorHAnsi" w:hAnsiTheme="minorHAnsi" w:cstheme="minorHAnsi"/>
          <w:b/>
          <w:sz w:val="24"/>
          <w:szCs w:val="24"/>
        </w:rPr>
      </w:pPr>
    </w:p>
    <w:tbl>
      <w:tblPr>
        <w:tblStyle w:val="GrilTabel"/>
        <w:tblW w:w="0" w:type="auto"/>
        <w:tblLook w:val="04A0"/>
      </w:tblPr>
      <w:tblGrid>
        <w:gridCol w:w="9562"/>
      </w:tblGrid>
      <w:tr w:rsidR="00647C8A" w:rsidRPr="00647C8A" w:rsidTr="00647C8A">
        <w:tc>
          <w:tcPr>
            <w:tcW w:w="9562" w:type="dxa"/>
            <w:shd w:val="clear" w:color="auto" w:fill="BFBFBF" w:themeFill="background1" w:themeFillShade="BF"/>
          </w:tcPr>
          <w:p w:rsidR="00647C8A" w:rsidRPr="00647C8A" w:rsidRDefault="00647C8A" w:rsidP="002C3F33">
            <w:pPr>
              <w:tabs>
                <w:tab w:val="left" w:pos="180"/>
                <w:tab w:val="left" w:pos="360"/>
              </w:tabs>
              <w:spacing w:before="120" w:after="120"/>
              <w:jc w:val="both"/>
              <w:rPr>
                <w:rFonts w:asciiTheme="minorHAnsi" w:hAnsiTheme="minorHAnsi" w:cstheme="minorHAnsi"/>
                <w:b/>
                <w:sz w:val="24"/>
                <w:szCs w:val="24"/>
              </w:rPr>
            </w:pPr>
            <w:r w:rsidRPr="00647C8A">
              <w:rPr>
                <w:rFonts w:asciiTheme="minorHAnsi" w:hAnsiTheme="minorHAnsi" w:cstheme="minorHAnsi"/>
                <w:b/>
                <w:sz w:val="24"/>
                <w:szCs w:val="24"/>
              </w:rPr>
              <w:t>EG 4.</w:t>
            </w:r>
            <w:r w:rsidR="002C3F33">
              <w:rPr>
                <w:rFonts w:asciiTheme="minorHAnsi" w:hAnsiTheme="minorHAnsi" w:cstheme="minorHAnsi"/>
                <w:b/>
                <w:sz w:val="24"/>
                <w:szCs w:val="24"/>
              </w:rPr>
              <w:t>1</w:t>
            </w:r>
            <w:r w:rsidRPr="00647C8A">
              <w:rPr>
                <w:rFonts w:asciiTheme="minorHAnsi" w:hAnsiTheme="minorHAnsi" w:cstheme="minorHAnsi"/>
                <w:b/>
                <w:sz w:val="24"/>
                <w:szCs w:val="24"/>
              </w:rPr>
              <w:t xml:space="preserve"> Investiția trebuie să demonstreze necesitatea și oportunitatea acesteia </w:t>
            </w:r>
            <w:r w:rsidRPr="00647C8A">
              <w:rPr>
                <w:rFonts w:asciiTheme="minorHAnsi" w:hAnsiTheme="minorHAnsi" w:cstheme="minorHAnsi"/>
                <w:sz w:val="24"/>
                <w:szCs w:val="24"/>
              </w:rPr>
              <w:t>(pentru beneficiari publici și parteneriate public-privat)</w:t>
            </w:r>
          </w:p>
        </w:tc>
      </w:tr>
      <w:tr w:rsidR="00647C8A" w:rsidRPr="00647C8A" w:rsidTr="00647C8A">
        <w:tc>
          <w:tcPr>
            <w:tcW w:w="9562" w:type="dxa"/>
          </w:tcPr>
          <w:p w:rsidR="00647C8A" w:rsidRPr="00647C8A" w:rsidRDefault="00647C8A" w:rsidP="00647C8A">
            <w:pPr>
              <w:spacing w:before="120" w:after="120"/>
              <w:jc w:val="both"/>
              <w:rPr>
                <w:rFonts w:asciiTheme="minorHAnsi" w:hAnsiTheme="minorHAnsi" w:cstheme="minorHAnsi"/>
                <w:b/>
                <w:sz w:val="24"/>
                <w:szCs w:val="24"/>
              </w:rPr>
            </w:pPr>
            <w:r w:rsidRPr="00647C8A">
              <w:rPr>
                <w:rFonts w:asciiTheme="minorHAnsi" w:hAnsiTheme="minorHAnsi" w:cstheme="minorHAnsi"/>
                <w:b/>
                <w:sz w:val="24"/>
                <w:szCs w:val="24"/>
              </w:rPr>
              <w:t>DOCUMENTE DE PREZENTAT</w:t>
            </w:r>
          </w:p>
          <w:p w:rsidR="00647C8A" w:rsidRPr="00647C8A" w:rsidRDefault="00647C8A" w:rsidP="00AD4726">
            <w:pPr>
              <w:widowControl w:val="0"/>
              <w:numPr>
                <w:ilvl w:val="0"/>
                <w:numId w:val="8"/>
              </w:numPr>
              <w:tabs>
                <w:tab w:val="left" w:pos="0"/>
              </w:tabs>
              <w:autoSpaceDE w:val="0"/>
              <w:autoSpaceDN w:val="0"/>
              <w:adjustRightInd w:val="0"/>
              <w:ind w:left="0" w:right="73" w:firstLine="0"/>
              <w:contextualSpacing/>
              <w:jc w:val="both"/>
              <w:rPr>
                <w:rFonts w:asciiTheme="minorHAnsi" w:hAnsiTheme="minorHAnsi" w:cstheme="minorHAnsi"/>
                <w:sz w:val="24"/>
                <w:szCs w:val="24"/>
              </w:rPr>
            </w:pPr>
            <w:r w:rsidRPr="00647C8A">
              <w:rPr>
                <w:rFonts w:asciiTheme="minorHAnsi" w:hAnsiTheme="minorHAnsi" w:cstheme="minorHAnsi"/>
                <w:sz w:val="24"/>
                <w:szCs w:val="24"/>
              </w:rPr>
              <w:t>CF/SF/MJ/DALI</w:t>
            </w:r>
          </w:p>
          <w:p w:rsidR="00647C8A" w:rsidRPr="00647C8A" w:rsidRDefault="00647C8A" w:rsidP="00AD4726">
            <w:pPr>
              <w:widowControl w:val="0"/>
              <w:numPr>
                <w:ilvl w:val="0"/>
                <w:numId w:val="8"/>
              </w:numPr>
              <w:tabs>
                <w:tab w:val="left" w:pos="0"/>
              </w:tabs>
              <w:autoSpaceDE w:val="0"/>
              <w:autoSpaceDN w:val="0"/>
              <w:adjustRightInd w:val="0"/>
              <w:ind w:left="0" w:right="73" w:firstLine="0"/>
              <w:contextualSpacing/>
              <w:jc w:val="both"/>
              <w:rPr>
                <w:rFonts w:asciiTheme="minorHAnsi" w:hAnsiTheme="minorHAnsi" w:cstheme="minorHAnsi"/>
                <w:sz w:val="24"/>
                <w:szCs w:val="24"/>
              </w:rPr>
            </w:pPr>
            <w:r w:rsidRPr="00647C8A">
              <w:rPr>
                <w:rFonts w:asciiTheme="minorHAnsi" w:hAnsiTheme="minorHAnsi" w:cstheme="minorHAnsi"/>
                <w:sz w:val="24"/>
                <w:szCs w:val="24"/>
              </w:rPr>
              <w:t xml:space="preserve"> Hotărâre de Consiliu Local / Hotărârile de Consiliu Local (în cazul ADI)/ Hotărârea Adunarii Generale a ONG pentru implementarea proiectului</w:t>
            </w:r>
          </w:p>
          <w:p w:rsidR="00647C8A" w:rsidRPr="00647C8A" w:rsidRDefault="00647C8A" w:rsidP="00647C8A">
            <w:pPr>
              <w:ind w:firstLine="20"/>
              <w:jc w:val="both"/>
              <w:rPr>
                <w:rFonts w:asciiTheme="minorHAnsi" w:hAnsiTheme="minorHAnsi" w:cstheme="minorHAnsi"/>
                <w:sz w:val="24"/>
                <w:szCs w:val="24"/>
              </w:rPr>
            </w:pPr>
            <w:r w:rsidRPr="00647C8A">
              <w:rPr>
                <w:rFonts w:asciiTheme="minorHAnsi" w:hAnsiTheme="minorHAnsi" w:cstheme="minorHAnsi"/>
                <w:sz w:val="24"/>
                <w:szCs w:val="24"/>
                <w:lang w:eastAsia="fr-FR"/>
              </w:rPr>
              <w:tab/>
            </w:r>
          </w:p>
        </w:tc>
      </w:tr>
      <w:tr w:rsidR="00647C8A" w:rsidRPr="00647C8A" w:rsidTr="00647C8A">
        <w:tc>
          <w:tcPr>
            <w:tcW w:w="9562" w:type="dxa"/>
          </w:tcPr>
          <w:p w:rsidR="00647C8A" w:rsidRPr="00647C8A" w:rsidRDefault="00647C8A" w:rsidP="00647C8A">
            <w:pPr>
              <w:spacing w:before="120" w:after="120"/>
              <w:jc w:val="both"/>
              <w:rPr>
                <w:rFonts w:asciiTheme="minorHAnsi" w:hAnsiTheme="minorHAnsi" w:cstheme="minorHAnsi"/>
                <w:b/>
                <w:sz w:val="24"/>
                <w:szCs w:val="24"/>
                <w:lang w:val="pt-BR"/>
              </w:rPr>
            </w:pPr>
            <w:r w:rsidRPr="00647C8A">
              <w:rPr>
                <w:rFonts w:asciiTheme="minorHAnsi" w:hAnsiTheme="minorHAnsi" w:cstheme="minorHAnsi"/>
                <w:b/>
                <w:sz w:val="24"/>
                <w:szCs w:val="24"/>
                <w:lang w:val="pt-BR"/>
              </w:rPr>
              <w:t>PUNCTE DE VERIFICAT IN DOCUMENTE</w:t>
            </w:r>
          </w:p>
          <w:p w:rsidR="00647C8A" w:rsidRPr="00647C8A" w:rsidRDefault="00647C8A" w:rsidP="00647C8A">
            <w:pPr>
              <w:spacing w:before="120" w:after="120"/>
              <w:jc w:val="both"/>
              <w:rPr>
                <w:rFonts w:asciiTheme="minorHAnsi" w:hAnsiTheme="minorHAnsi" w:cstheme="minorHAnsi"/>
                <w:i/>
                <w:color w:val="000000"/>
                <w:sz w:val="24"/>
                <w:szCs w:val="24"/>
              </w:rPr>
            </w:pPr>
            <w:r w:rsidRPr="00647C8A">
              <w:rPr>
                <w:rFonts w:asciiTheme="minorHAnsi" w:hAnsiTheme="minorHAnsi" w:cstheme="minorHAnsi"/>
                <w:i/>
                <w:color w:val="000000"/>
                <w:sz w:val="24"/>
                <w:szCs w:val="24"/>
              </w:rPr>
              <w:t>Se verifica doar in cazul proiectelor care nu urmaresc un rezultat economic ci au scop de utilitate publica depuse de beneficiari publici</w:t>
            </w:r>
          </w:p>
          <w:p w:rsidR="00647C8A" w:rsidRPr="00647C8A" w:rsidRDefault="00647C8A" w:rsidP="00647C8A">
            <w:pPr>
              <w:spacing w:before="120" w:after="120"/>
              <w:jc w:val="both"/>
              <w:rPr>
                <w:rFonts w:asciiTheme="minorHAnsi" w:hAnsiTheme="minorHAnsi" w:cstheme="minorHAnsi"/>
                <w:i/>
                <w:color w:val="000000"/>
                <w:sz w:val="24"/>
                <w:szCs w:val="24"/>
              </w:rPr>
            </w:pPr>
            <w:r w:rsidRPr="00647C8A">
              <w:rPr>
                <w:rFonts w:asciiTheme="minorHAnsi" w:hAnsiTheme="minorHAnsi" w:cstheme="minorHAnsi"/>
                <w:i/>
                <w:color w:val="000000"/>
                <w:sz w:val="24"/>
                <w:szCs w:val="24"/>
              </w:rPr>
              <w:t>Expertul verifică în baza informaţiilor din Cererea de Finantare/Studiul de Fezabilitate/Memoriul Justificativ/Documentația de Avizare a Lucrărilor de Intervenții și Hotărârea Consiliului Local/ Consiliilor Locale (în cazul ADI)/  Hotărârea Adunarii Generale a ONG pentru implementarea proiectului/etc necesitatea, oportunitatea și potențialul  economic al investiției.</w:t>
            </w:r>
          </w:p>
          <w:p w:rsidR="00647C8A" w:rsidRPr="00647C8A" w:rsidRDefault="00647C8A" w:rsidP="00647C8A">
            <w:pPr>
              <w:spacing w:before="120" w:after="120"/>
              <w:jc w:val="both"/>
              <w:rPr>
                <w:rFonts w:asciiTheme="minorHAnsi" w:hAnsiTheme="minorHAnsi" w:cstheme="minorHAnsi"/>
                <w:i/>
                <w:color w:val="000000"/>
                <w:sz w:val="24"/>
                <w:szCs w:val="24"/>
              </w:rPr>
            </w:pPr>
            <w:r w:rsidRPr="00647C8A">
              <w:rPr>
                <w:rFonts w:asciiTheme="minorHAnsi" w:hAnsiTheme="minorHAnsi" w:cstheme="minorHAnsi"/>
                <w:i/>
                <w:color w:val="000000"/>
                <w:sz w:val="24"/>
                <w:szCs w:val="24"/>
              </w:rPr>
              <w:t xml:space="preserve"> În cazul în care se constată că același beneficiar are depuse in alte sesiuni anterioare mai multe proiecte pentru același tip de investiție care vizează infrastructura socială/educațională expertul solicită clarificări suplimentare care să demonstreze necesitatea și oportunitatea realizării investiției.</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rPr>
              <w:t xml:space="preserve">Dacă verificarea documentelor confirmă </w:t>
            </w:r>
            <w:r w:rsidRPr="00647C8A">
              <w:rPr>
                <w:rFonts w:asciiTheme="minorHAnsi" w:hAnsiTheme="minorHAnsi" w:cstheme="minorHAnsi"/>
                <w:b/>
                <w:sz w:val="24"/>
                <w:szCs w:val="24"/>
              </w:rPr>
              <w:t>necesitatea, oportunitatea și potențialul economic al investiției</w:t>
            </w:r>
            <w:r w:rsidRPr="00647C8A">
              <w:rPr>
                <w:rFonts w:asciiTheme="minorHAnsi" w:eastAsia="Times New Roman" w:hAnsiTheme="minorHAnsi" w:cstheme="minorHAnsi"/>
                <w:b/>
                <w:bCs/>
                <w:sz w:val="24"/>
                <w:szCs w:val="24"/>
              </w:rPr>
              <w:t xml:space="preserve"> si</w:t>
            </w:r>
            <w:r w:rsidRPr="00647C8A">
              <w:rPr>
                <w:rFonts w:asciiTheme="minorHAnsi" w:eastAsia="Arial Unicode MS" w:hAnsiTheme="minorHAnsi" w:cstheme="minorHAnsi"/>
                <w:sz w:val="24"/>
                <w:szCs w:val="24"/>
              </w:rPr>
              <w:t xml:space="preserve"> analiza cost – beneficiu a proiectului </w:t>
            </w:r>
            <w:r w:rsidRPr="00647C8A">
              <w:rPr>
                <w:rFonts w:asciiTheme="minorHAnsi" w:hAnsiTheme="minorHAnsi" w:cstheme="minorHAnsi"/>
                <w:sz w:val="24"/>
                <w:szCs w:val="24"/>
              </w:rPr>
              <w:t xml:space="preserve">se încadrează în </w:t>
            </w:r>
            <w:r w:rsidRPr="00647C8A">
              <w:rPr>
                <w:rFonts w:asciiTheme="minorHAnsi" w:hAnsiTheme="minorHAnsi" w:cstheme="minorHAnsi"/>
                <w:color w:val="000000"/>
                <w:sz w:val="24"/>
                <w:szCs w:val="24"/>
              </w:rPr>
              <w:t>reglementările HG 907/2016 privind etapele de elaborare și conţinutul-cadru al documentațiilor tehnico-economice aferente obiectivelor/ proiectelor de investiții finanțate din fonduri publice,</w:t>
            </w:r>
            <w:r w:rsidRPr="00647C8A">
              <w:rPr>
                <w:rFonts w:asciiTheme="minorHAnsi" w:hAnsiTheme="minorHAnsi" w:cstheme="minorHAnsi"/>
                <w:sz w:val="24"/>
                <w:szCs w:val="24"/>
                <w:lang w:val="it-IT"/>
              </w:rPr>
              <w:t xml:space="preserve">bifează coloana DA. În caz contrar se va bifa “NU”, expertul  </w:t>
            </w:r>
            <w:r w:rsidRPr="00647C8A">
              <w:rPr>
                <w:rFonts w:asciiTheme="minorHAnsi" w:eastAsia="Times New Roman" w:hAnsiTheme="minorHAnsi" w:cstheme="minorHAnsi"/>
                <w:bCs/>
                <w:sz w:val="24"/>
                <w:szCs w:val="24"/>
              </w:rPr>
              <w:t xml:space="preserve">îşi motivează poziţia în rubrica „Observaţii” si </w:t>
            </w:r>
            <w:r w:rsidRPr="00647C8A">
              <w:rPr>
                <w:rFonts w:asciiTheme="minorHAnsi" w:hAnsiTheme="minorHAnsi" w:cstheme="minorHAnsi"/>
                <w:sz w:val="24"/>
                <w:szCs w:val="24"/>
                <w:lang w:val="it-IT"/>
              </w:rPr>
              <w:t>cererea de finanţare va fi declarată neeligibilă.</w:t>
            </w:r>
          </w:p>
          <w:p w:rsidR="00647C8A" w:rsidRPr="00647C8A" w:rsidRDefault="00647C8A" w:rsidP="00647C8A">
            <w:pPr>
              <w:spacing w:before="120" w:after="120"/>
              <w:jc w:val="both"/>
              <w:rPr>
                <w:rFonts w:asciiTheme="minorHAnsi" w:hAnsiTheme="minorHAnsi" w:cstheme="minorHAnsi"/>
                <w:b/>
                <w:sz w:val="24"/>
                <w:szCs w:val="24"/>
              </w:rPr>
            </w:pPr>
          </w:p>
        </w:tc>
      </w:tr>
    </w:tbl>
    <w:p w:rsidR="00647C8A" w:rsidRPr="00647C8A" w:rsidRDefault="00647C8A" w:rsidP="00647C8A">
      <w:pPr>
        <w:spacing w:before="120" w:after="120" w:line="240" w:lineRule="auto"/>
        <w:jc w:val="both"/>
        <w:rPr>
          <w:rFonts w:asciiTheme="minorHAnsi" w:hAnsiTheme="minorHAnsi" w:cstheme="minorHAnsi"/>
          <w:color w:val="000000"/>
          <w:sz w:val="24"/>
          <w:szCs w:val="24"/>
        </w:rPr>
      </w:pPr>
    </w:p>
    <w:p w:rsidR="00647C8A" w:rsidRPr="00647C8A" w:rsidRDefault="00647C8A" w:rsidP="00647C8A">
      <w:pPr>
        <w:spacing w:before="120" w:after="120" w:line="240" w:lineRule="auto"/>
        <w:jc w:val="both"/>
        <w:rPr>
          <w:rFonts w:asciiTheme="minorHAnsi" w:hAnsiTheme="minorHAnsi" w:cstheme="minorHAnsi"/>
          <w:b/>
          <w:i/>
          <w:sz w:val="24"/>
          <w:szCs w:val="24"/>
          <w:lang w:val="en-US"/>
        </w:rPr>
      </w:pPr>
    </w:p>
    <w:p w:rsidR="00647C8A" w:rsidRPr="00647C8A" w:rsidRDefault="00647C8A" w:rsidP="00647C8A">
      <w:pPr>
        <w:spacing w:before="120" w:after="120" w:line="240" w:lineRule="auto"/>
        <w:jc w:val="both"/>
        <w:rPr>
          <w:rFonts w:asciiTheme="minorHAnsi" w:hAnsiTheme="minorHAnsi" w:cstheme="minorHAnsi"/>
          <w:b/>
          <w:sz w:val="24"/>
          <w:szCs w:val="24"/>
          <w:lang w:val="en-US"/>
        </w:rPr>
      </w:pPr>
      <w:r w:rsidRPr="00647C8A">
        <w:rPr>
          <w:rFonts w:asciiTheme="minorHAnsi" w:hAnsiTheme="minorHAnsi" w:cstheme="minorHAnsi"/>
          <w:b/>
          <w:sz w:val="24"/>
          <w:szCs w:val="24"/>
          <w:lang w:val="en-US"/>
        </w:rPr>
        <w:t>D.Verificare buget indicativ in conformitate cu prevederile fisei DR 36-LEADER, prevederile PNS aplicabile costurilor eligibile/neeligibile si  prevederile R2115/2021</w:t>
      </w:r>
    </w:p>
    <w:p w:rsidR="00647C8A" w:rsidRPr="00647C8A" w:rsidRDefault="00647C8A" w:rsidP="00647C8A">
      <w:pPr>
        <w:jc w:val="both"/>
        <w:rPr>
          <w:rFonts w:asciiTheme="minorHAnsi" w:hAnsiTheme="minorHAnsi" w:cstheme="minorHAnsi"/>
          <w:b/>
          <w:sz w:val="24"/>
          <w:szCs w:val="24"/>
        </w:rPr>
      </w:pPr>
      <w:r w:rsidRPr="00647C8A">
        <w:rPr>
          <w:rFonts w:asciiTheme="minorHAnsi" w:hAnsiTheme="minorHAnsi" w:cstheme="minorHAnsi"/>
          <w:b/>
          <w:sz w:val="24"/>
          <w:szCs w:val="24"/>
        </w:rPr>
        <w:t xml:space="preserve">D1- Intensitatea sprijinului </w:t>
      </w:r>
    </w:p>
    <w:p w:rsidR="00647C8A" w:rsidRPr="00647C8A" w:rsidRDefault="00647C8A" w:rsidP="00AD4726">
      <w:pPr>
        <w:numPr>
          <w:ilvl w:val="0"/>
          <w:numId w:val="36"/>
        </w:numPr>
        <w:contextualSpacing/>
        <w:jc w:val="both"/>
        <w:rPr>
          <w:rFonts w:asciiTheme="minorHAnsi" w:hAnsiTheme="minorHAnsi" w:cstheme="minorHAnsi"/>
          <w:sz w:val="24"/>
          <w:szCs w:val="24"/>
          <w:lang w:val="en-US"/>
        </w:rPr>
      </w:pPr>
      <w:r w:rsidRPr="00647C8A">
        <w:rPr>
          <w:rFonts w:asciiTheme="minorHAnsi" w:hAnsiTheme="minorHAnsi" w:cstheme="minorHAnsi"/>
          <w:sz w:val="24"/>
          <w:szCs w:val="24"/>
        </w:rPr>
        <w:t xml:space="preserve">În conformitate cu prevederile Regulamentului 2115/2021 și prevederile Ghidului de implementare -Intervenția DR 36 LEADER-Dezvoltarea locală plasată sub responsabilitatea comunitățiiprocentul aferent intensitatii este de </w:t>
      </w:r>
      <w:r w:rsidRPr="00647C8A">
        <w:rPr>
          <w:rFonts w:asciiTheme="minorHAnsi" w:hAnsiTheme="minorHAnsi" w:cstheme="minorHAnsi"/>
          <w:b/>
          <w:sz w:val="24"/>
          <w:szCs w:val="24"/>
        </w:rPr>
        <w:t>maximum 65%</w:t>
      </w:r>
      <w:r w:rsidRPr="00647C8A">
        <w:rPr>
          <w:rFonts w:asciiTheme="minorHAnsi" w:hAnsiTheme="minorHAnsi" w:cstheme="minorHAnsi"/>
          <w:sz w:val="24"/>
          <w:szCs w:val="24"/>
        </w:rPr>
        <w:t xml:space="preserve"> din totalul cheltuielilor eligibile, in limita intensităţii prevăzute prin Fişa intervenţiei din SDL aprobat şi fără a depăși 200.000 euro/proiect. </w:t>
      </w:r>
    </w:p>
    <w:p w:rsidR="00647C8A" w:rsidRPr="00647C8A" w:rsidRDefault="00647C8A" w:rsidP="00AD4726">
      <w:pPr>
        <w:numPr>
          <w:ilvl w:val="0"/>
          <w:numId w:val="36"/>
        </w:numPr>
        <w:contextualSpacing/>
        <w:jc w:val="both"/>
        <w:rPr>
          <w:rFonts w:asciiTheme="minorHAnsi" w:hAnsiTheme="minorHAnsi" w:cstheme="minorHAnsi"/>
          <w:sz w:val="24"/>
          <w:szCs w:val="24"/>
          <w:lang w:val="en-US"/>
        </w:rPr>
      </w:pPr>
      <w:r w:rsidRPr="00647C8A">
        <w:rPr>
          <w:rFonts w:asciiTheme="minorHAnsi" w:hAnsiTheme="minorHAnsi" w:cstheme="minorHAnsi"/>
          <w:sz w:val="24"/>
          <w:szCs w:val="24"/>
        </w:rPr>
        <w:lastRenderedPageBreak/>
        <w:t>Prin excepție de la a), procentul aferent intensității (rata de sprijin maxim) poate depăși valoarea de 65% şi fără a depăși 200.000 euro/proiect, după cum urmează:</w:t>
      </w:r>
    </w:p>
    <w:p w:rsidR="00647C8A" w:rsidRPr="00647C8A" w:rsidRDefault="00647C8A" w:rsidP="00647C8A">
      <w:pPr>
        <w:tabs>
          <w:tab w:val="left" w:pos="180"/>
          <w:tab w:val="left" w:pos="360"/>
        </w:tabs>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rPr>
        <w:t>b</w:t>
      </w:r>
      <w:r w:rsidRPr="00647C8A">
        <w:rPr>
          <w:rFonts w:asciiTheme="minorHAnsi" w:hAnsiTheme="minorHAnsi" w:cstheme="minorHAnsi"/>
          <w:sz w:val="24"/>
          <w:szCs w:val="24"/>
          <w:lang w:val="it-IT"/>
        </w:rPr>
        <w:t xml:space="preserve">.1) procentul aferent intensitatii poate ajunge până la </w:t>
      </w:r>
      <w:r w:rsidRPr="00647C8A">
        <w:rPr>
          <w:rFonts w:asciiTheme="minorHAnsi" w:hAnsiTheme="minorHAnsi" w:cstheme="minorHAnsi"/>
          <w:b/>
          <w:sz w:val="24"/>
          <w:szCs w:val="24"/>
          <w:lang w:val="it-IT"/>
        </w:rPr>
        <w:t>maximum 80%</w:t>
      </w:r>
      <w:r w:rsidRPr="00647C8A">
        <w:rPr>
          <w:rFonts w:asciiTheme="minorHAnsi" w:hAnsiTheme="minorHAnsi" w:cstheme="minorHAnsi"/>
          <w:sz w:val="24"/>
          <w:szCs w:val="24"/>
          <w:lang w:val="it-IT"/>
        </w:rPr>
        <w:t xml:space="preserve"> pentru următoarele tipuri de investiţii:</w:t>
      </w:r>
    </w:p>
    <w:p w:rsidR="00647C8A" w:rsidRPr="00647C8A" w:rsidRDefault="00647C8A" w:rsidP="00647C8A">
      <w:pPr>
        <w:tabs>
          <w:tab w:val="left" w:pos="180"/>
          <w:tab w:val="left" w:pos="360"/>
        </w:tabs>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rsidR="00647C8A" w:rsidRPr="00647C8A" w:rsidRDefault="00647C8A" w:rsidP="00647C8A">
      <w:pPr>
        <w:tabs>
          <w:tab w:val="left" w:pos="180"/>
          <w:tab w:val="left" w:pos="360"/>
        </w:tabs>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 xml:space="preserve">ii) Investiţii in activitati generatoare de avantaj economic care vizează protecţia mediului prin propunerea de măsuri pentru colectare selectivă a deşeurilor </w:t>
      </w:r>
    </w:p>
    <w:p w:rsidR="00647C8A" w:rsidRPr="00647C8A" w:rsidRDefault="00647C8A" w:rsidP="00647C8A">
      <w:pPr>
        <w:tabs>
          <w:tab w:val="left" w:pos="180"/>
          <w:tab w:val="left" w:pos="360"/>
        </w:tabs>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 xml:space="preserve">iii) Investiţii în activităţi noi generatoare de avantaj economic cu impact pozitiv asupra mediului </w:t>
      </w:r>
    </w:p>
    <w:p w:rsidR="00647C8A" w:rsidRPr="00647C8A" w:rsidRDefault="00647C8A" w:rsidP="00647C8A">
      <w:pPr>
        <w:tabs>
          <w:tab w:val="left" w:pos="180"/>
          <w:tab w:val="left" w:pos="360"/>
        </w:tabs>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 xml:space="preserve">b.2) procentul aferent intensitatii  poate ajunge </w:t>
      </w:r>
      <w:r w:rsidRPr="00647C8A">
        <w:rPr>
          <w:rFonts w:asciiTheme="minorHAnsi" w:hAnsiTheme="minorHAnsi" w:cstheme="minorHAnsi"/>
          <w:b/>
          <w:sz w:val="24"/>
          <w:szCs w:val="24"/>
          <w:lang w:val="it-IT"/>
        </w:rPr>
        <w:t xml:space="preserve">până la </w:t>
      </w:r>
      <w:r w:rsidRPr="00647C8A">
        <w:rPr>
          <w:rFonts w:asciiTheme="minorHAnsi" w:hAnsiTheme="minorHAnsi" w:cstheme="minorHAnsi"/>
          <w:b/>
          <w:sz w:val="24"/>
          <w:szCs w:val="24"/>
        </w:rPr>
        <w:t>100%</w:t>
      </w:r>
      <w:r w:rsidRPr="00647C8A">
        <w:rPr>
          <w:rFonts w:asciiTheme="minorHAnsi" w:hAnsiTheme="minorHAnsi" w:cstheme="minorHAnsi"/>
          <w:sz w:val="24"/>
          <w:szCs w:val="24"/>
          <w:lang w:val="it-IT"/>
        </w:rPr>
        <w:t xml:space="preserve"> în următoarele cazuri:</w:t>
      </w:r>
    </w:p>
    <w:p w:rsidR="00647C8A" w:rsidRPr="00647C8A" w:rsidRDefault="00647C8A" w:rsidP="00AD4726">
      <w:pPr>
        <w:numPr>
          <w:ilvl w:val="0"/>
          <w:numId w:val="35"/>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 xml:space="preserve">investiții neproductive (care nu generează un avantaj economic) și proiecte ale grupurilor operaționale din cadrul PEI; </w:t>
      </w:r>
    </w:p>
    <w:p w:rsidR="00647C8A" w:rsidRPr="00647C8A" w:rsidRDefault="00647C8A" w:rsidP="00647C8A">
      <w:pPr>
        <w:tabs>
          <w:tab w:val="left" w:pos="180"/>
          <w:tab w:val="left" w:pos="360"/>
        </w:tabs>
        <w:spacing w:before="120" w:after="120"/>
        <w:contextualSpacing/>
        <w:jc w:val="both"/>
        <w:rPr>
          <w:rFonts w:asciiTheme="minorHAnsi" w:hAnsiTheme="minorHAnsi" w:cstheme="minorHAnsi"/>
          <w:sz w:val="24"/>
          <w:szCs w:val="24"/>
          <w:lang w:val="it-IT"/>
        </w:rPr>
      </w:pPr>
    </w:p>
    <w:p w:rsidR="00647C8A" w:rsidRPr="00647C8A" w:rsidRDefault="00647C8A" w:rsidP="00AD4726">
      <w:pPr>
        <w:numPr>
          <w:ilvl w:val="0"/>
          <w:numId w:val="35"/>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rsidR="00647C8A" w:rsidRPr="00647C8A" w:rsidRDefault="00647C8A" w:rsidP="00AD4726">
      <w:pPr>
        <w:numPr>
          <w:ilvl w:val="0"/>
          <w:numId w:val="35"/>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investițiile neproductive menite să protejeze efectivele de animale și culturile de daune provocate de animale sălbatice;</w:t>
      </w:r>
    </w:p>
    <w:p w:rsidR="00647C8A" w:rsidRPr="00647C8A" w:rsidRDefault="00647C8A" w:rsidP="00AD4726">
      <w:pPr>
        <w:numPr>
          <w:ilvl w:val="0"/>
          <w:numId w:val="35"/>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investiții în servicii de bază în zonele rurale;</w:t>
      </w:r>
    </w:p>
    <w:p w:rsidR="00647C8A" w:rsidRPr="00647C8A" w:rsidRDefault="00647C8A" w:rsidP="00AD4726">
      <w:pPr>
        <w:numPr>
          <w:ilvl w:val="0"/>
          <w:numId w:val="35"/>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rsidR="00647C8A" w:rsidRPr="00647C8A" w:rsidRDefault="00647C8A" w:rsidP="00647C8A">
      <w:pPr>
        <w:tabs>
          <w:tab w:val="left" w:pos="0"/>
          <w:tab w:val="left" w:pos="284"/>
        </w:tabs>
        <w:spacing w:before="120" w:after="120" w:line="240" w:lineRule="auto"/>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Astfel, expertul verifică următoarele conditii:</w:t>
      </w:r>
    </w:p>
    <w:p w:rsidR="00647C8A" w:rsidRPr="00647C8A" w:rsidRDefault="00647C8A" w:rsidP="00AD4726">
      <w:pPr>
        <w:numPr>
          <w:ilvl w:val="1"/>
          <w:numId w:val="5"/>
        </w:numPr>
        <w:tabs>
          <w:tab w:val="left" w:pos="0"/>
          <w:tab w:val="left" w:pos="284"/>
        </w:tabs>
        <w:spacing w:before="120" w:after="120" w:line="240" w:lineRule="auto"/>
        <w:contextualSpacing/>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dacă procentul aferent intensității prevăzut în Bugetul indicativ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rsidR="00647C8A" w:rsidRPr="00647C8A" w:rsidRDefault="00647C8A" w:rsidP="00647C8A">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si</w:t>
      </w:r>
    </w:p>
    <w:p w:rsidR="00647C8A" w:rsidRPr="00647C8A" w:rsidRDefault="00647C8A" w:rsidP="00647C8A">
      <w:pPr>
        <w:tabs>
          <w:tab w:val="left" w:pos="0"/>
          <w:tab w:val="left" w:pos="284"/>
        </w:tabs>
        <w:spacing w:before="120" w:after="120" w:line="240" w:lineRule="auto"/>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w:t>
      </w:r>
      <w:r w:rsidRPr="00647C8A">
        <w:rPr>
          <w:rFonts w:asciiTheme="minorHAnsi" w:hAnsiTheme="minorHAnsi" w:cstheme="minorHAnsi"/>
          <w:sz w:val="24"/>
          <w:szCs w:val="24"/>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Pr="00647C8A">
        <w:rPr>
          <w:rFonts w:asciiTheme="minorHAnsi" w:hAnsiTheme="minorHAnsi" w:cstheme="minorHAnsi"/>
          <w:b/>
          <w:sz w:val="24"/>
          <w:szCs w:val="24"/>
        </w:rPr>
        <w:t>100%</w:t>
      </w:r>
      <w:r w:rsidRPr="00647C8A">
        <w:rPr>
          <w:rFonts w:asciiTheme="minorHAnsi" w:hAnsiTheme="minorHAnsi" w:cstheme="minorHAnsi"/>
          <w:sz w:val="24"/>
          <w:szCs w:val="24"/>
          <w:lang w:val="it-IT"/>
        </w:rPr>
        <w:t xml:space="preserve"> pentru anumite tipuri de proiecte</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Expertul verifica daca intensitatea sprijinului prevazută in Bugetul indicativ din cererea de finantare a solicitantului si documentatia aferenta este în conformitate cu intensitatea sprijinului prevazută în documentația de lansare a interventiei GAL, respectiv cu </w:t>
      </w:r>
      <w:r w:rsidRPr="00647C8A">
        <w:rPr>
          <w:rFonts w:asciiTheme="minorHAnsi" w:hAnsiTheme="minorHAnsi" w:cstheme="minorHAnsi"/>
          <w:i/>
          <w:sz w:val="24"/>
          <w:szCs w:val="24"/>
          <w:u w:val="single"/>
        </w:rPr>
        <w:t>intensitatea sprijinului din Fisa interventiei din SDL aprobata si Ghidul solicitantuluiaferent sesiunii lansare de GAL</w:t>
      </w:r>
      <w:r w:rsidRPr="00647C8A">
        <w:rPr>
          <w:rFonts w:asciiTheme="minorHAnsi" w:hAnsiTheme="minorHAnsi" w:cstheme="minorHAnsi"/>
          <w:sz w:val="24"/>
          <w:szCs w:val="24"/>
        </w:rPr>
        <w:t xml:space="preserve">. </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647C8A">
        <w:rPr>
          <w:rFonts w:asciiTheme="minorHAnsi" w:hAnsiTheme="minorHAnsi" w:cstheme="minorHAnsi"/>
          <w:b/>
          <w:sz w:val="24"/>
          <w:szCs w:val="24"/>
        </w:rPr>
        <w:t>se declara neeligibilă</w:t>
      </w:r>
      <w:r w:rsidRPr="00647C8A">
        <w:rPr>
          <w:rFonts w:asciiTheme="minorHAnsi" w:hAnsiTheme="minorHAnsi" w:cstheme="minorHAnsi"/>
          <w:sz w:val="24"/>
          <w:szCs w:val="24"/>
        </w:rPr>
        <w:t xml:space="preserve">. </w:t>
      </w:r>
    </w:p>
    <w:p w:rsidR="00647C8A" w:rsidRPr="00647C8A" w:rsidRDefault="00647C8A" w:rsidP="00647C8A">
      <w:pPr>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 xml:space="preserve">Expertul va verifica daca  procentul aferent intensității este corect prin analiza investițiilor /activităților propuse in CF/SF/MJ/DALI, respectiv analizează informațiile Fisa Intervenției din SDL </w:t>
      </w:r>
      <w:r w:rsidRPr="00647C8A">
        <w:rPr>
          <w:rFonts w:asciiTheme="minorHAnsi" w:hAnsiTheme="minorHAnsi" w:cstheme="minorHAnsi"/>
          <w:sz w:val="24"/>
          <w:szCs w:val="24"/>
          <w:lang w:val="it-IT"/>
        </w:rPr>
        <w:lastRenderedPageBreak/>
        <w:t>aprobata si din Cererea de finantare, Studiul de Fezabilitate, MJ (dupa caz) pentru a stabili în ce categorie se încadrează procentul aferent intensității în funcție de proiectul prezentat, respectiv maximum 65%, maximum 80% sau maximum 100%.</w:t>
      </w:r>
    </w:p>
    <w:p w:rsidR="00647C8A" w:rsidRPr="00647C8A" w:rsidRDefault="00647C8A" w:rsidP="00647C8A">
      <w:pPr>
        <w:tabs>
          <w:tab w:val="left" w:pos="180"/>
          <w:tab w:val="left" w:pos="360"/>
        </w:tabs>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u w:val="single"/>
        </w:rPr>
        <w:t xml:space="preserve">Pentru proiectele de investitii care se încadreaza la intensitate maxima de 65%, </w:t>
      </w:r>
      <w:r w:rsidRPr="00647C8A">
        <w:rPr>
          <w:rFonts w:asciiTheme="minorHAnsi" w:eastAsia="Times New Roman" w:hAnsiTheme="minorHAnsi" w:cstheme="minorHAnsi"/>
          <w:sz w:val="24"/>
          <w:szCs w:val="24"/>
        </w:rPr>
        <w:t>expertul verifică dacă procentul aferent intensității prevazut în Bugetul indicativ din cererea de finanțare a solicitantului și documentația aferentă</w:t>
      </w:r>
      <w:r w:rsidRPr="00647C8A">
        <w:rPr>
          <w:rFonts w:asciiTheme="minorHAnsi" w:hAnsiTheme="minorHAnsi" w:cstheme="minorHAnsi"/>
          <w:sz w:val="24"/>
          <w:szCs w:val="24"/>
        </w:rPr>
        <w:t xml:space="preserve"> este de </w:t>
      </w:r>
      <w:r w:rsidRPr="00647C8A">
        <w:rPr>
          <w:rFonts w:asciiTheme="minorHAnsi" w:hAnsiTheme="minorHAnsi" w:cstheme="minorHAnsi"/>
          <w:b/>
          <w:sz w:val="24"/>
          <w:szCs w:val="24"/>
        </w:rPr>
        <w:t>maximum 65%</w:t>
      </w:r>
      <w:r w:rsidRPr="00647C8A">
        <w:rPr>
          <w:rFonts w:asciiTheme="minorHAnsi" w:hAnsiTheme="minorHAnsi" w:cstheme="minorHAnsi"/>
          <w:sz w:val="24"/>
          <w:szCs w:val="24"/>
        </w:rPr>
        <w:t xml:space="preserve"> din totalul cheltuielilor eligibile, înlimita intensităţii prevăzute prin Fişa intervenţiei din SDL aprobat şi fără a depăși 200.000 euro/proiect</w:t>
      </w:r>
      <w:r w:rsidRPr="00647C8A">
        <w:rPr>
          <w:rFonts w:asciiTheme="minorHAnsi" w:eastAsia="Times New Roman" w:hAnsiTheme="minorHAnsi" w:cstheme="minorHAnsi"/>
          <w:sz w:val="24"/>
          <w:szCs w:val="24"/>
        </w:rPr>
        <w:t xml:space="preserve">. </w:t>
      </w:r>
    </w:p>
    <w:p w:rsidR="00647C8A" w:rsidRPr="00647C8A" w:rsidRDefault="00647C8A" w:rsidP="00647C8A">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r w:rsidRPr="00647C8A">
        <w:rPr>
          <w:rFonts w:asciiTheme="minorHAnsi" w:hAnsiTheme="minorHAnsi" w:cstheme="minorHAnsi"/>
          <w:b/>
          <w:color w:val="000000"/>
          <w:sz w:val="24"/>
          <w:szCs w:val="24"/>
          <w:lang w:val="en-US"/>
        </w:rPr>
        <w:t xml:space="preserve">În cazul proiectelor care pot beneficia de un </w:t>
      </w:r>
      <w:r w:rsidRPr="00647C8A">
        <w:rPr>
          <w:rFonts w:asciiTheme="minorHAnsi" w:eastAsia="Times New Roman" w:hAnsiTheme="minorHAnsi" w:cstheme="minorHAnsi"/>
          <w:sz w:val="24"/>
          <w:szCs w:val="24"/>
        </w:rPr>
        <w:t>procent aferent intensității de maxim 80% expertul va verifica următoarele aspecte:</w:t>
      </w:r>
    </w:p>
    <w:p w:rsidR="00647C8A" w:rsidRPr="00647C8A" w:rsidRDefault="00647C8A" w:rsidP="00647C8A">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
    <w:p w:rsidR="00647C8A" w:rsidRPr="00647C8A" w:rsidRDefault="00647C8A" w:rsidP="00647C8A">
      <w:pPr>
        <w:autoSpaceDE w:val="0"/>
        <w:autoSpaceDN w:val="0"/>
        <w:adjustRightInd w:val="0"/>
        <w:spacing w:before="120" w:after="120" w:line="240" w:lineRule="auto"/>
        <w:jc w:val="both"/>
        <w:rPr>
          <w:rFonts w:asciiTheme="minorHAnsi" w:hAnsiTheme="minorHAnsi" w:cstheme="minorHAnsi"/>
          <w:b/>
          <w:color w:val="000000"/>
          <w:sz w:val="24"/>
          <w:szCs w:val="24"/>
          <w:lang w:val="en-US"/>
        </w:rPr>
      </w:pPr>
      <w:r w:rsidRPr="00647C8A">
        <w:rPr>
          <w:rFonts w:asciiTheme="minorHAnsi" w:hAnsiTheme="minorHAnsi" w:cstheme="minorHAnsi"/>
          <w:color w:val="000000"/>
          <w:sz w:val="24"/>
          <w:szCs w:val="24"/>
          <w:lang w:val="en-US"/>
        </w:rPr>
        <w:t xml:space="preserve">i)pentru </w:t>
      </w:r>
      <w:r w:rsidRPr="00647C8A">
        <w:rPr>
          <w:rFonts w:asciiTheme="minorHAnsi" w:hAnsiTheme="minorHAnsi" w:cstheme="minorHAnsi"/>
          <w:b/>
          <w:color w:val="000000"/>
          <w:sz w:val="24"/>
          <w:szCs w:val="24"/>
          <w:lang w:val="en-US"/>
        </w:rPr>
        <w:t>proiectele care propun investiţii în activitati generatoare de avantaj economic care vizează protecţia mediului prin propunerea unor surse alternative de energie electrică din surse regenerabile (solară, eoliană, pompe de caldură, etc.) care să deserveasca activitatea economică existenta</w:t>
      </w:r>
    </w:p>
    <w:p w:rsidR="00647C8A" w:rsidRPr="00647C8A" w:rsidRDefault="00647C8A" w:rsidP="00647C8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647C8A">
        <w:rPr>
          <w:rFonts w:asciiTheme="minorHAnsi" w:hAnsiTheme="minorHAnsi" w:cstheme="minorHAnsi"/>
          <w:color w:val="000000"/>
          <w:sz w:val="24"/>
          <w:szCs w:val="24"/>
          <w:lang w:val="en-US"/>
        </w:rPr>
        <w:t>Se verifica in Cererea de Finantare Studiul de Fezabilitate, Memoriul Justificativ (dupa caz) urmatoarele aspecte</w:t>
      </w:r>
    </w:p>
    <w:p w:rsidR="00647C8A" w:rsidRPr="00647C8A" w:rsidRDefault="00647C8A" w:rsidP="00AD4726">
      <w:pPr>
        <w:numPr>
          <w:ilvl w:val="1"/>
          <w:numId w:val="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647C8A">
        <w:rPr>
          <w:rFonts w:asciiTheme="minorHAnsi" w:hAnsiTheme="minorHAnsi" w:cstheme="minorHAnsi"/>
          <w:color w:val="000000"/>
          <w:sz w:val="24"/>
          <w:szCs w:val="24"/>
          <w:lang w:val="en-US"/>
        </w:rPr>
        <w:t xml:space="preserve">solicitantul desfasoară o activitate economică  de </w:t>
      </w:r>
      <w:r w:rsidRPr="00647C8A">
        <w:rPr>
          <w:rFonts w:asciiTheme="minorHAnsi" w:hAnsiTheme="minorHAnsi" w:cstheme="minorHAnsi"/>
          <w:sz w:val="24"/>
          <w:szCs w:val="24"/>
        </w:rPr>
        <w:t>producţie sau servicii (bilant, RECOM)</w:t>
      </w:r>
    </w:p>
    <w:p w:rsidR="00647C8A" w:rsidRPr="00647C8A" w:rsidRDefault="00647C8A" w:rsidP="00AD4726">
      <w:pPr>
        <w:numPr>
          <w:ilvl w:val="1"/>
          <w:numId w:val="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647C8A">
        <w:rPr>
          <w:rFonts w:asciiTheme="minorHAnsi" w:hAnsiTheme="minorHAnsi" w:cstheme="minorHAnsi"/>
          <w:sz w:val="24"/>
          <w:szCs w:val="24"/>
        </w:rPr>
        <w:t>capacitatea lunara de producţie energie regenerabilă propusa prin proiect nu depăşeşte consumul lunar maxim al solicitantului din ultimele 12 luni (CF/SF/MJ)</w:t>
      </w:r>
    </w:p>
    <w:p w:rsidR="00647C8A" w:rsidRPr="00647C8A" w:rsidRDefault="00647C8A" w:rsidP="00AD4726">
      <w:pPr>
        <w:numPr>
          <w:ilvl w:val="1"/>
          <w:numId w:val="5"/>
        </w:num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647C8A">
        <w:rPr>
          <w:rFonts w:asciiTheme="minorHAnsi" w:hAnsiTheme="minorHAnsi" w:cstheme="minorHAnsi"/>
          <w:sz w:val="24"/>
          <w:szCs w:val="24"/>
        </w:rPr>
        <w:t>toate investiţiile propuse prin proiect sunt legate numai  de producerea de energie regenerabilă (CF/SF/MJ)</w:t>
      </w:r>
    </w:p>
    <w:p w:rsidR="00647C8A" w:rsidRPr="00647C8A" w:rsidRDefault="00647C8A" w:rsidP="00AD4726">
      <w:pPr>
        <w:numPr>
          <w:ilvl w:val="1"/>
          <w:numId w:val="5"/>
        </w:numPr>
        <w:tabs>
          <w:tab w:val="left" w:pos="360"/>
        </w:tabs>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647C8A">
        <w:rPr>
          <w:rFonts w:asciiTheme="minorHAnsi" w:hAnsiTheme="minorHAnsi" w:cstheme="minorHAnsi"/>
          <w:sz w:val="24"/>
          <w:szCs w:val="24"/>
        </w:rPr>
        <w:t>soluţia propusă este de tip off-grid/hibrid si nu presupune ca solicitantul sa fie prosumator (CF/SF/MJ)</w:t>
      </w:r>
    </w:p>
    <w:p w:rsidR="00647C8A" w:rsidRPr="00647C8A" w:rsidRDefault="00647C8A" w:rsidP="00647C8A">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647C8A">
        <w:rPr>
          <w:rFonts w:asciiTheme="minorHAnsi" w:hAnsiTheme="minorHAnsi" w:cstheme="minorHAnsi"/>
          <w:color w:val="000000"/>
          <w:sz w:val="24"/>
          <w:szCs w:val="24"/>
          <w:lang w:val="en-US"/>
        </w:rPr>
        <w:t xml:space="preserve">ii) pentru </w:t>
      </w:r>
      <w:r w:rsidRPr="00647C8A">
        <w:rPr>
          <w:rFonts w:asciiTheme="minorHAnsi" w:hAnsiTheme="minorHAnsi" w:cstheme="minorHAnsi"/>
          <w:b/>
          <w:color w:val="000000"/>
          <w:sz w:val="24"/>
          <w:szCs w:val="24"/>
          <w:lang w:val="en-US"/>
        </w:rPr>
        <w:t>proiectele care propun investiţii in activitati generatoare de avantaj economic care vizează protecţia mediului prin propunerea de măsuri pentru colectare selectivă a deşeurilor rezultate din activitatea economică desfasurata</w:t>
      </w:r>
    </w:p>
    <w:p w:rsidR="00647C8A" w:rsidRPr="00647C8A" w:rsidRDefault="00647C8A" w:rsidP="00647C8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647C8A">
        <w:rPr>
          <w:rFonts w:asciiTheme="minorHAnsi" w:hAnsiTheme="minorHAnsi" w:cstheme="minorHAnsi"/>
          <w:color w:val="000000"/>
          <w:sz w:val="24"/>
          <w:szCs w:val="24"/>
          <w:lang w:val="en-US"/>
        </w:rPr>
        <w:t>Se verifica în Cererea de Finanțare Studiul de Fezabilitate, Memoriul Justificativ (după caz) următoarele aspecte</w:t>
      </w:r>
    </w:p>
    <w:p w:rsidR="00647C8A" w:rsidRPr="00647C8A" w:rsidRDefault="00647C8A" w:rsidP="00647C8A">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647C8A">
        <w:rPr>
          <w:rFonts w:asciiTheme="minorHAnsi" w:hAnsiTheme="minorHAnsi" w:cstheme="minorHAnsi"/>
          <w:color w:val="000000"/>
          <w:sz w:val="24"/>
          <w:szCs w:val="24"/>
          <w:lang w:val="en-US"/>
        </w:rPr>
        <w:t>- solicitantul desfasoară o activitate economică  de producţie sau servicii (bilant, RECOM)</w:t>
      </w:r>
    </w:p>
    <w:p w:rsidR="00647C8A" w:rsidRPr="00647C8A" w:rsidRDefault="00647C8A" w:rsidP="00647C8A">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647C8A">
        <w:rPr>
          <w:rFonts w:asciiTheme="minorHAnsi" w:hAnsiTheme="minorHAnsi" w:cstheme="minorHAnsi"/>
          <w:color w:val="000000"/>
          <w:sz w:val="24"/>
          <w:szCs w:val="24"/>
          <w:lang w:val="en-US"/>
        </w:rPr>
        <w:t>- toate investiţiile propuse prin proiect sunt legate de colectarea selectivă a deşeurilor rezultate din procesele de lucru(CF/SF/MJ/DALI)</w:t>
      </w:r>
    </w:p>
    <w:p w:rsidR="00647C8A" w:rsidRPr="00647C8A" w:rsidRDefault="00647C8A" w:rsidP="00647C8A">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647C8A">
        <w:rPr>
          <w:rFonts w:asciiTheme="minorHAnsi" w:hAnsiTheme="minorHAnsi" w:cstheme="minorHAnsi"/>
          <w:color w:val="000000"/>
          <w:sz w:val="24"/>
          <w:szCs w:val="24"/>
          <w:lang w:val="en-US"/>
        </w:rPr>
        <w:t>- deşeurile colectate selectiv sunt predate unor centre de colectare/ unor operatori care le valorifică</w:t>
      </w:r>
      <w:r w:rsidRPr="00647C8A">
        <w:rPr>
          <w:rFonts w:asciiTheme="minorHAnsi" w:hAnsiTheme="minorHAnsi" w:cstheme="minorHAnsi"/>
          <w:sz w:val="24"/>
          <w:szCs w:val="24"/>
        </w:rPr>
        <w:t xml:space="preserve"> (</w:t>
      </w:r>
      <w:r w:rsidRPr="00647C8A">
        <w:rPr>
          <w:rFonts w:asciiTheme="minorHAnsi" w:hAnsiTheme="minorHAnsi" w:cstheme="minorHAnsi"/>
          <w:color w:val="000000"/>
          <w:sz w:val="24"/>
          <w:szCs w:val="24"/>
          <w:lang w:val="en-US"/>
        </w:rPr>
        <w:t>CF/SF/MJ/DALI)</w:t>
      </w:r>
    </w:p>
    <w:p w:rsidR="00647C8A" w:rsidRPr="00647C8A" w:rsidRDefault="00647C8A" w:rsidP="00647C8A">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647C8A">
        <w:rPr>
          <w:rFonts w:asciiTheme="minorHAnsi" w:hAnsiTheme="minorHAnsi" w:cstheme="minorHAnsi"/>
          <w:color w:val="000000"/>
          <w:sz w:val="24"/>
          <w:szCs w:val="24"/>
          <w:lang w:val="en-US"/>
        </w:rPr>
        <w:t xml:space="preserve">iii) pentru </w:t>
      </w:r>
      <w:r w:rsidRPr="00647C8A">
        <w:rPr>
          <w:rFonts w:asciiTheme="minorHAnsi" w:hAnsiTheme="minorHAnsi" w:cstheme="minorHAnsi"/>
          <w:b/>
          <w:color w:val="000000"/>
          <w:sz w:val="24"/>
          <w:szCs w:val="24"/>
          <w:lang w:val="en-US"/>
        </w:rPr>
        <w:t>proiectele care propun investiţii in activităţi noi generatoare de avantaj economic cu impact pozitiv asupra mediului</w:t>
      </w:r>
    </w:p>
    <w:p w:rsidR="00647C8A" w:rsidRPr="00647C8A" w:rsidRDefault="00647C8A" w:rsidP="00647C8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647C8A">
        <w:rPr>
          <w:rFonts w:asciiTheme="minorHAnsi" w:hAnsiTheme="minorHAnsi" w:cstheme="minorHAnsi"/>
          <w:color w:val="000000"/>
          <w:sz w:val="24"/>
          <w:szCs w:val="24"/>
          <w:lang w:val="en-US"/>
        </w:rPr>
        <w:t xml:space="preserve">Se verifică </w:t>
      </w:r>
      <w:r w:rsidRPr="00647C8A">
        <w:rPr>
          <w:rFonts w:asciiTheme="minorHAnsi" w:hAnsiTheme="minorHAnsi" w:cstheme="minorHAnsi"/>
          <w:color w:val="000000"/>
          <w:sz w:val="24"/>
          <w:szCs w:val="24"/>
        </w:rPr>
        <w:t>î</w:t>
      </w:r>
      <w:r w:rsidRPr="00647C8A">
        <w:rPr>
          <w:rFonts w:asciiTheme="minorHAnsi" w:hAnsiTheme="minorHAnsi" w:cstheme="minorHAnsi"/>
          <w:color w:val="000000"/>
          <w:sz w:val="24"/>
          <w:szCs w:val="24"/>
          <w:lang w:val="en-US"/>
        </w:rPr>
        <w:t>n Cererea de Finantare Studiul de Fezabilitate, Memoriul Justificativ (dupa caz) dacă activităţile propuse spre finanţare se regăsesc marcate ca fiind „activități care au ca scop acțiuni de protecția mediului” în Anexa 13</w:t>
      </w:r>
      <w:r w:rsidRPr="00647C8A">
        <w:rPr>
          <w:rFonts w:asciiTheme="minorHAnsi" w:hAnsiTheme="minorHAnsi" w:cstheme="minorHAnsi"/>
          <w:b/>
          <w:sz w:val="24"/>
          <w:szCs w:val="24"/>
        </w:rPr>
        <w:t>3</w:t>
      </w:r>
      <w:r w:rsidRPr="00647C8A">
        <w:rPr>
          <w:rFonts w:asciiTheme="minorHAnsi" w:hAnsiTheme="minorHAnsi" w:cstheme="minorHAnsi"/>
          <w:color w:val="000000"/>
          <w:sz w:val="24"/>
          <w:szCs w:val="24"/>
          <w:lang w:val="en-US"/>
        </w:rPr>
        <w:t xml:space="preserve">- Lista codurilor CAEN aferente activităților neagricole eligibile la finanțare în cadrul intervenției DR 36.  </w:t>
      </w:r>
    </w:p>
    <w:p w:rsidR="00647C8A" w:rsidRPr="00647C8A" w:rsidRDefault="00647C8A" w:rsidP="00647C8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rsidR="00647C8A" w:rsidRPr="00647C8A" w:rsidRDefault="00647C8A" w:rsidP="00647C8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rsidR="00647C8A" w:rsidRPr="00647C8A" w:rsidRDefault="00647C8A" w:rsidP="00647C8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647C8A">
        <w:rPr>
          <w:rFonts w:asciiTheme="minorHAnsi" w:hAnsiTheme="minorHAnsi" w:cstheme="minorHAnsi"/>
          <w:b/>
          <w:color w:val="000000"/>
          <w:sz w:val="24"/>
          <w:szCs w:val="24"/>
          <w:lang w:val="en-US"/>
        </w:rPr>
        <w:t xml:space="preserve">În cazul proiectelor care pot beneficia de un </w:t>
      </w:r>
      <w:r w:rsidRPr="00647C8A">
        <w:rPr>
          <w:rFonts w:asciiTheme="minorHAnsi" w:eastAsia="Times New Roman" w:hAnsiTheme="minorHAnsi" w:cstheme="minorHAnsi"/>
          <w:sz w:val="24"/>
          <w:szCs w:val="24"/>
        </w:rPr>
        <w:t xml:space="preserve">procent aferent intensității de maxim 100% expertul </w:t>
      </w:r>
    </w:p>
    <w:p w:rsidR="00647C8A" w:rsidRPr="00647C8A" w:rsidRDefault="00647C8A" w:rsidP="00647C8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647C8A">
        <w:rPr>
          <w:rFonts w:asciiTheme="minorHAnsi" w:hAnsiTheme="minorHAnsi" w:cstheme="minorHAnsi"/>
          <w:color w:val="000000"/>
          <w:sz w:val="24"/>
          <w:szCs w:val="24"/>
          <w:lang w:val="en-US"/>
        </w:rPr>
        <w:t>analizează informațiile din  Cererea de finantare, Studiul de Fezabilitate, MJ, DALI (dupa caz) pentru a stabili încadrarea proiectului intr-una din categoriile care permit aceasta intensitate, respectiv:</w:t>
      </w:r>
    </w:p>
    <w:p w:rsidR="00647C8A" w:rsidRPr="00647C8A" w:rsidRDefault="00647C8A" w:rsidP="00647C8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647C8A">
        <w:rPr>
          <w:rFonts w:asciiTheme="minorHAnsi" w:hAnsiTheme="minorHAnsi" w:cstheme="minorHAnsi"/>
          <w:color w:val="000000"/>
          <w:sz w:val="24"/>
          <w:szCs w:val="24"/>
          <w:lang w:val="en-US"/>
        </w:rPr>
        <w:lastRenderedPageBreak/>
        <w:t>i)</w:t>
      </w:r>
      <w:r w:rsidRPr="00647C8A">
        <w:rPr>
          <w:rFonts w:asciiTheme="minorHAnsi" w:hAnsiTheme="minorHAnsi" w:cstheme="minorHAnsi"/>
          <w:color w:val="000000"/>
          <w:sz w:val="24"/>
          <w:szCs w:val="24"/>
          <w:lang w:val="en-US"/>
        </w:rPr>
        <w:tab/>
        <w:t xml:space="preserve">investiții neproductive (care nu generează un avantaj economic) și proiecte ale grupurilor operaționale din cadrul PEI; </w:t>
      </w:r>
    </w:p>
    <w:p w:rsidR="00647C8A" w:rsidRPr="00647C8A" w:rsidRDefault="00647C8A" w:rsidP="00647C8A">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647C8A">
        <w:rPr>
          <w:rFonts w:asciiTheme="minorHAnsi" w:hAnsiTheme="minorHAnsi" w:cstheme="minorHAnsi"/>
          <w:color w:val="000000"/>
          <w:sz w:val="24"/>
          <w:szCs w:val="24"/>
          <w:lang w:val="en-US"/>
        </w:rPr>
        <w:t xml:space="preserve">Atenţie! investițiile solicitanţilor publici care nu generează avantaj economic, </w:t>
      </w:r>
      <w:r w:rsidRPr="00647C8A">
        <w:rPr>
          <w:rFonts w:asciiTheme="minorHAnsi" w:hAnsiTheme="minorHAnsi" w:cstheme="minorHAnsi"/>
          <w:i/>
          <w:color w:val="000000"/>
          <w:sz w:val="24"/>
          <w:szCs w:val="24"/>
          <w:lang w:val="en-US"/>
        </w:rPr>
        <w:t>inclusiv cele care vizează surse alternative de energie electrică şi măsurile de colectare selectivă a deșeurilor se încadrează în această categorie.</w:t>
      </w:r>
    </w:p>
    <w:p w:rsidR="00647C8A" w:rsidRPr="00647C8A" w:rsidRDefault="00647C8A" w:rsidP="00647C8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647C8A">
        <w:rPr>
          <w:rFonts w:asciiTheme="minorHAnsi" w:hAnsiTheme="minorHAnsi" w:cstheme="minorHAnsi"/>
          <w:color w:val="000000"/>
          <w:sz w:val="24"/>
          <w:szCs w:val="24"/>
          <w:lang w:val="en-US"/>
        </w:rPr>
        <w:t>ii)</w:t>
      </w:r>
      <w:r w:rsidRPr="00647C8A">
        <w:rPr>
          <w:rFonts w:asciiTheme="minorHAnsi" w:hAnsiTheme="minorHAnsi" w:cstheme="minorHAnsi"/>
          <w:color w:val="000000"/>
          <w:sz w:val="24"/>
          <w:szCs w:val="24"/>
          <w:lang w:val="en-US"/>
        </w:rPr>
        <w:tab/>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rsidR="00647C8A" w:rsidRPr="00647C8A" w:rsidRDefault="00647C8A" w:rsidP="00647C8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647C8A">
        <w:rPr>
          <w:rFonts w:asciiTheme="minorHAnsi" w:hAnsiTheme="minorHAnsi" w:cstheme="minorHAnsi"/>
          <w:color w:val="000000"/>
          <w:sz w:val="24"/>
          <w:szCs w:val="24"/>
          <w:lang w:val="en-US"/>
        </w:rPr>
        <w:t>iii)</w:t>
      </w:r>
      <w:r w:rsidRPr="00647C8A">
        <w:rPr>
          <w:rFonts w:asciiTheme="minorHAnsi" w:hAnsiTheme="minorHAnsi" w:cstheme="minorHAnsi"/>
          <w:color w:val="000000"/>
          <w:sz w:val="24"/>
          <w:szCs w:val="24"/>
          <w:lang w:val="en-US"/>
        </w:rPr>
        <w:tab/>
        <w:t>investițiile neproductive menite să protejeze efectivele de animale și culturile de daune provocate de animale sălbatice;</w:t>
      </w:r>
    </w:p>
    <w:p w:rsidR="00647C8A" w:rsidRPr="00647C8A" w:rsidRDefault="00647C8A" w:rsidP="00647C8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647C8A">
        <w:rPr>
          <w:rFonts w:asciiTheme="minorHAnsi" w:hAnsiTheme="minorHAnsi" w:cstheme="minorHAnsi"/>
          <w:color w:val="000000"/>
          <w:sz w:val="24"/>
          <w:szCs w:val="24"/>
          <w:lang w:val="en-US"/>
        </w:rPr>
        <w:t>iv)</w:t>
      </w:r>
      <w:r w:rsidRPr="00647C8A">
        <w:rPr>
          <w:rFonts w:asciiTheme="minorHAnsi" w:hAnsiTheme="minorHAnsi" w:cstheme="minorHAnsi"/>
          <w:color w:val="000000"/>
          <w:sz w:val="24"/>
          <w:szCs w:val="24"/>
          <w:lang w:val="en-US"/>
        </w:rPr>
        <w:tab/>
        <w:t>investiții în servicii de bază în zonele rurale;</w:t>
      </w:r>
    </w:p>
    <w:p w:rsidR="00647C8A" w:rsidRPr="00647C8A" w:rsidRDefault="00647C8A" w:rsidP="00647C8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647C8A">
        <w:rPr>
          <w:rFonts w:asciiTheme="minorHAnsi" w:hAnsiTheme="minorHAnsi" w:cstheme="minorHAnsi"/>
          <w:color w:val="000000"/>
          <w:sz w:val="24"/>
          <w:szCs w:val="24"/>
          <w:lang w:val="en-US"/>
        </w:rPr>
        <w:t>v)</w:t>
      </w:r>
      <w:r w:rsidRPr="00647C8A">
        <w:rPr>
          <w:rFonts w:asciiTheme="minorHAnsi" w:hAnsiTheme="minorHAnsi" w:cstheme="minorHAnsi"/>
          <w:color w:val="000000"/>
          <w:sz w:val="24"/>
          <w:szCs w:val="24"/>
          <w:lang w:val="en-US"/>
        </w:rPr>
        <w:tab/>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rsidR="00647C8A" w:rsidRPr="00647C8A" w:rsidRDefault="00647C8A" w:rsidP="00647C8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rsidR="00647C8A" w:rsidRPr="00647C8A" w:rsidRDefault="00647C8A" w:rsidP="00647C8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647C8A">
        <w:rPr>
          <w:rFonts w:asciiTheme="minorHAnsi" w:hAnsiTheme="minorHAnsi" w:cstheme="minorHAnsi"/>
          <w:b/>
          <w:color w:val="000000"/>
          <w:sz w:val="24"/>
          <w:szCs w:val="24"/>
          <w:lang w:val="en-US"/>
        </w:rPr>
        <w:t>Atentie!</w:t>
      </w:r>
      <w:r w:rsidRPr="00647C8A">
        <w:rPr>
          <w:rFonts w:asciiTheme="minorHAnsi" w:hAnsiTheme="minorHAnsi" w:cstheme="minorHAnsi"/>
          <w:color w:val="000000"/>
          <w:sz w:val="24"/>
          <w:szCs w:val="24"/>
          <w:lang w:val="en-US"/>
        </w:rPr>
        <w:t xml:space="preserve">    În cazul proiectelor care în Cererea de Finanțare sunt încadrate în categoria 9.4.3 </w:t>
      </w:r>
      <w:r w:rsidRPr="00647C8A">
        <w:rPr>
          <w:rFonts w:asciiTheme="minorHAnsi" w:hAnsiTheme="minorHAnsi" w:cstheme="minorHAnsi"/>
          <w:i/>
          <w:color w:val="000000"/>
          <w:sz w:val="24"/>
          <w:szCs w:val="24"/>
          <w:lang w:val="en-US"/>
        </w:rPr>
        <w:t>Pentru proiecte de dotări şi/sau cu echipamente fără montaj ( în cazul în care există cheltuieli eligibile și neeligibile numai pe liniile bugetare 4.4, 4.5, 4.6 și 3.7.1</w:t>
      </w:r>
      <w:r w:rsidRPr="00647C8A">
        <w:rPr>
          <w:rFonts w:asciiTheme="minorHAnsi" w:hAnsiTheme="minorHAnsi" w:cstheme="minorHAnsi"/>
          <w:color w:val="000000"/>
          <w:sz w:val="24"/>
          <w:szCs w:val="24"/>
          <w:lang w:val="en-US"/>
        </w:rPr>
        <w:t xml:space="preserve">) informatiile necesare vor fi regasite în sectiunea A6- Descrierea proiectului a Cererii de finantare. </w:t>
      </w:r>
    </w:p>
    <w:p w:rsidR="00647C8A" w:rsidRPr="00647C8A" w:rsidRDefault="00647C8A" w:rsidP="00647C8A">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rsidR="00647C8A" w:rsidRPr="00647C8A" w:rsidRDefault="00647C8A" w:rsidP="00647C8A">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647C8A">
        <w:rPr>
          <w:rFonts w:asciiTheme="minorHAnsi" w:hAnsiTheme="minorHAnsi" w:cstheme="minorHAnsi"/>
          <w:color w:val="000000"/>
          <w:sz w:val="24"/>
          <w:szCs w:val="24"/>
          <w:lang w:val="en-US"/>
        </w:rPr>
        <w:t xml:space="preserve">Pentru toate aspectele verificărilor expertii vor putea să solicite informații suplimentare pentru completarea informatiilor necesare clarificarii  intensitatii sprijinului, în conformitate cu prevederile </w:t>
      </w:r>
      <w:r w:rsidRPr="00647C8A">
        <w:rPr>
          <w:rFonts w:asciiTheme="minorHAnsi" w:hAnsiTheme="minorHAnsi" w:cstheme="minorHAnsi"/>
          <w:i/>
          <w:color w:val="000000"/>
          <w:sz w:val="24"/>
          <w:szCs w:val="24"/>
          <w:lang w:val="en-US"/>
        </w:rPr>
        <w:t>Manualului  de Procedură operațională pentru solicitarea de informații suplimentare în cadrul unui proiect cu finanțare din FEADR.</w:t>
      </w:r>
    </w:p>
    <w:p w:rsidR="00647C8A" w:rsidRPr="00647C8A" w:rsidRDefault="00647C8A" w:rsidP="00647C8A">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rsidR="00647C8A" w:rsidRPr="00647C8A" w:rsidRDefault="00647C8A" w:rsidP="00647C8A">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647C8A">
        <w:rPr>
          <w:rFonts w:asciiTheme="minorHAnsi" w:hAnsiTheme="minorHAnsi" w:cstheme="minorHAnsi"/>
          <w:i/>
          <w:color w:val="000000"/>
          <w:sz w:val="24"/>
          <w:szCs w:val="24"/>
          <w:lang w:val="en-US"/>
        </w:rPr>
        <w:t xml:space="preserve">Daca in urma verificarilor  expertul constata ca fiind corecta intensitatea solicitata prin cererea de finantare va bifa DA. </w:t>
      </w:r>
    </w:p>
    <w:p w:rsidR="00647C8A" w:rsidRPr="00647C8A" w:rsidRDefault="00647C8A" w:rsidP="00647C8A">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sectPr w:rsidR="00647C8A" w:rsidRPr="00647C8A" w:rsidSect="00647C8A">
          <w:headerReference w:type="default" r:id="rId15"/>
          <w:headerReference w:type="first" r:id="rId16"/>
          <w:type w:val="continuous"/>
          <w:pgSz w:w="11909" w:h="16834" w:code="9"/>
          <w:pgMar w:top="1138" w:right="1199" w:bottom="1138" w:left="1138" w:header="576" w:footer="432" w:gutter="0"/>
          <w:cols w:space="720"/>
        </w:sectPr>
      </w:pPr>
      <w:r w:rsidRPr="00647C8A">
        <w:rPr>
          <w:rFonts w:asciiTheme="minorHAnsi" w:hAnsiTheme="minorHAnsi" w:cstheme="minorHAnsi"/>
          <w:color w:val="000000"/>
          <w:sz w:val="24"/>
          <w:szCs w:val="24"/>
          <w:lang w:val="en-US"/>
        </w:rPr>
        <w:t xml:space="preserve">In cazul in care se constata ca intensitatea sprijinului solicitata prin cererea de finantare nu este in conformitate cu prevederile Regulamentului 2115/2021 și prevederile Ghidului de implementare -Intervenția DR 36 LEADER-Dezvoltarea locală plasată sub responsabilitatea comunității detaliate mai sus,  expertul bifeaza NU si cererea de finanțare se declară </w:t>
      </w:r>
      <w:r w:rsidRPr="00647C8A">
        <w:rPr>
          <w:rFonts w:asciiTheme="minorHAnsi" w:hAnsiTheme="minorHAnsi" w:cstheme="minorHAnsi"/>
          <w:b/>
          <w:color w:val="000000"/>
          <w:sz w:val="24"/>
          <w:szCs w:val="24"/>
          <w:lang w:val="en-US"/>
        </w:rPr>
        <w:t>neeligibilă</w:t>
      </w:r>
      <w:r w:rsidRPr="00647C8A">
        <w:rPr>
          <w:rFonts w:asciiTheme="minorHAnsi" w:hAnsiTheme="minorHAnsi" w:cstheme="minorHAnsi"/>
          <w:color w:val="000000"/>
          <w:sz w:val="24"/>
          <w:szCs w:val="24"/>
          <w:lang w:val="en-US"/>
        </w:rPr>
        <w:t>.</w:t>
      </w:r>
    </w:p>
    <w:p w:rsidR="00647C8A" w:rsidRPr="00647C8A" w:rsidRDefault="00647C8A" w:rsidP="00647C8A">
      <w:pPr>
        <w:jc w:val="both"/>
        <w:rPr>
          <w:rFonts w:asciiTheme="minorHAnsi" w:hAnsiTheme="minorHAnsi" w:cstheme="minorHAnsi"/>
          <w:b/>
          <w:sz w:val="24"/>
          <w:szCs w:val="24"/>
        </w:rPr>
      </w:pPr>
    </w:p>
    <w:p w:rsidR="00647C8A" w:rsidRPr="00647C8A" w:rsidRDefault="00647C8A" w:rsidP="00647C8A">
      <w:pPr>
        <w:rPr>
          <w:rFonts w:asciiTheme="minorHAnsi" w:hAnsiTheme="minorHAnsi" w:cstheme="minorHAnsi"/>
          <w:b/>
          <w:sz w:val="24"/>
          <w:szCs w:val="24"/>
        </w:rPr>
      </w:pPr>
    </w:p>
    <w:p w:rsidR="00647C8A" w:rsidRPr="00647C8A" w:rsidRDefault="00647C8A" w:rsidP="00647C8A">
      <w:pPr>
        <w:rPr>
          <w:rFonts w:asciiTheme="minorHAnsi" w:hAnsiTheme="minorHAnsi" w:cstheme="minorHAnsi"/>
          <w:b/>
          <w:sz w:val="24"/>
          <w:szCs w:val="24"/>
        </w:rPr>
      </w:pPr>
      <w:r w:rsidRPr="00647C8A">
        <w:rPr>
          <w:rFonts w:asciiTheme="minorHAnsi" w:hAnsiTheme="minorHAnsi" w:cstheme="minorHAnsi"/>
          <w:b/>
          <w:sz w:val="24"/>
          <w:szCs w:val="24"/>
        </w:rPr>
        <w:t>S-a utilizat cursul de schimb              1 Euro = …………………..LEI   din data de:____/_____/__________</w:t>
      </w:r>
    </w:p>
    <w:p w:rsidR="00647C8A" w:rsidRPr="00647C8A" w:rsidRDefault="00647C8A" w:rsidP="00647C8A">
      <w:pPr>
        <w:spacing w:before="120" w:after="120"/>
        <w:jc w:val="both"/>
        <w:rPr>
          <w:rFonts w:asciiTheme="minorHAnsi" w:hAnsiTheme="minorHAnsi" w:cstheme="minorHAnsi"/>
          <w:b/>
          <w:sz w:val="24"/>
          <w:szCs w:val="24"/>
        </w:rPr>
      </w:pPr>
      <w:r w:rsidRPr="00647C8A">
        <w:rPr>
          <w:rFonts w:asciiTheme="minorHAnsi" w:hAnsiTheme="minorHAnsi" w:cstheme="minorHAnsi"/>
          <w:b/>
          <w:sz w:val="24"/>
          <w:szCs w:val="24"/>
        </w:rPr>
        <w:t>Prevederi privind elaborarea Devizului general</w:t>
      </w:r>
      <w:r w:rsidRPr="00647C8A">
        <w:rPr>
          <w:rFonts w:asciiTheme="minorHAnsi" w:hAnsiTheme="minorHAnsi" w:cstheme="minorHAnsi"/>
          <w:b/>
          <w:sz w:val="24"/>
          <w:szCs w:val="24"/>
          <w:lang w:val="en-GB"/>
        </w:rPr>
        <w:t>:</w:t>
      </w:r>
    </w:p>
    <w:p w:rsidR="00647C8A" w:rsidRPr="00647C8A" w:rsidRDefault="00647C8A" w:rsidP="00647C8A">
      <w:pPr>
        <w:spacing w:after="160" w:line="252"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Având în vedere modificarea la HG 907/ 2016 și introducerea capitolului 7 </w:t>
      </w:r>
      <w:r w:rsidRPr="00647C8A">
        <w:rPr>
          <w:rFonts w:asciiTheme="minorHAnsi" w:hAnsiTheme="minorHAnsi" w:cstheme="minorHAnsi"/>
          <w:i/>
          <w:sz w:val="24"/>
          <w:szCs w:val="24"/>
        </w:rPr>
        <w:t>Cheltuieli aferente marjei de buget</w:t>
      </w:r>
      <w:r w:rsidRPr="00647C8A">
        <w:rPr>
          <w:rFonts w:asciiTheme="minorHAnsi" w:hAnsiTheme="minorHAnsi" w:cstheme="minorHAnsi"/>
          <w:sz w:val="24"/>
          <w:szCs w:val="24"/>
        </w:rPr>
        <w:t xml:space="preserve"> și pentru constituirea rezervei de implementare pentru ajustarea de preț este necesară detalierea destinației sumelor/ cheltuielilor care vor fi cuprinse în liniile bugetare 7.1 și 7.2.</w:t>
      </w:r>
    </w:p>
    <w:p w:rsidR="00647C8A" w:rsidRPr="00647C8A" w:rsidRDefault="00647C8A" w:rsidP="00647C8A">
      <w:pPr>
        <w:spacing w:after="160" w:line="252" w:lineRule="auto"/>
        <w:jc w:val="both"/>
        <w:rPr>
          <w:rFonts w:asciiTheme="minorHAnsi" w:hAnsiTheme="minorHAnsi" w:cstheme="minorHAnsi"/>
          <w:sz w:val="24"/>
          <w:szCs w:val="24"/>
        </w:rPr>
      </w:pPr>
      <w:r w:rsidRPr="00647C8A">
        <w:rPr>
          <w:rFonts w:asciiTheme="minorHAnsi" w:hAnsiTheme="minorHAnsi" w:cstheme="minorHAnsi"/>
          <w:sz w:val="24"/>
          <w:szCs w:val="24"/>
        </w:rPr>
        <w:t>Cap 7.1 Cheltuieli aferente marjei de buget 25% din (1.2 + 1.3 + 1.4 + 2 + 3.1 + 3.2 +3.3 + 3.5 + 3.7 + 3.8 + 4 + 5.1.1)</w:t>
      </w:r>
    </w:p>
    <w:p w:rsidR="00647C8A" w:rsidRPr="00647C8A" w:rsidRDefault="00647C8A" w:rsidP="00647C8A">
      <w:pPr>
        <w:spacing w:after="160" w:line="252" w:lineRule="auto"/>
        <w:jc w:val="both"/>
        <w:rPr>
          <w:rFonts w:asciiTheme="minorHAnsi" w:hAnsiTheme="minorHAnsi" w:cstheme="minorHAnsi"/>
          <w:sz w:val="24"/>
          <w:szCs w:val="24"/>
        </w:rPr>
      </w:pPr>
      <w:r w:rsidRPr="00647C8A">
        <w:rPr>
          <w:rFonts w:asciiTheme="minorHAnsi" w:hAnsiTheme="minorHAnsi" w:cstheme="minorHAnsi"/>
          <w:sz w:val="24"/>
          <w:szCs w:val="24"/>
        </w:rPr>
        <w:t>Din HG 907/2016 - Art. 10 alin. (21):  </w:t>
      </w:r>
    </w:p>
    <w:p w:rsidR="00647C8A" w:rsidRPr="00647C8A" w:rsidRDefault="00647C8A" w:rsidP="00647C8A">
      <w:pPr>
        <w:spacing w:after="160" w:line="252" w:lineRule="auto"/>
        <w:jc w:val="both"/>
        <w:rPr>
          <w:rFonts w:asciiTheme="minorHAnsi" w:hAnsiTheme="minorHAnsi" w:cstheme="minorHAnsi"/>
          <w:sz w:val="24"/>
          <w:szCs w:val="24"/>
        </w:rPr>
      </w:pPr>
      <w:r w:rsidRPr="00647C8A">
        <w:rPr>
          <w:rFonts w:asciiTheme="minorHAnsi" w:hAnsiTheme="minorHAnsi" w:cstheme="minorHAnsi"/>
          <w:sz w:val="24"/>
          <w:szCs w:val="24"/>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rsidR="00647C8A" w:rsidRPr="00647C8A" w:rsidRDefault="00647C8A" w:rsidP="00647C8A">
      <w:pPr>
        <w:spacing w:after="160" w:line="252" w:lineRule="auto"/>
        <w:jc w:val="both"/>
        <w:rPr>
          <w:rFonts w:asciiTheme="minorHAnsi" w:hAnsiTheme="minorHAnsi" w:cstheme="minorHAnsi"/>
          <w:sz w:val="24"/>
          <w:szCs w:val="24"/>
        </w:rPr>
      </w:pPr>
      <w:r w:rsidRPr="00647C8A">
        <w:rPr>
          <w:rFonts w:asciiTheme="minorHAnsi" w:hAnsiTheme="minorHAnsi" w:cstheme="minorHAnsi"/>
          <w:sz w:val="24"/>
          <w:szCs w:val="24"/>
          <w:u w:val="single"/>
        </w:rPr>
        <w:t>EXEMPLU:</w:t>
      </w:r>
      <w:r w:rsidRPr="00647C8A">
        <w:rPr>
          <w:rFonts w:asciiTheme="minorHAnsi" w:hAnsiTheme="minorHAnsi" w:cstheme="minorHAnsi"/>
          <w:sz w:val="24"/>
          <w:szCs w:val="24"/>
        </w:rPr>
        <w:t xml:space="preserve">                                                                           DEVIZ GENERAL</w:t>
      </w:r>
    </w:p>
    <w:tbl>
      <w:tblPr>
        <w:tblW w:w="0" w:type="auto"/>
        <w:jc w:val="center"/>
        <w:tblCellMar>
          <w:left w:w="0" w:type="dxa"/>
          <w:right w:w="0" w:type="dxa"/>
        </w:tblCellMar>
        <w:tblLook w:val="04A0"/>
      </w:tblPr>
      <w:tblGrid>
        <w:gridCol w:w="543"/>
        <w:gridCol w:w="6591"/>
        <w:gridCol w:w="1166"/>
        <w:gridCol w:w="1090"/>
      </w:tblGrid>
      <w:tr w:rsidR="00647C8A" w:rsidRPr="00647C8A" w:rsidTr="00647C8A">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rsidR="00647C8A" w:rsidRPr="00647C8A" w:rsidRDefault="00647C8A" w:rsidP="00647C8A">
            <w:pPr>
              <w:jc w:val="both"/>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Valoare</w:t>
            </w:r>
            <w:r w:rsidRPr="00647C8A">
              <w:rPr>
                <w:rFonts w:asciiTheme="minorHAnsi" w:hAnsiTheme="minorHAnsi" w:cstheme="minorHAnsi"/>
                <w:color w:val="333333"/>
                <w:sz w:val="24"/>
                <w:szCs w:val="24"/>
                <w:lang w:eastAsia="ro-RO"/>
              </w:rPr>
              <w:br/>
            </w:r>
            <w:r w:rsidRPr="00647C8A">
              <w:rPr>
                <w:rFonts w:asciiTheme="minorHAnsi" w:hAnsiTheme="minorHAnsi" w:cstheme="minorHAnsi"/>
                <w:sz w:val="24"/>
                <w:szCs w:val="24"/>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Valoare</w:t>
            </w:r>
            <w:r w:rsidRPr="00647C8A">
              <w:rPr>
                <w:rFonts w:asciiTheme="minorHAnsi" w:hAnsiTheme="minorHAnsi" w:cstheme="minorHAnsi"/>
                <w:color w:val="333333"/>
                <w:sz w:val="24"/>
                <w:szCs w:val="24"/>
                <w:lang w:eastAsia="ro-RO"/>
              </w:rPr>
              <w:br/>
            </w:r>
            <w:r w:rsidRPr="00647C8A">
              <w:rPr>
                <w:rFonts w:asciiTheme="minorHAnsi" w:hAnsiTheme="minorHAnsi" w:cstheme="minorHAnsi"/>
                <w:sz w:val="24"/>
                <w:szCs w:val="24"/>
                <w:lang w:eastAsia="ro-RO"/>
              </w:rPr>
              <w:t>faza PTH</w:t>
            </w:r>
          </w:p>
        </w:tc>
      </w:tr>
      <w:tr w:rsidR="00647C8A" w:rsidRPr="00647C8A" w:rsidTr="00647C8A">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647C8A" w:rsidRPr="00647C8A" w:rsidRDefault="00647C8A" w:rsidP="00647C8A">
            <w:pPr>
              <w:jc w:val="both"/>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5</w:t>
            </w:r>
          </w:p>
        </w:tc>
      </w:tr>
      <w:tr w:rsidR="00647C8A" w:rsidRPr="00647C8A" w:rsidTr="00647C8A">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647C8A" w:rsidRPr="00647C8A" w:rsidRDefault="00647C8A" w:rsidP="00647C8A">
            <w:pPr>
              <w:jc w:val="both"/>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5</w:t>
            </w:r>
          </w:p>
        </w:tc>
      </w:tr>
      <w:tr w:rsidR="00647C8A" w:rsidRPr="00647C8A" w:rsidTr="00647C8A">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647C8A" w:rsidRPr="00647C8A" w:rsidRDefault="00647C8A" w:rsidP="00647C8A">
            <w:pPr>
              <w:jc w:val="both"/>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10</w:t>
            </w:r>
          </w:p>
        </w:tc>
      </w:tr>
      <w:tr w:rsidR="00647C8A" w:rsidRPr="00647C8A" w:rsidTr="00647C8A">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647C8A" w:rsidRPr="00647C8A" w:rsidRDefault="00647C8A" w:rsidP="00647C8A">
            <w:pPr>
              <w:jc w:val="both"/>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b/>
                <w:bCs/>
                <w:color w:val="333333"/>
                <w:sz w:val="24"/>
                <w:szCs w:val="24"/>
                <w:lang w:eastAsia="ro-RO"/>
              </w:rPr>
            </w:pPr>
            <w:r w:rsidRPr="00647C8A">
              <w:rPr>
                <w:rFonts w:asciiTheme="minorHAnsi" w:hAnsiTheme="minorHAnsi" w:cstheme="minorHAnsi"/>
                <w:b/>
                <w:bCs/>
                <w:color w:val="333333"/>
                <w:sz w:val="24"/>
                <w:szCs w:val="24"/>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b/>
                <w:bCs/>
                <w:color w:val="333333"/>
                <w:sz w:val="24"/>
                <w:szCs w:val="24"/>
                <w:lang w:eastAsia="ro-RO"/>
              </w:rPr>
            </w:pPr>
            <w:r w:rsidRPr="00647C8A">
              <w:rPr>
                <w:rFonts w:asciiTheme="minorHAnsi" w:hAnsiTheme="minorHAnsi" w:cstheme="minorHAnsi"/>
                <w:b/>
                <w:bCs/>
                <w:color w:val="333333"/>
                <w:sz w:val="24"/>
                <w:szCs w:val="24"/>
                <w:lang w:eastAsia="ro-RO"/>
              </w:rPr>
              <w:t>120</w:t>
            </w:r>
          </w:p>
        </w:tc>
      </w:tr>
      <w:tr w:rsidR="00647C8A" w:rsidRPr="00647C8A" w:rsidTr="00647C8A">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647C8A" w:rsidRPr="00647C8A" w:rsidRDefault="00647C8A" w:rsidP="00647C8A">
            <w:pPr>
              <w:jc w:val="both"/>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0</w:t>
            </w:r>
          </w:p>
        </w:tc>
      </w:tr>
      <w:tr w:rsidR="00647C8A" w:rsidRPr="00647C8A" w:rsidTr="00647C8A">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647C8A" w:rsidRPr="00647C8A" w:rsidRDefault="00647C8A" w:rsidP="00647C8A">
            <w:pPr>
              <w:jc w:val="both"/>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0</w:t>
            </w:r>
          </w:p>
        </w:tc>
      </w:tr>
      <w:tr w:rsidR="00647C8A" w:rsidRPr="00647C8A" w:rsidTr="00647C8A">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lastRenderedPageBreak/>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647C8A" w:rsidRPr="00647C8A" w:rsidRDefault="00647C8A" w:rsidP="00647C8A">
            <w:pPr>
              <w:jc w:val="both"/>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b/>
                <w:bCs/>
                <w:color w:val="333333"/>
                <w:sz w:val="24"/>
                <w:szCs w:val="24"/>
                <w:lang w:eastAsia="ro-RO"/>
              </w:rPr>
            </w:pPr>
            <w:r w:rsidRPr="00647C8A">
              <w:rPr>
                <w:rFonts w:asciiTheme="minorHAnsi" w:hAnsiTheme="minorHAnsi" w:cstheme="minorHAnsi"/>
                <w:b/>
                <w:bCs/>
                <w:color w:val="333333"/>
                <w:sz w:val="24"/>
                <w:szCs w:val="24"/>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b/>
                <w:bCs/>
                <w:color w:val="333333"/>
                <w:sz w:val="24"/>
                <w:szCs w:val="24"/>
                <w:lang w:eastAsia="ro-RO"/>
              </w:rPr>
            </w:pPr>
            <w:r w:rsidRPr="00647C8A">
              <w:rPr>
                <w:rFonts w:asciiTheme="minorHAnsi" w:hAnsiTheme="minorHAnsi" w:cstheme="minorHAnsi"/>
                <w:b/>
                <w:bCs/>
                <w:color w:val="333333"/>
                <w:sz w:val="24"/>
                <w:szCs w:val="24"/>
                <w:lang w:eastAsia="ro-RO"/>
              </w:rPr>
              <w:t>10</w:t>
            </w:r>
          </w:p>
        </w:tc>
      </w:tr>
      <w:tr w:rsidR="00647C8A" w:rsidRPr="00647C8A" w:rsidTr="00647C8A">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647C8A" w:rsidRPr="00647C8A" w:rsidRDefault="00647C8A" w:rsidP="00647C8A">
            <w:pPr>
              <w:jc w:val="both"/>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color w:val="333333"/>
                <w:sz w:val="24"/>
                <w:szCs w:val="24"/>
                <w:lang w:val="en-US" w:eastAsia="ro-RO"/>
              </w:rPr>
            </w:pPr>
            <w:r w:rsidRPr="00647C8A">
              <w:rPr>
                <w:rFonts w:asciiTheme="minorHAnsi" w:hAnsiTheme="minorHAnsi" w:cstheme="minorHAnsi"/>
                <w:color w:val="333333"/>
                <w:sz w:val="24"/>
                <w:szCs w:val="24"/>
                <w:lang w:eastAsia="ro-RO"/>
              </w:rPr>
              <w:t>5</w:t>
            </w:r>
          </w:p>
        </w:tc>
      </w:tr>
      <w:tr w:rsidR="00647C8A" w:rsidRPr="00647C8A" w:rsidTr="00647C8A">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647C8A" w:rsidRPr="00647C8A" w:rsidRDefault="00647C8A" w:rsidP="00647C8A">
            <w:pPr>
              <w:jc w:val="both"/>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color w:val="333333"/>
                <w:sz w:val="24"/>
                <w:szCs w:val="24"/>
                <w:lang w:val="en-US" w:eastAsia="ro-RO"/>
              </w:rPr>
            </w:pPr>
            <w:r w:rsidRPr="00647C8A">
              <w:rPr>
                <w:rFonts w:asciiTheme="minorHAnsi" w:hAnsiTheme="minorHAnsi" w:cstheme="minorHAnsi"/>
                <w:color w:val="333333"/>
                <w:sz w:val="24"/>
                <w:szCs w:val="24"/>
                <w:lang w:eastAsia="ro-RO"/>
              </w:rPr>
              <w:t>5</w:t>
            </w:r>
          </w:p>
        </w:tc>
      </w:tr>
      <w:tr w:rsidR="00647C8A" w:rsidRPr="00647C8A" w:rsidTr="00647C8A">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rsidR="00647C8A" w:rsidRPr="00647C8A" w:rsidRDefault="00647C8A" w:rsidP="00647C8A">
            <w:pPr>
              <w:jc w:val="center"/>
              <w:rPr>
                <w:rFonts w:asciiTheme="minorHAnsi" w:hAnsiTheme="minorHAnsi" w:cstheme="minorHAnsi"/>
                <w:color w:val="333333"/>
                <w:sz w:val="24"/>
                <w:szCs w:val="24"/>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647C8A" w:rsidRPr="00647C8A" w:rsidRDefault="00647C8A" w:rsidP="00647C8A">
            <w:pPr>
              <w:jc w:val="both"/>
              <w:rPr>
                <w:rFonts w:asciiTheme="minorHAnsi" w:hAnsiTheme="minorHAnsi" w:cstheme="minorHAnsi"/>
                <w:color w:val="333333"/>
                <w:sz w:val="24"/>
                <w:szCs w:val="24"/>
                <w:lang w:eastAsia="ro-RO"/>
              </w:rPr>
            </w:pPr>
            <w:r w:rsidRPr="00647C8A">
              <w:rPr>
                <w:rFonts w:asciiTheme="minorHAnsi" w:hAnsiTheme="minorHAnsi" w:cstheme="minorHAnsi"/>
                <w:color w:val="333333"/>
                <w:sz w:val="24"/>
                <w:szCs w:val="24"/>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b/>
                <w:bCs/>
                <w:color w:val="333333"/>
                <w:sz w:val="24"/>
                <w:szCs w:val="24"/>
                <w:lang w:eastAsia="ro-RO"/>
              </w:rPr>
            </w:pPr>
            <w:r w:rsidRPr="00647C8A">
              <w:rPr>
                <w:rFonts w:asciiTheme="minorHAnsi" w:hAnsiTheme="minorHAnsi" w:cstheme="minorHAnsi"/>
                <w:b/>
                <w:bCs/>
                <w:color w:val="333333"/>
                <w:sz w:val="24"/>
                <w:szCs w:val="24"/>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647C8A" w:rsidRPr="00647C8A" w:rsidRDefault="00647C8A" w:rsidP="00647C8A">
            <w:pPr>
              <w:jc w:val="center"/>
              <w:rPr>
                <w:rFonts w:asciiTheme="minorHAnsi" w:hAnsiTheme="minorHAnsi" w:cstheme="minorHAnsi"/>
                <w:b/>
                <w:bCs/>
                <w:color w:val="333333"/>
                <w:sz w:val="24"/>
                <w:szCs w:val="24"/>
                <w:lang w:eastAsia="ro-RO"/>
              </w:rPr>
            </w:pPr>
            <w:r w:rsidRPr="00647C8A">
              <w:rPr>
                <w:rFonts w:asciiTheme="minorHAnsi" w:hAnsiTheme="minorHAnsi" w:cstheme="minorHAnsi"/>
                <w:b/>
                <w:bCs/>
                <w:color w:val="333333"/>
                <w:sz w:val="24"/>
                <w:szCs w:val="24"/>
                <w:lang w:eastAsia="ro-RO"/>
              </w:rPr>
              <w:t>150</w:t>
            </w:r>
          </w:p>
        </w:tc>
      </w:tr>
    </w:tbl>
    <w:p w:rsidR="00647C8A" w:rsidRPr="00647C8A" w:rsidRDefault="00647C8A" w:rsidP="00647C8A">
      <w:pPr>
        <w:spacing w:after="160" w:line="252" w:lineRule="auto"/>
        <w:jc w:val="both"/>
        <w:rPr>
          <w:rFonts w:asciiTheme="minorHAnsi" w:hAnsiTheme="minorHAnsi" w:cstheme="minorHAnsi"/>
          <w:sz w:val="24"/>
          <w:szCs w:val="24"/>
        </w:rPr>
      </w:pPr>
      <w:r w:rsidRPr="00647C8A">
        <w:rPr>
          <w:rFonts w:asciiTheme="minorHAnsi" w:hAnsiTheme="minorHAnsi" w:cstheme="minorHAnsi"/>
          <w:sz w:val="24"/>
          <w:szCs w:val="24"/>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rsidR="00647C8A" w:rsidRPr="00647C8A" w:rsidRDefault="00647C8A" w:rsidP="00647C8A">
      <w:pPr>
        <w:spacing w:after="160" w:line="252" w:lineRule="auto"/>
        <w:jc w:val="both"/>
        <w:rPr>
          <w:rFonts w:asciiTheme="minorHAnsi" w:hAnsiTheme="minorHAnsi" w:cstheme="minorHAnsi"/>
          <w:sz w:val="24"/>
          <w:szCs w:val="24"/>
        </w:rPr>
      </w:pPr>
      <w:r w:rsidRPr="00647C8A">
        <w:rPr>
          <w:rFonts w:asciiTheme="minorHAnsi" w:hAnsiTheme="minorHAnsi" w:cstheme="minorHAnsi"/>
          <w:sz w:val="24"/>
          <w:szCs w:val="24"/>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rsidR="00647C8A" w:rsidRPr="00647C8A" w:rsidRDefault="00647C8A" w:rsidP="00647C8A">
      <w:pPr>
        <w:spacing w:after="160" w:line="252" w:lineRule="auto"/>
        <w:jc w:val="both"/>
        <w:rPr>
          <w:rFonts w:asciiTheme="minorHAnsi" w:hAnsiTheme="minorHAnsi" w:cstheme="minorHAnsi"/>
          <w:sz w:val="24"/>
          <w:szCs w:val="24"/>
        </w:rPr>
      </w:pPr>
      <w:r w:rsidRPr="00647C8A">
        <w:rPr>
          <w:rFonts w:asciiTheme="minorHAnsi" w:hAnsiTheme="minorHAnsi" w:cstheme="minorHAnsi"/>
          <w:sz w:val="24"/>
          <w:szCs w:val="24"/>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647C8A">
        <w:rPr>
          <w:rFonts w:asciiTheme="minorHAnsi" w:hAnsiTheme="minorHAnsi" w:cstheme="minorHAnsi"/>
          <w:i/>
          <w:iCs/>
          <w:sz w:val="24"/>
          <w:szCs w:val="24"/>
        </w:rPr>
        <w:t xml:space="preserve"> intervenţii, precum şi în cazul obiectivelor de investiţii a căror funcţionare implică procese tehnologice specifice, pe parcursul execuţiei lucrărilor la obiectivul de investiţie</w:t>
      </w:r>
      <w:r w:rsidRPr="00647C8A">
        <w:rPr>
          <w:rFonts w:asciiTheme="minorHAnsi" w:hAnsiTheme="minorHAnsi" w:cstheme="minorHAnsi"/>
          <w:sz w:val="24"/>
          <w:szCs w:val="24"/>
        </w:rPr>
        <w:t xml:space="preserve">). </w:t>
      </w:r>
    </w:p>
    <w:p w:rsidR="00647C8A" w:rsidRPr="00647C8A" w:rsidRDefault="00647C8A" w:rsidP="00647C8A">
      <w:pPr>
        <w:spacing w:after="160" w:line="252" w:lineRule="auto"/>
        <w:jc w:val="both"/>
        <w:rPr>
          <w:rFonts w:asciiTheme="minorHAnsi" w:hAnsiTheme="minorHAnsi" w:cstheme="minorHAnsi"/>
          <w:sz w:val="24"/>
          <w:szCs w:val="24"/>
        </w:rPr>
      </w:pPr>
      <w:r w:rsidRPr="00647C8A">
        <w:rPr>
          <w:rFonts w:asciiTheme="minorHAnsi" w:hAnsiTheme="minorHAnsi" w:cstheme="minorHAnsi"/>
          <w:sz w:val="24"/>
          <w:szCs w:val="24"/>
        </w:rPr>
        <w:t>Nu este obligatoriu ca în urma întocmirii proiectului tehnic să mai rămână vreo sumă la cap. 7.1, ea putând fi transferată integral la cap.4, în funcție de soluțiile stabilite la faza PT.</w:t>
      </w:r>
    </w:p>
    <w:p w:rsidR="00647C8A" w:rsidRPr="00647C8A" w:rsidRDefault="00647C8A" w:rsidP="00647C8A">
      <w:pPr>
        <w:spacing w:after="160" w:line="252" w:lineRule="auto"/>
        <w:jc w:val="both"/>
        <w:rPr>
          <w:rFonts w:asciiTheme="minorHAnsi" w:hAnsiTheme="minorHAnsi" w:cstheme="minorHAnsi"/>
          <w:sz w:val="24"/>
          <w:szCs w:val="24"/>
        </w:rPr>
      </w:pPr>
      <w:r w:rsidRPr="00647C8A">
        <w:rPr>
          <w:rFonts w:asciiTheme="minorHAnsi" w:hAnsiTheme="minorHAnsi" w:cstheme="minorHAnsi"/>
          <w:sz w:val="24"/>
          <w:szCs w:val="24"/>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rsidR="00647C8A" w:rsidRPr="00647C8A" w:rsidRDefault="00647C8A" w:rsidP="00647C8A">
      <w:pPr>
        <w:spacing w:after="160" w:line="252"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Suma aferenta </w:t>
      </w:r>
      <w:r w:rsidRPr="00647C8A">
        <w:rPr>
          <w:rFonts w:asciiTheme="minorHAnsi" w:hAnsiTheme="minorHAnsi" w:cstheme="minorHAnsi"/>
          <w:bCs/>
          <w:i/>
          <w:sz w:val="24"/>
          <w:szCs w:val="24"/>
        </w:rPr>
        <w:t>Cap 7.2 Cheltuieli pentru constituirea rezervei de implementare</w:t>
      </w:r>
      <w:r w:rsidRPr="00647C8A">
        <w:rPr>
          <w:rFonts w:asciiTheme="minorHAnsi" w:hAnsiTheme="minorHAnsi" w:cstheme="minorHAnsi"/>
          <w:sz w:val="24"/>
          <w:szCs w:val="24"/>
        </w:rPr>
        <w:t xml:space="preserve"> este destinată pentru ajustarea preţului contractului pe perioada execuției lucrărilor, conform clauzelor de ajustare necesar a fi incluse în documentația de atribuire și în contractul de lucrări. </w:t>
      </w:r>
    </w:p>
    <w:p w:rsidR="00647C8A" w:rsidRPr="00647C8A" w:rsidRDefault="00647C8A" w:rsidP="00647C8A">
      <w:pPr>
        <w:spacing w:after="160" w:line="252" w:lineRule="auto"/>
        <w:contextualSpacing/>
        <w:jc w:val="both"/>
        <w:rPr>
          <w:rFonts w:asciiTheme="minorHAnsi" w:hAnsiTheme="minorHAnsi" w:cstheme="minorHAnsi"/>
          <w:sz w:val="24"/>
          <w:szCs w:val="24"/>
        </w:rPr>
      </w:pPr>
      <w:r w:rsidRPr="00647C8A">
        <w:rPr>
          <w:rFonts w:asciiTheme="minorHAnsi" w:hAnsiTheme="minorHAnsi" w:cstheme="minorHAnsi"/>
          <w:sz w:val="24"/>
          <w:szCs w:val="24"/>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lastRenderedPageBreak/>
        <w:t>- La achiziții privați: Beneficiarul are dreptul să includă clauze de ajustare/ revizuire a preţului, pentru contractele care se derulează pe o perioadă ce depăşeşte 6 luni (Instructiuni de achizitii pentru beneficiarii privati ai PS 2023– 2027).</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*prevederea a fost adaptată si pt beneficiarii privați (vezi cap. 4.7 MODIFICAREA CONTRACTELOR DE ACHIZIȚII punctul 2 din Instructiunile de achizitii pentru beneficiarii privati ai PS 2023– 2027).</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Nu se acceptă includerea de cheltuieli (eligibile și/sau neeligibile) în subcapitolul 4.1 </w:t>
      </w:r>
      <w:r w:rsidRPr="00647C8A">
        <w:rPr>
          <w:rFonts w:asciiTheme="minorHAnsi" w:hAnsiTheme="minorHAnsi" w:cstheme="minorHAnsi"/>
          <w:i/>
          <w:sz w:val="24"/>
          <w:szCs w:val="24"/>
        </w:rPr>
        <w:t>Construcţii şi instalaţii</w:t>
      </w:r>
      <w:r w:rsidRPr="00647C8A">
        <w:rPr>
          <w:rFonts w:asciiTheme="minorHAnsi" w:hAnsiTheme="minorHAnsi" w:cstheme="minorHAnsi"/>
          <w:sz w:val="24"/>
          <w:szCs w:val="24"/>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rsidR="00647C8A" w:rsidRPr="00647C8A" w:rsidRDefault="00647C8A" w:rsidP="00647C8A">
      <w:pPr>
        <w:spacing w:before="120" w:after="120" w:line="240" w:lineRule="auto"/>
        <w:jc w:val="both"/>
        <w:rPr>
          <w:rFonts w:asciiTheme="minorHAnsi" w:hAnsiTheme="minorHAnsi" w:cstheme="minorHAnsi"/>
          <w:sz w:val="24"/>
          <w:szCs w:val="24"/>
        </w:rPr>
      </w:pP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Verificarea constă în asigurarea că toate costurile de investiţii propuse pentru finanţare sunt eligibile,  calculele sunt corecte şi Bugetul indicativ este structurat pe capitole şi subcapitole in conformitate cu prevederile legale. </w:t>
      </w:r>
    </w:p>
    <w:tbl>
      <w:tblPr>
        <w:tblStyle w:val="GrilTabel"/>
        <w:tblW w:w="0" w:type="auto"/>
        <w:tblLook w:val="04A0"/>
      </w:tblPr>
      <w:tblGrid>
        <w:gridCol w:w="9563"/>
      </w:tblGrid>
      <w:tr w:rsidR="00647C8A" w:rsidRPr="00647C8A" w:rsidTr="00647C8A">
        <w:tc>
          <w:tcPr>
            <w:tcW w:w="9563" w:type="dxa"/>
          </w:tcPr>
          <w:p w:rsidR="00647C8A" w:rsidRPr="00647C8A" w:rsidRDefault="00647C8A" w:rsidP="00647C8A">
            <w:pPr>
              <w:spacing w:before="120" w:after="120"/>
              <w:jc w:val="both"/>
              <w:rPr>
                <w:rFonts w:asciiTheme="minorHAnsi" w:hAnsiTheme="minorHAnsi" w:cstheme="minorHAnsi"/>
                <w:b/>
                <w:sz w:val="24"/>
                <w:szCs w:val="24"/>
              </w:rPr>
            </w:pPr>
            <w:r w:rsidRPr="00647C8A">
              <w:rPr>
                <w:rFonts w:asciiTheme="minorHAnsi" w:hAnsiTheme="minorHAnsi" w:cstheme="minorHAnsi"/>
                <w:b/>
                <w:color w:val="000000"/>
                <w:sz w:val="24"/>
                <w:szCs w:val="24"/>
                <w:lang w:val="pt-BR"/>
              </w:rPr>
              <w:t xml:space="preserve">DOCUMENTE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Studiul de fezabilitate/ Memoriu Justificativ/ DALI</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Bugetul indicativ din Cererea de finantare</w:t>
            </w:r>
          </w:p>
        </w:tc>
      </w:tr>
      <w:tr w:rsidR="00647C8A" w:rsidRPr="00647C8A" w:rsidTr="00647C8A">
        <w:tc>
          <w:tcPr>
            <w:tcW w:w="9563" w:type="dxa"/>
          </w:tcPr>
          <w:p w:rsidR="00647C8A" w:rsidRPr="00647C8A" w:rsidRDefault="00647C8A" w:rsidP="00647C8A">
            <w:pPr>
              <w:spacing w:before="120" w:after="120"/>
              <w:jc w:val="both"/>
              <w:rPr>
                <w:rFonts w:asciiTheme="minorHAnsi" w:hAnsiTheme="minorHAnsi" w:cstheme="minorHAnsi"/>
                <w:b/>
                <w:sz w:val="24"/>
                <w:szCs w:val="24"/>
                <w:lang w:val="pt-BR"/>
              </w:rPr>
            </w:pPr>
            <w:r w:rsidRPr="00647C8A">
              <w:rPr>
                <w:rFonts w:asciiTheme="minorHAnsi" w:hAnsiTheme="minorHAnsi" w:cstheme="minorHAnsi"/>
                <w:b/>
                <w:sz w:val="24"/>
                <w:szCs w:val="24"/>
                <w:lang w:val="pt-BR"/>
              </w:rPr>
              <w:t>PUNCTE DE VERIFICAT IN DOCUMENTE</w:t>
            </w:r>
          </w:p>
          <w:p w:rsidR="00647C8A" w:rsidRPr="00647C8A" w:rsidRDefault="00647C8A" w:rsidP="00647C8A">
            <w:pPr>
              <w:spacing w:before="120" w:after="120"/>
              <w:jc w:val="both"/>
              <w:rPr>
                <w:rFonts w:asciiTheme="minorHAnsi" w:hAnsiTheme="minorHAnsi" w:cstheme="minorHAnsi"/>
                <w:b/>
                <w:sz w:val="24"/>
                <w:szCs w:val="24"/>
                <w:lang w:val="pt-BR"/>
              </w:rPr>
            </w:pPr>
            <w:r w:rsidRPr="00647C8A">
              <w:rPr>
                <w:rFonts w:asciiTheme="minorHAnsi" w:hAnsiTheme="minorHAnsi" w:cstheme="minorHAnsi"/>
                <w:sz w:val="24"/>
                <w:szCs w:val="24"/>
                <w:lang w:val="it-IT"/>
              </w:rPr>
              <w:lastRenderedPageBreak/>
              <w:t>Se verifica Bugetul indicativ prin corelarea informaţiilor mentionate de solicitant in liniile bugetare cu prevederile fişei intervenţiei din SDL</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 xml:space="preserve">Se va verifica dacă tipurile de cheltuieli şi sumele înscrise sunt corecte şi corespund devizului general al investiţiei. </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Bugetul indicativ se verifica astfel:</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   valoarea eligibilă pentru fiecare capitol să fie egală cu valoarea eligibilă din devize;</w:t>
            </w:r>
          </w:p>
          <w:p w:rsidR="00647C8A" w:rsidRPr="00647C8A" w:rsidRDefault="00647C8A" w:rsidP="00AD4726">
            <w:pPr>
              <w:numPr>
                <w:ilvl w:val="1"/>
                <w:numId w:val="3"/>
              </w:numPr>
              <w:tabs>
                <w:tab w:val="num" w:pos="33"/>
                <w:tab w:val="left" w:pos="175"/>
              </w:tabs>
              <w:spacing w:before="120" w:after="120"/>
              <w:ind w:left="0" w:firstLine="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valoarea pentru fiecare capitol sa fie egala cu valoarea din devizul general, fara TVA;</w:t>
            </w:r>
          </w:p>
          <w:p w:rsidR="00647C8A" w:rsidRPr="00647C8A" w:rsidRDefault="00647C8A" w:rsidP="00AD4726">
            <w:pPr>
              <w:numPr>
                <w:ilvl w:val="1"/>
                <w:numId w:val="3"/>
              </w:numPr>
              <w:tabs>
                <w:tab w:val="num" w:pos="0"/>
                <w:tab w:val="left" w:pos="175"/>
              </w:tabs>
              <w:spacing w:before="120" w:after="120"/>
              <w:ind w:left="0" w:firstLine="0"/>
              <w:jc w:val="both"/>
              <w:rPr>
                <w:rFonts w:asciiTheme="minorHAnsi" w:hAnsiTheme="minorHAnsi" w:cstheme="minorHAnsi"/>
                <w:sz w:val="24"/>
                <w:szCs w:val="24"/>
              </w:rPr>
            </w:pPr>
            <w:r w:rsidRPr="00647C8A">
              <w:rPr>
                <w:rFonts w:asciiTheme="minorHAnsi" w:hAnsiTheme="minorHAnsi" w:cstheme="minorHAnsi"/>
                <w:sz w:val="24"/>
                <w:szCs w:val="24"/>
              </w:rPr>
              <w:t>in bugetul indicativ valoarea TVA este egala cu valoarea TVA din devizul general.</w:t>
            </w:r>
          </w:p>
          <w:p w:rsidR="00647C8A" w:rsidRPr="00647C8A" w:rsidRDefault="00647C8A" w:rsidP="00647C8A">
            <w:pPr>
              <w:spacing w:before="120" w:after="120"/>
              <w:jc w:val="both"/>
              <w:rPr>
                <w:rFonts w:asciiTheme="minorHAnsi" w:hAnsiTheme="minorHAnsi" w:cstheme="minorHAnsi"/>
                <w:sz w:val="24"/>
                <w:szCs w:val="24"/>
                <w:lang w:val="pt-BR"/>
              </w:rPr>
            </w:pPr>
            <w:r w:rsidRPr="00647C8A">
              <w:rPr>
                <w:rFonts w:asciiTheme="minorHAnsi" w:hAnsiTheme="minorHAnsi" w:cstheme="minorHAnsi"/>
                <w:sz w:val="24"/>
                <w:szCs w:val="24"/>
                <w:lang w:val="pt-BR"/>
              </w:rPr>
              <w:t>Cheile de verificare sunt urmatoarele și sunt aplicabile Bugetului Indicativ Totalizator:</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 xml:space="preserve">- valoarea cheltuielilor eligibile de la Cap. 3 &lt;  3% din (cheltuieli eligibile de la subcap 1.2 + subcap. 1.3  + Cap.2+Cap.4) in cazul in care proiectul nu prevede constructii, &lt; 10% daca proiectul prevede constructii-montaj si </w:t>
            </w:r>
            <w:r w:rsidRPr="00647C8A">
              <w:rPr>
                <w:rFonts w:asciiTheme="minorHAnsi" w:hAnsiTheme="minorHAnsi" w:cstheme="minorHAnsi"/>
                <w:sz w:val="24"/>
                <w:szCs w:val="24"/>
                <w:lang w:val="en-GB"/>
              </w:rPr>
              <w:t>&lt;5% pentru proiectele care prevad investitii neproductive</w:t>
            </w:r>
            <w:r w:rsidRPr="00647C8A">
              <w:rPr>
                <w:rFonts w:asciiTheme="minorHAnsi" w:hAnsiTheme="minorHAnsi" w:cstheme="minorHAnsi"/>
                <w:sz w:val="24"/>
                <w:szCs w:val="24"/>
                <w:lang w:val="it-IT"/>
              </w:rPr>
              <w:t>;</w:t>
            </w:r>
          </w:p>
          <w:p w:rsidR="00647C8A" w:rsidRPr="00647C8A" w:rsidRDefault="00647C8A" w:rsidP="00647C8A">
            <w:pPr>
              <w:tabs>
                <w:tab w:val="num" w:pos="0"/>
              </w:tabs>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Cheltuieli diverse şi neprevăzute (Pct.5.3)  trebuie sa fie:</w:t>
            </w:r>
          </w:p>
          <w:p w:rsidR="00647C8A" w:rsidRPr="00647C8A" w:rsidRDefault="00647C8A" w:rsidP="00647C8A">
            <w:pPr>
              <w:tabs>
                <w:tab w:val="num" w:pos="0"/>
              </w:tabs>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 xml:space="preserve">max. 10% din subtotal cheltuieli eligibile (subcap. 1.2 +subcap.1.3+ subcap.1.4+ Cap.2 + Cap.3.5 +Cap. 3.8+  Cap.4A) </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Se verifică corelarea datelor prezentate in Devizul general cu cele prezentate în Cererea de finanțare/  Studiul de fezabilitate/ MJ/ DALI.</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 xml:space="preserve">Se verifică dacă utilităţile şi racordurile la utilităţi depăşesc limita de proprietate. In acest caz cheltuielile cu utilităţile ce depăşesc limita de proprietate sunt neeligibile.      </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Se va verifica dacă tipurile de cheltuieli şi sumele înscrise sunt corecte şi corespund devizului general al investiţiei.</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rPr>
              <w:t>Se verifică dacă utilajele si echipamentele din bugetul indicativ sunt justificate pentru activitatile propuse prin proiect.</w:t>
            </w:r>
            <w:r w:rsidRPr="00647C8A">
              <w:rPr>
                <w:rFonts w:asciiTheme="minorHAnsi" w:hAnsiTheme="minorHAnsi" w:cstheme="minorHAnsi"/>
                <w:sz w:val="24"/>
                <w:szCs w:val="24"/>
                <w:lang w:val="it-IT"/>
              </w:rPr>
              <w:t xml:space="preserve"> Daca în urma verificarii o parte din investitiile propuse nu corespund activității prezentate în cererea de finantare/studiul de fezabilitate/ MJ/ DALI, aceste cheltuieli vor fi trecute în categoria cheltuielilor neeligibile.</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Dacă aceste costuri se încadreaza în procentele specificate mai sus, expertul bifează DA în caseta corespunzatoare, în caz contrar solicita corectarea bugetului indicativ prin formularul de solicitare informații suplimentare.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Prin transmiterea formularului de solicitare informații suplimentare de catre solicitant cu bugetul corectat, expertul completeaza bugetul din fisa E1.2L si bifeaza DA cu diferente si îşi motivează poziţia în linia prevăzută în acest scop la rubrica Observatii.</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În cazul în care nu se efectuează corectura de catre solicitant, expertul bifeaza NU și îşi motivează poziţia în linia prevăzută în acest scop la rubrica Observatii.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Cererea de finanţare este declarată eligibilă prin bifarea casutei corespunzatoare DA/DA cu diferente.</w:t>
            </w:r>
          </w:p>
          <w:p w:rsidR="00647C8A" w:rsidRPr="00647C8A" w:rsidRDefault="00647C8A" w:rsidP="00647C8A">
            <w:pPr>
              <w:spacing w:before="120" w:after="120"/>
              <w:rPr>
                <w:rFonts w:asciiTheme="minorHAnsi" w:hAnsiTheme="minorHAnsi" w:cstheme="minorHAnsi"/>
                <w:sz w:val="24"/>
                <w:szCs w:val="24"/>
              </w:rPr>
            </w:pPr>
            <w:r w:rsidRPr="00647C8A">
              <w:rPr>
                <w:rFonts w:asciiTheme="minorHAnsi" w:hAnsiTheme="minorHAnsi" w:cstheme="minorHAnsi"/>
                <w:sz w:val="24"/>
                <w:szCs w:val="24"/>
              </w:rPr>
              <w:lastRenderedPageBreak/>
              <w:t>Netransmiterea formularului de răspuns la solicitarea de informații suplimentare a AFIR/CRFIR de către solicitant în timpul procedural atrage după sine neeligibilitatea proiectului.</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rPr>
              <w:t>Cererea de finanţare este declarată eligibilă prin bifarea căsuței corespunzătoare DA/DA cu diferențe</w:t>
            </w:r>
          </w:p>
          <w:p w:rsidR="00647C8A" w:rsidRPr="00647C8A" w:rsidRDefault="00647C8A" w:rsidP="00647C8A">
            <w:pPr>
              <w:spacing w:before="120" w:after="120"/>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Se verifică corelarea datelor prezentate in Devizul general cu cele prezentate în Studiul de fezabilitate.</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În cadrul unui proiect, cheltuielile pot fi eligibile și neeligibile. Finanțarea va fi acordată doar pentru rambursarea cheltuielilor eligibile, cu o intensitate a sprijinului stabilită în conformitate cu </w:t>
            </w:r>
            <w:r w:rsidRPr="00647C8A">
              <w:rPr>
                <w:rFonts w:asciiTheme="minorHAnsi" w:eastAsia="Times New Roman" w:hAnsiTheme="minorHAnsi" w:cstheme="minorHAnsi"/>
                <w:sz w:val="24"/>
                <w:szCs w:val="24"/>
              </w:rPr>
              <w:t>Ghidul solicitantului GAL si Fișa</w:t>
            </w:r>
            <w:r w:rsidRPr="00647C8A">
              <w:rPr>
                <w:rFonts w:asciiTheme="minorHAnsi" w:hAnsiTheme="minorHAnsi" w:cstheme="minorHAnsi"/>
                <w:sz w:val="24"/>
                <w:szCs w:val="24"/>
              </w:rPr>
              <w:t xml:space="preserve"> intervenției din SDL aprobată de către AM PS, în limita valorii maxime a sprijinului din Regulamentul (UE) nr. 2021/2115, pentru tipul de proiect. </w:t>
            </w:r>
          </w:p>
          <w:p w:rsidR="00647C8A" w:rsidRPr="00647C8A" w:rsidRDefault="00647C8A" w:rsidP="00647C8A">
            <w:pPr>
              <w:spacing w:before="120" w:after="120"/>
              <w:rPr>
                <w:rFonts w:asciiTheme="minorHAnsi" w:hAnsiTheme="minorHAnsi" w:cstheme="minorHAnsi"/>
                <w:sz w:val="24"/>
                <w:szCs w:val="24"/>
              </w:rPr>
            </w:pPr>
            <w:r w:rsidRPr="00647C8A">
              <w:rPr>
                <w:rFonts w:asciiTheme="minorHAnsi" w:hAnsiTheme="minorHAnsi" w:cstheme="minorHAnsi"/>
                <w:b/>
                <w:sz w:val="24"/>
                <w:szCs w:val="24"/>
              </w:rPr>
              <w:t>Dispoziţii privind eligibilitatea cheltuielilor:</w:t>
            </w:r>
          </w:p>
          <w:p w:rsidR="00647C8A" w:rsidRPr="00647C8A" w:rsidRDefault="00647C8A" w:rsidP="00647C8A">
            <w:pPr>
              <w:spacing w:before="120" w:after="120"/>
              <w:rPr>
                <w:rFonts w:asciiTheme="minorHAnsi" w:hAnsiTheme="minorHAnsi" w:cstheme="minorHAnsi"/>
                <w:sz w:val="24"/>
                <w:szCs w:val="24"/>
              </w:rPr>
            </w:pPr>
            <w:r w:rsidRPr="00647C8A">
              <w:rPr>
                <w:rFonts w:asciiTheme="minorHAnsi" w:hAnsiTheme="minorHAnsi" w:cstheme="minorHAnsi"/>
                <w:b/>
                <w:sz w:val="24"/>
                <w:szCs w:val="24"/>
              </w:rPr>
              <w:t xml:space="preserve">Cheltuieli eligibile generale </w:t>
            </w:r>
            <w:r w:rsidRPr="00647C8A">
              <w:rPr>
                <w:rFonts w:asciiTheme="minorHAnsi" w:hAnsiTheme="minorHAnsi" w:cstheme="minorHAnsi"/>
                <w:sz w:val="24"/>
                <w:szCs w:val="24"/>
              </w:rPr>
              <w:t>vor respecta prevederile din:</w:t>
            </w:r>
          </w:p>
          <w:p w:rsidR="00647C8A" w:rsidRPr="00647C8A" w:rsidRDefault="00647C8A" w:rsidP="00AD4726">
            <w:pPr>
              <w:numPr>
                <w:ilvl w:val="0"/>
                <w:numId w:val="6"/>
              </w:numPr>
              <w:autoSpaceDE w:val="0"/>
              <w:autoSpaceDN w:val="0"/>
              <w:adjustRightInd w:val="0"/>
              <w:spacing w:before="120" w:after="120"/>
              <w:contextualSpacing/>
              <w:jc w:val="both"/>
              <w:rPr>
                <w:rFonts w:asciiTheme="minorHAnsi" w:hAnsiTheme="minorHAnsi" w:cstheme="minorHAnsi"/>
                <w:sz w:val="24"/>
                <w:szCs w:val="24"/>
              </w:rPr>
            </w:pPr>
            <w:r w:rsidRPr="00647C8A">
              <w:rPr>
                <w:rFonts w:asciiTheme="minorHAnsi" w:hAnsiTheme="minorHAnsi" w:cstheme="minorHAnsi"/>
                <w:sz w:val="24"/>
                <w:szCs w:val="24"/>
              </w:rPr>
              <w:t xml:space="preserve">Cap. 4.7.3 </w:t>
            </w:r>
            <w:r w:rsidRPr="00647C8A">
              <w:rPr>
                <w:rFonts w:asciiTheme="minorHAnsi" w:hAnsiTheme="minorHAnsi" w:cstheme="minorHAnsi"/>
                <w:i/>
                <w:sz w:val="24"/>
                <w:szCs w:val="24"/>
              </w:rPr>
              <w:t>Elemente comune suplimentare pentru intervențiile sectoriale pentru intervențiile de dezvoltare rurală sau comune atât pentru intervențiile sectoriale</w:t>
            </w:r>
            <w:r w:rsidRPr="00647C8A">
              <w:rPr>
                <w:rFonts w:asciiTheme="minorHAnsi" w:hAnsiTheme="minorHAnsi" w:cstheme="minorHAnsi"/>
                <w:sz w:val="24"/>
                <w:szCs w:val="24"/>
              </w:rPr>
              <w:t>, cât și pentru cele de dezvoltare rurală din PS 2023-2027 – Cheltuieli eligibile generale aferente proiectelor finanțate din FEADR;</w:t>
            </w:r>
          </w:p>
          <w:p w:rsidR="00647C8A" w:rsidRPr="00647C8A" w:rsidRDefault="00647C8A" w:rsidP="00AD4726">
            <w:pPr>
              <w:numPr>
                <w:ilvl w:val="0"/>
                <w:numId w:val="6"/>
              </w:numPr>
              <w:spacing w:before="120" w:after="120"/>
              <w:ind w:left="714" w:hanging="357"/>
              <w:jc w:val="both"/>
              <w:rPr>
                <w:rFonts w:asciiTheme="minorHAnsi" w:hAnsiTheme="minorHAnsi" w:cstheme="minorHAnsi"/>
                <w:sz w:val="24"/>
                <w:szCs w:val="24"/>
              </w:rPr>
            </w:pPr>
            <w:r w:rsidRPr="00647C8A">
              <w:rPr>
                <w:rFonts w:asciiTheme="minorHAnsi" w:hAnsiTheme="minorHAnsi" w:cstheme="minorHAnsi"/>
                <w:sz w:val="24"/>
                <w:szCs w:val="24"/>
              </w:rPr>
              <w:t xml:space="preserve">Hotărârea Guvernului nr. 1570/2022 - Art. 2 punctul f), g), Art.18;  </w:t>
            </w:r>
          </w:p>
          <w:p w:rsidR="00647C8A" w:rsidRPr="00647C8A" w:rsidRDefault="00647C8A" w:rsidP="00AD4726">
            <w:pPr>
              <w:numPr>
                <w:ilvl w:val="0"/>
                <w:numId w:val="6"/>
              </w:numPr>
              <w:jc w:val="both"/>
              <w:rPr>
                <w:rFonts w:asciiTheme="minorHAnsi" w:hAnsiTheme="minorHAnsi" w:cstheme="minorHAnsi"/>
                <w:sz w:val="24"/>
                <w:szCs w:val="24"/>
              </w:rPr>
            </w:pPr>
            <w:r w:rsidRPr="00647C8A">
              <w:rPr>
                <w:rFonts w:asciiTheme="minorHAnsi" w:hAnsiTheme="minorHAnsi" w:cstheme="minorHAnsi"/>
                <w:sz w:val="24"/>
                <w:szCs w:val="24"/>
              </w:rPr>
              <w:t>Schema de ajutor de minimis - "LEADER - Dezvoltarea locală plasată sub responsabilitatea comunității", care se aprobă prin ordin al ministrului agriculturii și dezvoltării rurale;</w:t>
            </w:r>
          </w:p>
          <w:p w:rsidR="00647C8A" w:rsidRPr="00647C8A" w:rsidRDefault="00647C8A" w:rsidP="00AD4726">
            <w:pPr>
              <w:numPr>
                <w:ilvl w:val="0"/>
                <w:numId w:val="6"/>
              </w:numPr>
              <w:autoSpaceDE w:val="0"/>
              <w:autoSpaceDN w:val="0"/>
              <w:adjustRightInd w:val="0"/>
              <w:spacing w:before="120" w:after="120"/>
              <w:contextualSpacing/>
              <w:jc w:val="both"/>
              <w:rPr>
                <w:rFonts w:asciiTheme="minorHAnsi" w:hAnsiTheme="minorHAnsi" w:cstheme="minorHAnsi"/>
                <w:sz w:val="24"/>
                <w:szCs w:val="24"/>
              </w:rPr>
            </w:pPr>
            <w:r w:rsidRPr="00647C8A">
              <w:rPr>
                <w:rFonts w:asciiTheme="minorHAnsi" w:hAnsiTheme="minorHAnsi" w:cstheme="minorHAnsi"/>
                <w:sz w:val="24"/>
                <w:szCs w:val="24"/>
              </w:rPr>
              <w:t>Regulamentul (UE) 2021/2115 - Art. 86 - Eligibilitatea cheltuielilor</w:t>
            </w:r>
          </w:p>
          <w:p w:rsidR="00647C8A" w:rsidRPr="00647C8A" w:rsidRDefault="00647C8A" w:rsidP="00647C8A">
            <w:pPr>
              <w:autoSpaceDE w:val="0"/>
              <w:autoSpaceDN w:val="0"/>
              <w:adjustRightInd w:val="0"/>
              <w:spacing w:before="120" w:after="120"/>
              <w:jc w:val="both"/>
              <w:rPr>
                <w:rFonts w:asciiTheme="minorHAnsi" w:hAnsiTheme="minorHAnsi" w:cstheme="minorHAnsi"/>
                <w:color w:val="000000"/>
                <w:sz w:val="24"/>
                <w:szCs w:val="24"/>
              </w:rPr>
            </w:pPr>
            <w:r w:rsidRPr="00647C8A">
              <w:rPr>
                <w:rFonts w:asciiTheme="minorHAnsi" w:hAnsiTheme="minorHAnsi" w:cstheme="minorHAnsi"/>
                <w:i/>
                <w:color w:val="000000"/>
                <w:sz w:val="24"/>
                <w:szCs w:val="24"/>
              </w:rPr>
              <w:t>Cap.4.7.3 - Elemente comune suplimentare pentru intervențiile sectoriale pentru intervențiile de dezvoltare rurală sau comune atât pentru intervențiile sectoriale, cât și pentru cele de dezvoltare rurală din PS PAC 2023-2027,</w:t>
            </w:r>
            <w:r w:rsidRPr="00647C8A">
              <w:rPr>
                <w:rFonts w:asciiTheme="minorHAnsi" w:hAnsiTheme="minorHAnsi" w:cstheme="minorHAnsi"/>
                <w:color w:val="000000"/>
                <w:sz w:val="24"/>
                <w:szCs w:val="24"/>
              </w:rPr>
              <w:t xml:space="preserve"> menţtionează următoarele </w:t>
            </w:r>
            <w:r w:rsidRPr="00647C8A">
              <w:rPr>
                <w:rFonts w:asciiTheme="minorHAnsi" w:eastAsia="Times New Roman" w:hAnsiTheme="minorHAnsi" w:cstheme="minorHAnsi"/>
                <w:color w:val="000000"/>
                <w:sz w:val="24"/>
                <w:szCs w:val="24"/>
              </w:rPr>
              <w:t>c</w:t>
            </w:r>
            <w:r w:rsidRPr="00647C8A">
              <w:rPr>
                <w:rFonts w:asciiTheme="minorHAnsi" w:hAnsiTheme="minorHAnsi" w:cstheme="minorHAnsi"/>
                <w:color w:val="000000"/>
                <w:sz w:val="24"/>
                <w:szCs w:val="24"/>
              </w:rPr>
              <w:t>heltuieli eligibile generale aferente proiectelor finanțate din FEADR:</w:t>
            </w:r>
          </w:p>
          <w:p w:rsidR="00647C8A" w:rsidRPr="00647C8A" w:rsidRDefault="00647C8A" w:rsidP="00AD4726">
            <w:pPr>
              <w:numPr>
                <w:ilvl w:val="0"/>
                <w:numId w:val="21"/>
              </w:numPr>
              <w:autoSpaceDE w:val="0"/>
              <w:autoSpaceDN w:val="0"/>
              <w:adjustRightInd w:val="0"/>
              <w:spacing w:before="120" w:after="120"/>
              <w:jc w:val="both"/>
              <w:rPr>
                <w:rFonts w:asciiTheme="minorHAnsi" w:hAnsiTheme="minorHAnsi" w:cstheme="minorHAnsi"/>
                <w:color w:val="000000"/>
                <w:sz w:val="24"/>
                <w:szCs w:val="24"/>
              </w:rPr>
            </w:pPr>
            <w:r w:rsidRPr="00647C8A">
              <w:rPr>
                <w:rFonts w:asciiTheme="minorHAnsi" w:hAnsiTheme="minorHAnsi" w:cstheme="minorHAnsi"/>
                <w:color w:val="000000"/>
                <w:sz w:val="24"/>
                <w:szCs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rsidR="00647C8A" w:rsidRPr="00647C8A" w:rsidRDefault="00647C8A" w:rsidP="00AD4726">
            <w:pPr>
              <w:numPr>
                <w:ilvl w:val="0"/>
                <w:numId w:val="21"/>
              </w:numPr>
              <w:autoSpaceDE w:val="0"/>
              <w:autoSpaceDN w:val="0"/>
              <w:adjustRightInd w:val="0"/>
              <w:spacing w:before="120" w:after="120"/>
              <w:jc w:val="both"/>
              <w:rPr>
                <w:rFonts w:asciiTheme="minorHAnsi" w:hAnsiTheme="minorHAnsi" w:cstheme="minorHAnsi"/>
                <w:color w:val="000000"/>
                <w:sz w:val="24"/>
                <w:szCs w:val="24"/>
                <w:lang w:val="en-US"/>
              </w:rPr>
            </w:pPr>
            <w:r w:rsidRPr="00647C8A">
              <w:rPr>
                <w:rFonts w:asciiTheme="minorHAnsi" w:hAnsiTheme="minorHAnsi" w:cstheme="minorHAnsi"/>
                <w:color w:val="000000"/>
                <w:sz w:val="24"/>
                <w:szCs w:val="24"/>
                <w:lang w:val="en-US"/>
              </w:rPr>
              <w:t xml:space="preserve">Cheltuieli cu achiziționarea sau dezvoltarea de software și achiziționarea de brevete, licențe, drepturi de autor, mărci, etc. </w:t>
            </w:r>
          </w:p>
          <w:p w:rsidR="00647C8A" w:rsidRPr="00647C8A" w:rsidRDefault="00647C8A" w:rsidP="00AD4726">
            <w:pPr>
              <w:numPr>
                <w:ilvl w:val="0"/>
                <w:numId w:val="21"/>
              </w:numPr>
              <w:autoSpaceDE w:val="0"/>
              <w:autoSpaceDN w:val="0"/>
              <w:adjustRightInd w:val="0"/>
              <w:spacing w:before="120" w:after="120"/>
              <w:jc w:val="both"/>
              <w:rPr>
                <w:rFonts w:asciiTheme="minorHAnsi" w:hAnsiTheme="minorHAnsi" w:cstheme="minorHAnsi"/>
                <w:color w:val="000000"/>
                <w:sz w:val="24"/>
                <w:szCs w:val="24"/>
                <w:lang w:val="en-US"/>
              </w:rPr>
            </w:pPr>
            <w:r w:rsidRPr="00647C8A">
              <w:rPr>
                <w:rFonts w:asciiTheme="minorHAnsi" w:hAnsiTheme="minorHAnsi" w:cstheme="minorHAnsi"/>
                <w:color w:val="000000"/>
                <w:sz w:val="24"/>
                <w:szCs w:val="24"/>
                <w:lang w:val="en-US"/>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rsidR="00647C8A" w:rsidRPr="00647C8A" w:rsidRDefault="00647C8A" w:rsidP="00647C8A">
            <w:pPr>
              <w:jc w:val="both"/>
              <w:rPr>
                <w:rFonts w:asciiTheme="minorHAnsi" w:hAnsiTheme="minorHAnsi" w:cstheme="minorHAnsi"/>
                <w:b/>
                <w:sz w:val="24"/>
                <w:szCs w:val="24"/>
                <w:lang w:val="it-IT"/>
              </w:rPr>
            </w:pPr>
            <w:r w:rsidRPr="00647C8A">
              <w:rPr>
                <w:rFonts w:asciiTheme="minorHAnsi" w:hAnsiTheme="minorHAnsi" w:cstheme="minorHAnsi"/>
                <w:sz w:val="24"/>
                <w:szCs w:val="24"/>
              </w:rPr>
              <w:t>Cheltuielile eligibile specifice fiecărei intervenții vor respecta prevederile fișei intervenției din SDL aprobată de către AM PS. Tipurile de cheltuieli eligibile se vor raporta la tipurile de investiții eligibile aferente  intervenției.</w:t>
            </w:r>
          </w:p>
          <w:p w:rsidR="00647C8A" w:rsidRPr="00647C8A" w:rsidRDefault="00647C8A" w:rsidP="00647C8A">
            <w:pPr>
              <w:jc w:val="both"/>
              <w:rPr>
                <w:rFonts w:asciiTheme="minorHAnsi" w:hAnsiTheme="minorHAnsi" w:cstheme="minorHAnsi"/>
                <w:b/>
                <w:sz w:val="24"/>
                <w:szCs w:val="24"/>
                <w:lang w:val="it-IT"/>
              </w:rPr>
            </w:pPr>
            <w:r w:rsidRPr="00647C8A">
              <w:rPr>
                <w:rFonts w:asciiTheme="minorHAnsi" w:hAnsiTheme="minorHAnsi" w:cstheme="minorHAnsi"/>
                <w:b/>
                <w:sz w:val="24"/>
                <w:szCs w:val="24"/>
                <w:lang w:val="it-IT"/>
              </w:rPr>
              <w:t xml:space="preserve">Expertul va analiza cheltuielile propuse prin proiect si in raport cu excluderile stabilite prin </w:t>
            </w:r>
            <w:r w:rsidRPr="00647C8A">
              <w:rPr>
                <w:rFonts w:asciiTheme="minorHAnsi" w:hAnsiTheme="minorHAnsi" w:cstheme="minorHAnsi"/>
                <w:b/>
                <w:sz w:val="24"/>
                <w:szCs w:val="24"/>
                <w:lang w:val="it-IT"/>
              </w:rPr>
              <w:lastRenderedPageBreak/>
              <w:t>cheltuielile neeligibile.</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b/>
                <w:sz w:val="24"/>
                <w:szCs w:val="24"/>
                <w:lang w:val="en-US"/>
              </w:rPr>
              <w:t>Cheltuielile neeligibile</w:t>
            </w:r>
            <w:r w:rsidRPr="00647C8A">
              <w:rPr>
                <w:rFonts w:asciiTheme="minorHAnsi" w:hAnsiTheme="minorHAnsi" w:cstheme="minorHAnsi"/>
                <w:sz w:val="24"/>
                <w:szCs w:val="24"/>
                <w:lang w:val="en-US"/>
              </w:rPr>
              <w:t xml:space="preserve"> vor fi suportate integral de către beneficiarul finanțării.</w:t>
            </w:r>
          </w:p>
          <w:p w:rsidR="00647C8A" w:rsidRPr="00647C8A" w:rsidRDefault="00647C8A" w:rsidP="00647C8A">
            <w:pPr>
              <w:tabs>
                <w:tab w:val="left" w:pos="180"/>
                <w:tab w:val="left" w:pos="360"/>
              </w:tabs>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Cheltuielile neeligibile sunt:</w:t>
            </w:r>
          </w:p>
          <w:p w:rsidR="00647C8A" w:rsidRPr="00647C8A" w:rsidRDefault="00647C8A" w:rsidP="00AD4726">
            <w:pPr>
              <w:numPr>
                <w:ilvl w:val="3"/>
                <w:numId w:val="17"/>
              </w:numPr>
              <w:autoSpaceDE w:val="0"/>
              <w:autoSpaceDN w:val="0"/>
              <w:adjustRightInd w:val="0"/>
              <w:spacing w:before="60" w:after="60"/>
              <w:ind w:left="426" w:hanging="426"/>
              <w:jc w:val="both"/>
              <w:rPr>
                <w:rFonts w:asciiTheme="minorHAnsi" w:hAnsiTheme="minorHAnsi" w:cstheme="minorHAnsi"/>
                <w:color w:val="000000"/>
                <w:sz w:val="24"/>
                <w:szCs w:val="24"/>
              </w:rPr>
            </w:pPr>
            <w:r w:rsidRPr="00647C8A">
              <w:rPr>
                <w:rFonts w:asciiTheme="minorHAnsi" w:hAnsiTheme="minorHAnsi" w:cstheme="minorHAnsi"/>
                <w:color w:val="000000"/>
                <w:sz w:val="24"/>
                <w:szCs w:val="24"/>
              </w:rPr>
              <w:t xml:space="preserve">achiziţia de drepturi de producţie agricolă; </w:t>
            </w:r>
          </w:p>
          <w:p w:rsidR="00647C8A" w:rsidRPr="00647C8A" w:rsidRDefault="00647C8A" w:rsidP="00AD4726">
            <w:pPr>
              <w:numPr>
                <w:ilvl w:val="3"/>
                <w:numId w:val="17"/>
              </w:numPr>
              <w:autoSpaceDE w:val="0"/>
              <w:autoSpaceDN w:val="0"/>
              <w:adjustRightInd w:val="0"/>
              <w:spacing w:before="60" w:after="60"/>
              <w:ind w:left="426" w:hanging="426"/>
              <w:jc w:val="both"/>
              <w:rPr>
                <w:rFonts w:asciiTheme="minorHAnsi" w:hAnsiTheme="minorHAnsi" w:cstheme="minorHAnsi"/>
                <w:color w:val="000000"/>
                <w:sz w:val="24"/>
                <w:szCs w:val="24"/>
              </w:rPr>
            </w:pPr>
            <w:r w:rsidRPr="00647C8A">
              <w:rPr>
                <w:rFonts w:asciiTheme="minorHAnsi" w:hAnsiTheme="minorHAnsi" w:cstheme="minorHAnsi"/>
                <w:color w:val="000000"/>
                <w:sz w:val="24"/>
                <w:szCs w:val="24"/>
              </w:rPr>
              <w:t xml:space="preserve">achiziţia de drepturi la plată; </w:t>
            </w:r>
          </w:p>
          <w:p w:rsidR="00647C8A" w:rsidRPr="00647C8A" w:rsidRDefault="00647C8A" w:rsidP="00AD4726">
            <w:pPr>
              <w:numPr>
                <w:ilvl w:val="3"/>
                <w:numId w:val="17"/>
              </w:numPr>
              <w:autoSpaceDE w:val="0"/>
              <w:autoSpaceDN w:val="0"/>
              <w:adjustRightInd w:val="0"/>
              <w:spacing w:before="60" w:after="60"/>
              <w:ind w:left="426" w:hanging="426"/>
              <w:jc w:val="both"/>
              <w:rPr>
                <w:rFonts w:asciiTheme="minorHAnsi" w:hAnsiTheme="minorHAnsi" w:cstheme="minorHAnsi"/>
                <w:color w:val="000000"/>
                <w:sz w:val="24"/>
                <w:szCs w:val="24"/>
                <w:lang w:val="en-US"/>
              </w:rPr>
            </w:pPr>
            <w:r w:rsidRPr="00647C8A">
              <w:rPr>
                <w:rFonts w:asciiTheme="minorHAnsi" w:hAnsiTheme="minorHAnsi" w:cstheme="minorHAnsi"/>
                <w:color w:val="000000"/>
                <w:sz w:val="24"/>
                <w:szCs w:val="24"/>
              </w:rPr>
              <w:t>achizitia de terenuri</w:t>
            </w:r>
            <w:r w:rsidRPr="00647C8A">
              <w:rPr>
                <w:rFonts w:asciiTheme="minorHAnsi" w:hAnsiTheme="minorHAnsi" w:cstheme="minorHAnsi"/>
                <w:color w:val="000000"/>
                <w:sz w:val="24"/>
                <w:szCs w:val="24"/>
                <w:lang w:val="en-US" w:eastAsia="ro-RO"/>
              </w:rPr>
              <w:t xml:space="preserve"> construite/neconstruite este neeligibila</w:t>
            </w:r>
          </w:p>
          <w:p w:rsidR="00647C8A" w:rsidRPr="00647C8A" w:rsidRDefault="00647C8A" w:rsidP="00AD4726">
            <w:pPr>
              <w:numPr>
                <w:ilvl w:val="3"/>
                <w:numId w:val="17"/>
              </w:numPr>
              <w:autoSpaceDE w:val="0"/>
              <w:autoSpaceDN w:val="0"/>
              <w:adjustRightInd w:val="0"/>
              <w:spacing w:before="120" w:after="120"/>
              <w:ind w:left="426" w:hanging="426"/>
              <w:jc w:val="both"/>
              <w:rPr>
                <w:rFonts w:asciiTheme="minorHAnsi" w:hAnsiTheme="minorHAnsi" w:cstheme="minorHAnsi"/>
                <w:color w:val="000000"/>
                <w:sz w:val="24"/>
                <w:szCs w:val="24"/>
              </w:rPr>
            </w:pPr>
            <w:r w:rsidRPr="00647C8A">
              <w:rPr>
                <w:rFonts w:asciiTheme="minorHAnsi" w:hAnsiTheme="minorHAnsi" w:cstheme="minorHAnsi"/>
                <w:color w:val="000000"/>
                <w:sz w:val="24"/>
                <w:szCs w:val="24"/>
              </w:rPr>
              <w:t xml:space="preserve">achiziţia de animale, achiziţia de plante anuale și plantarea acestora </w:t>
            </w:r>
            <w:r w:rsidRPr="00647C8A">
              <w:rPr>
                <w:rFonts w:asciiTheme="minorHAnsi" w:hAnsiTheme="minorHAnsi" w:cstheme="minorHAnsi"/>
                <w:i/>
                <w:color w:val="000000"/>
                <w:sz w:val="24"/>
                <w:szCs w:val="24"/>
              </w:rPr>
              <w:t>în alte scopuri decât</w:t>
            </w:r>
            <w:r w:rsidRPr="00647C8A">
              <w:rPr>
                <w:rFonts w:asciiTheme="minorHAnsi" w:hAnsiTheme="minorHAnsi" w:cstheme="minorHAnsi"/>
                <w:color w:val="000000"/>
                <w:sz w:val="24"/>
                <w:szCs w:val="24"/>
              </w:rPr>
              <w:t xml:space="preserve">: </w:t>
            </w:r>
          </w:p>
          <w:p w:rsidR="00647C8A" w:rsidRPr="00647C8A" w:rsidRDefault="00647C8A" w:rsidP="00AD4726">
            <w:pPr>
              <w:numPr>
                <w:ilvl w:val="2"/>
                <w:numId w:val="18"/>
              </w:numPr>
              <w:autoSpaceDE w:val="0"/>
              <w:autoSpaceDN w:val="0"/>
              <w:adjustRightInd w:val="0"/>
              <w:spacing w:before="120" w:after="120"/>
              <w:ind w:left="851" w:hanging="425"/>
              <w:jc w:val="both"/>
              <w:rPr>
                <w:rFonts w:asciiTheme="minorHAnsi" w:hAnsiTheme="minorHAnsi" w:cstheme="minorHAnsi"/>
                <w:color w:val="000000"/>
                <w:sz w:val="24"/>
                <w:szCs w:val="24"/>
              </w:rPr>
            </w:pPr>
            <w:r w:rsidRPr="00647C8A">
              <w:rPr>
                <w:rFonts w:asciiTheme="minorHAnsi" w:hAnsiTheme="minorHAnsi" w:cstheme="minorHAnsi"/>
                <w:color w:val="000000"/>
                <w:sz w:val="24"/>
                <w:szCs w:val="24"/>
              </w:rPr>
              <w:t xml:space="preserve">cel al refacerii potenţialului agricol sau forestier în urma unor dezastre naturale, a unor fenomene climatice nefavorabile sau a unui eveniment catastrofal; </w:t>
            </w:r>
          </w:p>
          <w:p w:rsidR="00647C8A" w:rsidRPr="00647C8A" w:rsidRDefault="00647C8A" w:rsidP="00AD4726">
            <w:pPr>
              <w:numPr>
                <w:ilvl w:val="2"/>
                <w:numId w:val="18"/>
              </w:numPr>
              <w:autoSpaceDE w:val="0"/>
              <w:autoSpaceDN w:val="0"/>
              <w:adjustRightInd w:val="0"/>
              <w:spacing w:before="120" w:after="120"/>
              <w:ind w:left="851" w:hanging="425"/>
              <w:jc w:val="both"/>
              <w:rPr>
                <w:rFonts w:asciiTheme="minorHAnsi" w:hAnsiTheme="minorHAnsi" w:cstheme="minorHAnsi"/>
                <w:color w:val="000000"/>
                <w:sz w:val="24"/>
                <w:szCs w:val="24"/>
              </w:rPr>
            </w:pPr>
            <w:r w:rsidRPr="00647C8A">
              <w:rPr>
                <w:rFonts w:asciiTheme="minorHAnsi" w:hAnsiTheme="minorHAnsi" w:cstheme="minorHAnsi"/>
                <w:color w:val="000000"/>
                <w:sz w:val="24"/>
                <w:szCs w:val="24"/>
              </w:rPr>
              <w:t xml:space="preserve">cel al protejării efectivelor de animale de prădătorii mari sau cel al utilizării animalelor în silvicultură în locul utilajelor; </w:t>
            </w:r>
          </w:p>
          <w:p w:rsidR="00647C8A" w:rsidRPr="00647C8A" w:rsidRDefault="00647C8A" w:rsidP="00AD4726">
            <w:pPr>
              <w:numPr>
                <w:ilvl w:val="2"/>
                <w:numId w:val="18"/>
              </w:numPr>
              <w:autoSpaceDE w:val="0"/>
              <w:autoSpaceDN w:val="0"/>
              <w:adjustRightInd w:val="0"/>
              <w:spacing w:before="120" w:after="120"/>
              <w:ind w:left="851" w:hanging="425"/>
              <w:jc w:val="both"/>
              <w:rPr>
                <w:rFonts w:asciiTheme="minorHAnsi" w:hAnsiTheme="minorHAnsi" w:cstheme="minorHAnsi"/>
                <w:color w:val="000000"/>
                <w:sz w:val="24"/>
                <w:szCs w:val="24"/>
              </w:rPr>
            </w:pPr>
            <w:r w:rsidRPr="00647C8A">
              <w:rPr>
                <w:rFonts w:asciiTheme="minorHAnsi" w:hAnsiTheme="minorHAnsi" w:cstheme="minorHAnsi"/>
                <w:color w:val="000000" w:themeColor="text1"/>
                <w:sz w:val="24"/>
                <w:szCs w:val="24"/>
              </w:rPr>
              <w:t xml:space="preserve">cel al creșterii raselor pe cale de dispariţie, astfel cum sunt definite la articolul 2 punctul 24 din Regulamentul (UE) 2016/1012 al Parlamentului European și al Consiliului, în cadrul angajamentelor menţionate la articolul 70; sau </w:t>
            </w:r>
          </w:p>
          <w:p w:rsidR="00647C8A" w:rsidRPr="00647C8A" w:rsidRDefault="00647C8A" w:rsidP="00AD4726">
            <w:pPr>
              <w:numPr>
                <w:ilvl w:val="2"/>
                <w:numId w:val="18"/>
              </w:numPr>
              <w:autoSpaceDE w:val="0"/>
              <w:autoSpaceDN w:val="0"/>
              <w:adjustRightInd w:val="0"/>
              <w:spacing w:before="120" w:after="120"/>
              <w:ind w:left="851" w:hanging="425"/>
              <w:jc w:val="both"/>
              <w:rPr>
                <w:rFonts w:asciiTheme="minorHAnsi" w:hAnsiTheme="minorHAnsi" w:cstheme="minorHAnsi"/>
                <w:color w:val="000000"/>
                <w:sz w:val="24"/>
                <w:szCs w:val="24"/>
              </w:rPr>
            </w:pPr>
            <w:r w:rsidRPr="00647C8A">
              <w:rPr>
                <w:rFonts w:asciiTheme="minorHAnsi" w:hAnsiTheme="minorHAnsi" w:cstheme="minorHAnsi"/>
                <w:color w:val="000000"/>
                <w:sz w:val="24"/>
                <w:szCs w:val="24"/>
              </w:rPr>
              <w:t xml:space="preserve">cel al conservării soiurilor de plante aflate în pericol de eroziune genetică în temeiul angajamentelor menţionate la articolul 70; </w:t>
            </w:r>
          </w:p>
          <w:p w:rsidR="00647C8A" w:rsidRPr="00647C8A" w:rsidRDefault="00647C8A" w:rsidP="00AD4726">
            <w:pPr>
              <w:numPr>
                <w:ilvl w:val="2"/>
                <w:numId w:val="18"/>
              </w:numPr>
              <w:autoSpaceDE w:val="0"/>
              <w:autoSpaceDN w:val="0"/>
              <w:adjustRightInd w:val="0"/>
              <w:spacing w:before="120" w:after="120"/>
              <w:ind w:left="851" w:hanging="425"/>
              <w:jc w:val="both"/>
              <w:rPr>
                <w:rFonts w:asciiTheme="minorHAnsi" w:hAnsiTheme="minorHAnsi" w:cstheme="minorHAnsi"/>
                <w:color w:val="000000"/>
                <w:sz w:val="24"/>
                <w:szCs w:val="24"/>
              </w:rPr>
            </w:pPr>
            <w:r w:rsidRPr="00647C8A">
              <w:rPr>
                <w:rFonts w:asciiTheme="minorHAnsi" w:hAnsiTheme="minorHAnsi" w:cstheme="minorHAnsi"/>
                <w:color w:val="000000"/>
                <w:sz w:val="24"/>
                <w:szCs w:val="24"/>
              </w:rPr>
              <w:t>în scop social pentru multiplicare zootehnică;</w:t>
            </w:r>
          </w:p>
          <w:p w:rsidR="00647C8A" w:rsidRPr="00647C8A" w:rsidRDefault="00647C8A" w:rsidP="00AD4726">
            <w:pPr>
              <w:numPr>
                <w:ilvl w:val="3"/>
                <w:numId w:val="17"/>
              </w:numPr>
              <w:tabs>
                <w:tab w:val="left" w:pos="180"/>
                <w:tab w:val="left" w:pos="360"/>
              </w:tabs>
              <w:spacing w:before="120" w:after="120"/>
              <w:ind w:left="426" w:hanging="426"/>
              <w:jc w:val="both"/>
              <w:rPr>
                <w:rFonts w:asciiTheme="minorHAnsi" w:hAnsiTheme="minorHAnsi" w:cstheme="minorHAnsi"/>
                <w:color w:val="000000"/>
                <w:sz w:val="24"/>
                <w:szCs w:val="24"/>
              </w:rPr>
            </w:pPr>
            <w:r w:rsidRPr="00647C8A">
              <w:rPr>
                <w:rFonts w:asciiTheme="minorHAnsi" w:hAnsiTheme="minorHAnsi" w:cstheme="minorHAnsi"/>
                <w:color w:val="000000"/>
                <w:sz w:val="24"/>
                <w:szCs w:val="24"/>
              </w:rPr>
              <w:t>rata dobânzii debitoare, cu excepţia celei referitoare la granturi acordate sub forma unei subvenţii pentru rata dobânzii sau a unei subvenţii pentru comisioanele de garantare;</w:t>
            </w:r>
          </w:p>
          <w:p w:rsidR="00647C8A" w:rsidRPr="00647C8A" w:rsidRDefault="00647C8A" w:rsidP="00AD4726">
            <w:pPr>
              <w:numPr>
                <w:ilvl w:val="3"/>
                <w:numId w:val="17"/>
              </w:numPr>
              <w:autoSpaceDE w:val="0"/>
              <w:autoSpaceDN w:val="0"/>
              <w:adjustRightInd w:val="0"/>
              <w:spacing w:before="120" w:after="120"/>
              <w:ind w:left="284" w:hanging="284"/>
              <w:jc w:val="both"/>
              <w:rPr>
                <w:rFonts w:asciiTheme="minorHAnsi" w:hAnsiTheme="minorHAnsi" w:cstheme="minorHAnsi"/>
                <w:color w:val="000000"/>
                <w:sz w:val="24"/>
                <w:szCs w:val="24"/>
              </w:rPr>
            </w:pPr>
            <w:r w:rsidRPr="00647C8A">
              <w:rPr>
                <w:rFonts w:asciiTheme="minorHAnsi" w:hAnsiTheme="minorHAnsi" w:cstheme="minorHAnsi"/>
                <w:color w:val="000000"/>
                <w:sz w:val="24"/>
                <w:szCs w:val="24"/>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rsidR="00647C8A" w:rsidRPr="00647C8A" w:rsidRDefault="00647C8A" w:rsidP="00AD4726">
            <w:pPr>
              <w:numPr>
                <w:ilvl w:val="3"/>
                <w:numId w:val="17"/>
              </w:numPr>
              <w:autoSpaceDE w:val="0"/>
              <w:autoSpaceDN w:val="0"/>
              <w:adjustRightInd w:val="0"/>
              <w:spacing w:before="120" w:after="120"/>
              <w:ind w:left="284" w:hanging="284"/>
              <w:jc w:val="both"/>
              <w:rPr>
                <w:rFonts w:asciiTheme="minorHAnsi" w:hAnsiTheme="minorHAnsi" w:cstheme="minorHAnsi"/>
                <w:color w:val="000000"/>
                <w:sz w:val="24"/>
                <w:szCs w:val="24"/>
              </w:rPr>
            </w:pPr>
            <w:r w:rsidRPr="00647C8A">
              <w:rPr>
                <w:rFonts w:asciiTheme="minorHAnsi" w:hAnsiTheme="minorHAnsi" w:cstheme="minorHAnsi"/>
                <w:color w:val="000000"/>
                <w:sz w:val="24"/>
                <w:szCs w:val="24"/>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rsidR="00647C8A" w:rsidRPr="00647C8A" w:rsidRDefault="00647C8A" w:rsidP="00AD4726">
            <w:pPr>
              <w:numPr>
                <w:ilvl w:val="0"/>
                <w:numId w:val="12"/>
              </w:numPr>
              <w:spacing w:before="120" w:after="120"/>
              <w:jc w:val="both"/>
              <w:rPr>
                <w:rFonts w:asciiTheme="minorHAnsi" w:hAnsiTheme="minorHAnsi" w:cstheme="minorHAnsi"/>
                <w:sz w:val="24"/>
                <w:szCs w:val="24"/>
              </w:rPr>
            </w:pPr>
            <w:r w:rsidRPr="00647C8A">
              <w:rPr>
                <w:rFonts w:asciiTheme="minorHAnsi" w:hAnsiTheme="minorHAnsi" w:cstheme="minorHAnsi"/>
                <w:sz w:val="24"/>
                <w:szCs w:val="24"/>
                <w:lang w:val="en-US"/>
              </w:rPr>
              <w:t>În cadrul proiectului nu pot fi incluse operațiuni asimilabile intervențiilor excluse de la finanțare prin DR 36 - LEADER, în conformitate cu prevederile fișei tehnice a acestei intervenții.</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eastAsia="Times New Roman" w:hAnsiTheme="minorHAnsi" w:cstheme="minorHAnsi"/>
                <w:sz w:val="24"/>
                <w:szCs w:val="24"/>
              </w:rPr>
              <w:t>Totodata, conform</w:t>
            </w:r>
            <w:r w:rsidRPr="00647C8A">
              <w:rPr>
                <w:rFonts w:asciiTheme="minorHAnsi" w:hAnsiTheme="minorHAnsi" w:cstheme="minorHAnsi"/>
                <w:sz w:val="24"/>
                <w:szCs w:val="24"/>
              </w:rPr>
              <w:t xml:space="preserve"> fișei tehnice a DR 36 - LEADER nu pot fi finanțate următoarele tipuri de operațiuni:</w:t>
            </w:r>
          </w:p>
          <w:p w:rsidR="00647C8A" w:rsidRPr="00647C8A" w:rsidRDefault="00647C8A" w:rsidP="00AD4726">
            <w:pPr>
              <w:numPr>
                <w:ilvl w:val="0"/>
                <w:numId w:val="16"/>
              </w:numPr>
              <w:tabs>
                <w:tab w:val="left" w:pos="180"/>
                <w:tab w:val="left" w:pos="360"/>
              </w:tabs>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Intervenții aferente Pilonului I;</w:t>
            </w:r>
          </w:p>
          <w:p w:rsidR="00647C8A" w:rsidRPr="00647C8A" w:rsidRDefault="00647C8A" w:rsidP="00AD4726">
            <w:pPr>
              <w:numPr>
                <w:ilvl w:val="0"/>
                <w:numId w:val="13"/>
              </w:numPr>
              <w:tabs>
                <w:tab w:val="left" w:pos="180"/>
                <w:tab w:val="left" w:pos="360"/>
              </w:tabs>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Intervențiile aferente Art. 70 - Angajamente în materie de mediu și de climă și alte angajamente în materie de gestionare, Art. 71 - Constrângeri naturale sau alte constrângeri specifice anumitor zone, Art. 72 - Dezavantaje specifice anumitor zone, </w:t>
            </w:r>
            <w:r w:rsidRPr="00647C8A">
              <w:rPr>
                <w:rFonts w:asciiTheme="minorHAnsi" w:hAnsiTheme="minorHAnsi" w:cstheme="minorHAnsi"/>
                <w:sz w:val="24"/>
                <w:szCs w:val="24"/>
              </w:rPr>
              <w:lastRenderedPageBreak/>
              <w:t>generate de anumite cerinţe obligatorii, Art. 74 - Investiţii în irigaţii si Art.76 - Instrumente de gestionare a riscurilor din  R(UE)2021/2115;</w:t>
            </w:r>
          </w:p>
          <w:p w:rsidR="00647C8A" w:rsidRPr="00647C8A" w:rsidRDefault="00647C8A" w:rsidP="00AD4726">
            <w:pPr>
              <w:numPr>
                <w:ilvl w:val="0"/>
                <w:numId w:val="13"/>
              </w:numPr>
              <w:tabs>
                <w:tab w:val="left" w:pos="180"/>
                <w:tab w:val="left" w:pos="360"/>
              </w:tabs>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Instalarea tinerilor fermieri; </w:t>
            </w:r>
          </w:p>
          <w:p w:rsidR="00647C8A" w:rsidRPr="00647C8A" w:rsidRDefault="00647C8A" w:rsidP="00AD4726">
            <w:pPr>
              <w:numPr>
                <w:ilvl w:val="0"/>
                <w:numId w:val="13"/>
              </w:numPr>
              <w:tabs>
                <w:tab w:val="left" w:pos="180"/>
                <w:tab w:val="left" w:pos="360"/>
              </w:tabs>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Investiții în exploatații agricole/pomicole, </w:t>
            </w:r>
            <w:r w:rsidRPr="00647C8A">
              <w:rPr>
                <w:rFonts w:asciiTheme="minorHAnsi" w:hAnsiTheme="minorHAnsi" w:cstheme="minorHAnsi"/>
                <w:b/>
                <w:sz w:val="24"/>
                <w:szCs w:val="24"/>
              </w:rPr>
              <w:t>cu excepția celor realizate în scop colectiv sau social</w:t>
            </w:r>
            <w:r w:rsidRPr="00647C8A">
              <w:rPr>
                <w:rFonts w:asciiTheme="minorHAnsi" w:hAnsiTheme="minorHAnsi" w:cstheme="minorHAnsi"/>
                <w:sz w:val="24"/>
                <w:szCs w:val="24"/>
              </w:rPr>
              <w:t>;</w:t>
            </w:r>
          </w:p>
          <w:p w:rsidR="00647C8A" w:rsidRPr="00647C8A" w:rsidRDefault="00647C8A" w:rsidP="00AD4726">
            <w:pPr>
              <w:numPr>
                <w:ilvl w:val="0"/>
                <w:numId w:val="13"/>
              </w:numPr>
              <w:tabs>
                <w:tab w:val="left" w:pos="180"/>
                <w:tab w:val="left" w:pos="360"/>
              </w:tabs>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Investiții în crearea/ modernizarea infrastructurii de acces agricolă/ forestieră și infrastructurii rutiere de bază din spațiul rural;</w:t>
            </w:r>
          </w:p>
          <w:p w:rsidR="00647C8A" w:rsidRPr="00647C8A" w:rsidRDefault="00647C8A" w:rsidP="00AD4726">
            <w:pPr>
              <w:numPr>
                <w:ilvl w:val="0"/>
                <w:numId w:val="12"/>
              </w:num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În cadrul proiectului nu pot fi incluse cheltuielile neeligibile generale, așa cum sunt acestea prevăzute în Capitolul 4.</w:t>
            </w:r>
            <w:r w:rsidRPr="00647C8A">
              <w:rPr>
                <w:rFonts w:asciiTheme="minorHAnsi" w:hAnsiTheme="minorHAnsi" w:cstheme="minorHAnsi"/>
                <w:i/>
                <w:sz w:val="24"/>
                <w:szCs w:val="24"/>
              </w:rPr>
              <w:t>7 Elemente comune pentru tipurile de intervenții pentru dezvoltarea rurală</w:t>
            </w:r>
            <w:r w:rsidRPr="00647C8A">
              <w:rPr>
                <w:rFonts w:asciiTheme="minorHAnsi" w:hAnsiTheme="minorHAnsi" w:cstheme="minorHAnsi"/>
                <w:sz w:val="24"/>
                <w:szCs w:val="24"/>
              </w:rPr>
              <w:t xml:space="preserve"> din PS 2023-2027. Acestea sunt următoarele:</w:t>
            </w:r>
          </w:p>
          <w:p w:rsidR="00647C8A" w:rsidRPr="00647C8A" w:rsidRDefault="00647C8A" w:rsidP="00AD4726">
            <w:pPr>
              <w:numPr>
                <w:ilvl w:val="0"/>
                <w:numId w:val="15"/>
              </w:num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cheltuielile cu achiziționarea de bunuri și echipamente ”second hand”;</w:t>
            </w:r>
          </w:p>
          <w:p w:rsidR="00647C8A" w:rsidRPr="00647C8A" w:rsidRDefault="00647C8A" w:rsidP="00AD4726">
            <w:pPr>
              <w:numPr>
                <w:ilvl w:val="0"/>
                <w:numId w:val="14"/>
              </w:numPr>
              <w:tabs>
                <w:tab w:val="left" w:pos="180"/>
                <w:tab w:val="left" w:pos="360"/>
              </w:tabs>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cheltuielile efectuate înainte de depunerea solicitării de sprijin și înainte de semnarea contractului de finanțare a proiectului, cu excepția:</w:t>
            </w:r>
          </w:p>
          <w:p w:rsidR="00647C8A" w:rsidRPr="00647C8A" w:rsidRDefault="00647C8A" w:rsidP="00AD4726">
            <w:pPr>
              <w:numPr>
                <w:ilvl w:val="2"/>
                <w:numId w:val="14"/>
              </w:numPr>
              <w:tabs>
                <w:tab w:val="left" w:pos="180"/>
                <w:tab w:val="left" w:pos="360"/>
              </w:tabs>
              <w:spacing w:before="120" w:after="120"/>
              <w:ind w:left="1134" w:hanging="283"/>
              <w:jc w:val="both"/>
              <w:rPr>
                <w:rFonts w:asciiTheme="minorHAnsi" w:hAnsiTheme="minorHAnsi" w:cstheme="minorHAnsi"/>
                <w:sz w:val="24"/>
                <w:szCs w:val="24"/>
              </w:rPr>
            </w:pPr>
            <w:r w:rsidRPr="00647C8A">
              <w:rPr>
                <w:rFonts w:asciiTheme="minorHAnsi" w:hAnsiTheme="minorHAnsi" w:cstheme="minorHAnsi"/>
                <w:sz w:val="24"/>
                <w:szCs w:val="24"/>
              </w:rPr>
              <w:t>cheltuielilor cu întocmirea și depunerea proiectelor</w:t>
            </w:r>
          </w:p>
          <w:p w:rsidR="00647C8A" w:rsidRPr="00647C8A" w:rsidRDefault="00647C8A" w:rsidP="00AD4726">
            <w:pPr>
              <w:numPr>
                <w:ilvl w:val="2"/>
                <w:numId w:val="14"/>
              </w:numPr>
              <w:tabs>
                <w:tab w:val="left" w:pos="180"/>
                <w:tab w:val="left" w:pos="360"/>
              </w:tabs>
              <w:spacing w:before="120" w:after="120"/>
              <w:ind w:left="1134" w:hanging="283"/>
              <w:jc w:val="both"/>
              <w:rPr>
                <w:rFonts w:asciiTheme="minorHAnsi" w:hAnsiTheme="minorHAnsi" w:cstheme="minorHAnsi"/>
                <w:sz w:val="24"/>
                <w:szCs w:val="24"/>
              </w:rPr>
            </w:pPr>
            <w:r w:rsidRPr="00647C8A">
              <w:rPr>
                <w:rFonts w:asciiTheme="minorHAnsi" w:hAnsiTheme="minorHAnsi" w:cstheme="minorHAnsi"/>
                <w:sz w:val="24"/>
                <w:szCs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rsidR="00647C8A" w:rsidRPr="00647C8A" w:rsidRDefault="00647C8A" w:rsidP="00AD4726">
            <w:pPr>
              <w:numPr>
                <w:ilvl w:val="0"/>
                <w:numId w:val="14"/>
              </w:numPr>
              <w:tabs>
                <w:tab w:val="left" w:pos="180"/>
                <w:tab w:val="left" w:pos="360"/>
              </w:tabs>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cheltuielile cu achiziția mijloacelor de transport pentru uz personal și pentru transport persoane;</w:t>
            </w:r>
          </w:p>
          <w:p w:rsidR="00647C8A" w:rsidRPr="00647C8A" w:rsidRDefault="00647C8A" w:rsidP="00AD4726">
            <w:pPr>
              <w:numPr>
                <w:ilvl w:val="0"/>
                <w:numId w:val="14"/>
              </w:numPr>
              <w:tabs>
                <w:tab w:val="left" w:pos="180"/>
                <w:tab w:val="left" w:pos="360"/>
              </w:tabs>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cheltuielile cu investițiile ce fac obiectul dublei finanțări care vizează aceleași costuri eligibile;</w:t>
            </w:r>
          </w:p>
          <w:p w:rsidR="00647C8A" w:rsidRPr="00647C8A" w:rsidRDefault="00647C8A" w:rsidP="00AD4726">
            <w:pPr>
              <w:numPr>
                <w:ilvl w:val="0"/>
                <w:numId w:val="14"/>
              </w:numPr>
              <w:tabs>
                <w:tab w:val="left" w:pos="180"/>
                <w:tab w:val="left" w:pos="360"/>
              </w:tabs>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taxa pe valoarea adăugată, cu excepția cazului în care aceasta nu se poate recupera în temeiul legislației naționale privind TVA-ul sau eligibilă conform prevederilor specifice pentru instrumente financiare;</w:t>
            </w:r>
          </w:p>
          <w:p w:rsidR="00647C8A" w:rsidRPr="00647C8A" w:rsidRDefault="00647C8A" w:rsidP="00AD4726">
            <w:pPr>
              <w:numPr>
                <w:ilvl w:val="0"/>
                <w:numId w:val="14"/>
              </w:numPr>
              <w:tabs>
                <w:tab w:val="left" w:pos="180"/>
                <w:tab w:val="left" w:pos="360"/>
              </w:tabs>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în cazul contractelor de leasing, celelalte costuri legate de contractele de leasing, cum ar fi marja locatorului, costurile de refinanțare a dobânzilor, cheltuielile generale și cheltuielile de asigurare.</w:t>
            </w:r>
          </w:p>
          <w:p w:rsidR="00647C8A" w:rsidRPr="00647C8A" w:rsidRDefault="00647C8A" w:rsidP="00647C8A">
            <w:pPr>
              <w:tabs>
                <w:tab w:val="left" w:pos="180"/>
                <w:tab w:val="left" w:pos="360"/>
              </w:tabs>
              <w:spacing w:before="120" w:after="120"/>
              <w:jc w:val="both"/>
              <w:rPr>
                <w:rFonts w:asciiTheme="minorHAnsi" w:hAnsiTheme="minorHAnsi" w:cstheme="minorHAnsi"/>
                <w:sz w:val="24"/>
                <w:szCs w:val="24"/>
              </w:rPr>
            </w:pP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Nu este eligibilă achiziționarea utilajelor agricole în cadrul proiectelor de tip start-up non-agricol şi nici in cazul proiectelor de investiţii care vizează activităţi non-agricole cu scop economic.</w:t>
            </w:r>
          </w:p>
          <w:p w:rsidR="00647C8A" w:rsidRPr="00647C8A" w:rsidRDefault="00647C8A" w:rsidP="00647C8A">
            <w:pPr>
              <w:jc w:val="both"/>
              <w:rPr>
                <w:rFonts w:asciiTheme="minorHAnsi" w:hAnsiTheme="minorHAnsi" w:cstheme="minorHAnsi"/>
                <w:sz w:val="24"/>
                <w:szCs w:val="24"/>
                <w:lang w:val="it-IT"/>
              </w:rPr>
            </w:pPr>
            <w:r w:rsidRPr="00647C8A">
              <w:rPr>
                <w:rFonts w:asciiTheme="minorHAnsi" w:hAnsiTheme="minorHAnsi" w:cstheme="minorHAnsi"/>
                <w:b/>
                <w:sz w:val="24"/>
                <w:szCs w:val="24"/>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647C8A">
              <w:rPr>
                <w:rFonts w:asciiTheme="minorHAnsi" w:hAnsiTheme="minorHAnsi" w:cstheme="minorHAnsi"/>
                <w:sz w:val="24"/>
                <w:szCs w:val="24"/>
              </w:rPr>
              <w:t>Fondurile nerambursabile vor fi acordate beneficiarilor eligibili, conform listelor indicative de cheltuieli eligibile aferente intervenției din SDL.</w:t>
            </w:r>
          </w:p>
          <w:p w:rsidR="00647C8A" w:rsidRPr="00647C8A" w:rsidRDefault="00647C8A" w:rsidP="00647C8A">
            <w:pPr>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 xml:space="preserve">Totodata, în analiza eligibilitatii costurilor propuse în bugetul indicativ din CF/SF/MJ/DALI vor fi </w:t>
            </w:r>
            <w:r w:rsidRPr="00647C8A">
              <w:rPr>
                <w:rFonts w:asciiTheme="minorHAnsi" w:hAnsiTheme="minorHAnsi" w:cstheme="minorHAnsi"/>
                <w:sz w:val="24"/>
                <w:szCs w:val="24"/>
                <w:lang w:val="it-IT"/>
              </w:rPr>
              <w:lastRenderedPageBreak/>
              <w:t>luate în considerare următoarele prevederi punctuale:</w:t>
            </w:r>
          </w:p>
          <w:p w:rsidR="00647C8A" w:rsidRPr="00647C8A" w:rsidRDefault="00647C8A" w:rsidP="00647C8A">
            <w:pPr>
              <w:jc w:val="both"/>
              <w:rPr>
                <w:rFonts w:asciiTheme="minorHAnsi" w:hAnsiTheme="minorHAnsi" w:cstheme="minorHAnsi"/>
                <w:sz w:val="24"/>
                <w:szCs w:val="24"/>
                <w:u w:val="single"/>
              </w:rPr>
            </w:pPr>
            <w:r w:rsidRPr="00647C8A">
              <w:rPr>
                <w:rFonts w:asciiTheme="minorHAnsi" w:hAnsiTheme="minorHAnsi" w:cstheme="minorHAnsi"/>
                <w:b/>
                <w:sz w:val="24"/>
                <w:szCs w:val="24"/>
                <w:u w:val="single"/>
                <w:lang w:val="en-US"/>
              </w:rPr>
              <w:t>Prevederi privind mijloacele de transport marfă:</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Vor fi considerate ca şi cheltuieli eligibile numai, mijloacele de transport marfă necesare bunei desfășurări a activităților proiectului, respectiv pentru transportul rutier in cont propriu aferent producției proprii.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Caracteristicile si utilizarea acestora trebuie să se încadreze in definiţia de la punctul </w:t>
            </w:r>
            <w:r w:rsidRPr="00647C8A">
              <w:rPr>
                <w:rFonts w:asciiTheme="minorHAnsi" w:hAnsiTheme="minorHAnsi" w:cstheme="minorHAnsi"/>
                <w:b/>
                <w:sz w:val="24"/>
                <w:szCs w:val="24"/>
              </w:rPr>
              <w:t xml:space="preserve">41 </w:t>
            </w:r>
            <w:r w:rsidRPr="00647C8A">
              <w:rPr>
                <w:rFonts w:asciiTheme="minorHAnsi" w:hAnsiTheme="minorHAnsi" w:cstheme="minorHAnsi"/>
                <w:b/>
                <w:i/>
                <w:sz w:val="24"/>
                <w:szCs w:val="24"/>
              </w:rPr>
              <w:t>transport rutier în cont propriu de mărfuri</w:t>
            </w:r>
            <w:r w:rsidRPr="00647C8A">
              <w:rPr>
                <w:rFonts w:asciiTheme="minorHAnsi" w:hAnsiTheme="minorHAnsi" w:cstheme="minorHAnsi"/>
                <w:sz w:val="24"/>
                <w:szCs w:val="24"/>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(i) mărfurile transportate aparţin întreprinderii sau au fost vândute, cumpărate, date spre închiriere sau închiriate, produse, extrase, transformate sau reparate de întreprinderea respectivă;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(ii) deplasarea are drept scop transportarea mărfurilor din sau către întreprindere ori mutarea acestora, fie în cadrul întreprinderii, fie în afara acesteia, în scopuri proprii;</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(iii) autovehiculele utilizate pentru astfel de transporturi sunt conduse de personal angajat de către întreprindere sau pus la dispoziţia acesteia în temeiul unei obligaţii contractuale;</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(iv) vehiculele care transportă mărfurile sunt în proprietatea întreprinderii sau au fost cumpărate în rate </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si</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lang w:val="en-US"/>
              </w:rPr>
              <w:t>(v) transportul nu constituie decât o activitate auxiliară ansamblului de activităţi desfășurate de întreprindere;</w:t>
            </w:r>
          </w:p>
          <w:p w:rsidR="00647C8A" w:rsidRPr="00647C8A" w:rsidRDefault="00647C8A" w:rsidP="00647C8A">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Totodată, se acceptă ca fiind cheltuieli eligibile pentru activitățile neagricole în scop economic </w:t>
            </w:r>
            <w:r w:rsidRPr="00647C8A">
              <w:rPr>
                <w:rFonts w:asciiTheme="minorHAnsi" w:hAnsiTheme="minorHAnsi" w:cstheme="minorHAnsi"/>
                <w:b/>
                <w:sz w:val="24"/>
                <w:szCs w:val="24"/>
              </w:rPr>
              <w:t>mijloacele de transport  specializate</w:t>
            </w:r>
            <w:r w:rsidRPr="00647C8A">
              <w:rPr>
                <w:rFonts w:asciiTheme="minorHAnsi" w:hAnsiTheme="minorHAnsi" w:cstheme="minorHAnsi"/>
                <w:sz w:val="24"/>
                <w:szCs w:val="24"/>
              </w:rPr>
              <w:t xml:space="preserve"> necesare pentru activitatea proiectului  cum ar fi:</w:t>
            </w:r>
          </w:p>
          <w:p w:rsidR="00647C8A" w:rsidRPr="00647C8A" w:rsidRDefault="00647C8A" w:rsidP="00AD4726">
            <w:pPr>
              <w:numPr>
                <w:ilvl w:val="0"/>
                <w:numId w:val="20"/>
              </w:numPr>
              <w:ind w:left="567" w:hanging="425"/>
              <w:jc w:val="both"/>
              <w:rPr>
                <w:rFonts w:asciiTheme="minorHAnsi" w:hAnsiTheme="minorHAnsi" w:cstheme="minorHAnsi"/>
                <w:sz w:val="24"/>
                <w:szCs w:val="24"/>
              </w:rPr>
            </w:pPr>
            <w:r w:rsidRPr="00647C8A">
              <w:rPr>
                <w:rFonts w:asciiTheme="minorHAnsi" w:hAnsiTheme="minorHAnsi" w:cstheme="minorHAnsi"/>
                <w:sz w:val="24"/>
                <w:szCs w:val="24"/>
                <w:lang w:val="en-US"/>
              </w:rPr>
              <w:t>Ambulanța umană/</w:t>
            </w:r>
            <w:r w:rsidRPr="00647C8A">
              <w:rPr>
                <w:rFonts w:asciiTheme="minorHAnsi" w:hAnsiTheme="minorHAnsi" w:cstheme="minorHAnsi"/>
                <w:sz w:val="24"/>
                <w:szCs w:val="24"/>
              </w:rPr>
              <w:t xml:space="preserve"> veterinară</w:t>
            </w:r>
            <w:r w:rsidRPr="00647C8A">
              <w:rPr>
                <w:rFonts w:asciiTheme="minorHAnsi" w:hAnsiTheme="minorHAnsi" w:cstheme="minorHAnsi"/>
                <w:sz w:val="24"/>
                <w:szCs w:val="24"/>
                <w:lang w:val="en-US"/>
              </w:rPr>
              <w:t>;</w:t>
            </w:r>
          </w:p>
          <w:p w:rsidR="00647C8A" w:rsidRPr="00647C8A" w:rsidRDefault="00647C8A" w:rsidP="00AD4726">
            <w:pPr>
              <w:numPr>
                <w:ilvl w:val="0"/>
                <w:numId w:val="20"/>
              </w:numPr>
              <w:ind w:left="567" w:hanging="425"/>
              <w:jc w:val="both"/>
              <w:rPr>
                <w:rFonts w:asciiTheme="minorHAnsi" w:hAnsiTheme="minorHAnsi" w:cstheme="minorHAnsi"/>
                <w:sz w:val="24"/>
                <w:szCs w:val="24"/>
              </w:rPr>
            </w:pPr>
            <w:r w:rsidRPr="00647C8A">
              <w:rPr>
                <w:rFonts w:asciiTheme="minorHAnsi" w:hAnsiTheme="minorHAnsi" w:cstheme="minorHAnsi"/>
                <w:sz w:val="24"/>
                <w:szCs w:val="24"/>
              </w:rPr>
              <w:t>Autospecială pentru salubrizare;</w:t>
            </w:r>
          </w:p>
          <w:p w:rsidR="00647C8A" w:rsidRPr="00647C8A" w:rsidRDefault="00647C8A" w:rsidP="00AD4726">
            <w:pPr>
              <w:numPr>
                <w:ilvl w:val="0"/>
                <w:numId w:val="20"/>
              </w:numPr>
              <w:ind w:left="567" w:hanging="425"/>
              <w:jc w:val="both"/>
              <w:rPr>
                <w:rFonts w:asciiTheme="minorHAnsi" w:hAnsiTheme="minorHAnsi" w:cstheme="minorHAnsi"/>
                <w:sz w:val="24"/>
                <w:szCs w:val="24"/>
              </w:rPr>
            </w:pPr>
            <w:r w:rsidRPr="00647C8A">
              <w:rPr>
                <w:rFonts w:asciiTheme="minorHAnsi" w:hAnsiTheme="minorHAnsi" w:cstheme="minorHAnsi"/>
                <w:sz w:val="24"/>
                <w:szCs w:val="24"/>
              </w:rPr>
              <w:t>Maşină specializată pentru intervenții, prevăzută cu nacelă pentru execuția de lucrări la înalțime;</w:t>
            </w:r>
          </w:p>
          <w:p w:rsidR="00647C8A" w:rsidRPr="00647C8A" w:rsidRDefault="00647C8A" w:rsidP="00AD4726">
            <w:pPr>
              <w:numPr>
                <w:ilvl w:val="0"/>
                <w:numId w:val="20"/>
              </w:numPr>
              <w:ind w:left="567" w:hanging="425"/>
              <w:jc w:val="both"/>
              <w:rPr>
                <w:rFonts w:asciiTheme="minorHAnsi" w:hAnsiTheme="minorHAnsi" w:cstheme="minorHAnsi"/>
                <w:sz w:val="24"/>
                <w:szCs w:val="24"/>
              </w:rPr>
            </w:pPr>
            <w:r w:rsidRPr="00647C8A">
              <w:rPr>
                <w:rFonts w:asciiTheme="minorHAnsi" w:hAnsiTheme="minorHAnsi" w:cstheme="minorHAnsi"/>
                <w:sz w:val="24"/>
                <w:szCs w:val="24"/>
              </w:rPr>
              <w:t>Mașină specializată tip vehicul-platformă şi șasiu, prevazută cu carlig şi macara hidraulică pentru reciclare;</w:t>
            </w:r>
          </w:p>
          <w:p w:rsidR="00647C8A" w:rsidRPr="00647C8A" w:rsidRDefault="00647C8A" w:rsidP="00AD4726">
            <w:pPr>
              <w:numPr>
                <w:ilvl w:val="0"/>
                <w:numId w:val="20"/>
              </w:numPr>
              <w:ind w:left="567" w:hanging="425"/>
              <w:jc w:val="both"/>
              <w:rPr>
                <w:rFonts w:asciiTheme="minorHAnsi" w:hAnsiTheme="minorHAnsi" w:cstheme="minorHAnsi"/>
                <w:sz w:val="24"/>
                <w:szCs w:val="24"/>
                <w:lang w:val="en-GB"/>
              </w:rPr>
            </w:pPr>
            <w:r w:rsidRPr="00647C8A">
              <w:rPr>
                <w:rFonts w:asciiTheme="minorHAnsi" w:hAnsiTheme="minorHAnsi" w:cstheme="minorHAnsi"/>
                <w:sz w:val="24"/>
                <w:szCs w:val="24"/>
              </w:rPr>
              <w:t>Autocisternă pentru produse nealimentare (doar autocisternă pe autoşasiu - exclus cap tractor și remorca autocisterna sau una din ele separat)</w:t>
            </w:r>
            <w:r w:rsidRPr="00647C8A">
              <w:rPr>
                <w:rFonts w:asciiTheme="minorHAnsi" w:hAnsiTheme="minorHAnsi" w:cstheme="minorHAnsi"/>
                <w:sz w:val="24"/>
                <w:szCs w:val="24"/>
                <w:lang w:val="en-GB"/>
              </w:rPr>
              <w:t>;</w:t>
            </w:r>
          </w:p>
          <w:p w:rsidR="00647C8A" w:rsidRPr="00647C8A" w:rsidRDefault="00647C8A" w:rsidP="00AD4726">
            <w:pPr>
              <w:numPr>
                <w:ilvl w:val="0"/>
                <w:numId w:val="20"/>
              </w:numPr>
              <w:ind w:left="567" w:hanging="425"/>
              <w:jc w:val="both"/>
              <w:rPr>
                <w:rFonts w:asciiTheme="minorHAnsi" w:hAnsiTheme="minorHAnsi" w:cstheme="minorHAnsi"/>
                <w:sz w:val="24"/>
                <w:szCs w:val="24"/>
              </w:rPr>
            </w:pPr>
            <w:r w:rsidRPr="00647C8A">
              <w:rPr>
                <w:rFonts w:asciiTheme="minorHAnsi" w:hAnsiTheme="minorHAnsi" w:cstheme="minorHAnsi"/>
                <w:sz w:val="24"/>
                <w:szCs w:val="24"/>
              </w:rPr>
              <w:t>Mașina de măturat carosabilul;</w:t>
            </w:r>
          </w:p>
          <w:p w:rsidR="00647C8A" w:rsidRPr="00647C8A" w:rsidRDefault="00647C8A" w:rsidP="00AD4726">
            <w:pPr>
              <w:numPr>
                <w:ilvl w:val="0"/>
                <w:numId w:val="20"/>
              </w:numPr>
              <w:ind w:left="567" w:hanging="425"/>
              <w:jc w:val="both"/>
              <w:rPr>
                <w:rFonts w:asciiTheme="minorHAnsi" w:hAnsiTheme="minorHAnsi" w:cstheme="minorHAnsi"/>
                <w:sz w:val="24"/>
                <w:szCs w:val="24"/>
              </w:rPr>
            </w:pPr>
            <w:r w:rsidRPr="00647C8A">
              <w:rPr>
                <w:rFonts w:asciiTheme="minorHAnsi" w:hAnsiTheme="minorHAnsi" w:cstheme="minorHAnsi"/>
                <w:sz w:val="24"/>
                <w:szCs w:val="24"/>
              </w:rPr>
              <w:t>Auto betonieră;</w:t>
            </w:r>
          </w:p>
          <w:p w:rsidR="00647C8A" w:rsidRPr="00647C8A" w:rsidRDefault="00647C8A" w:rsidP="00AD4726">
            <w:pPr>
              <w:numPr>
                <w:ilvl w:val="0"/>
                <w:numId w:val="20"/>
              </w:numPr>
              <w:ind w:left="567" w:hanging="425"/>
              <w:jc w:val="both"/>
              <w:rPr>
                <w:rFonts w:asciiTheme="minorHAnsi" w:hAnsiTheme="minorHAnsi" w:cstheme="minorHAnsi"/>
                <w:sz w:val="24"/>
                <w:szCs w:val="24"/>
              </w:rPr>
            </w:pPr>
            <w:r w:rsidRPr="00647C8A">
              <w:rPr>
                <w:rFonts w:asciiTheme="minorHAnsi" w:hAnsiTheme="minorHAnsi" w:cstheme="minorHAnsi"/>
                <w:sz w:val="24"/>
                <w:szCs w:val="24"/>
              </w:rPr>
              <w:t>Autovidanjă;</w:t>
            </w:r>
          </w:p>
          <w:p w:rsidR="00647C8A" w:rsidRPr="00647C8A" w:rsidRDefault="00647C8A" w:rsidP="00AD4726">
            <w:pPr>
              <w:numPr>
                <w:ilvl w:val="0"/>
                <w:numId w:val="20"/>
              </w:numPr>
              <w:ind w:left="567" w:hanging="425"/>
              <w:jc w:val="both"/>
              <w:rPr>
                <w:rFonts w:asciiTheme="minorHAnsi" w:hAnsiTheme="minorHAnsi" w:cstheme="minorHAnsi"/>
                <w:sz w:val="24"/>
                <w:szCs w:val="24"/>
              </w:rPr>
            </w:pPr>
            <w:r w:rsidRPr="00647C8A">
              <w:rPr>
                <w:rFonts w:asciiTheme="minorHAnsi" w:hAnsiTheme="minorHAnsi" w:cstheme="minorHAnsi"/>
                <w:sz w:val="24"/>
                <w:szCs w:val="24"/>
              </w:rPr>
              <w:t>Utilaj specializat pentru împrăștiere material antiderapant (este eligibil doar dacă echipamentul este montat direct pe autoșasiu, fară a putea fi detașat);</w:t>
            </w:r>
          </w:p>
          <w:p w:rsidR="00647C8A" w:rsidRPr="00647C8A" w:rsidRDefault="00647C8A" w:rsidP="00AD4726">
            <w:pPr>
              <w:numPr>
                <w:ilvl w:val="0"/>
                <w:numId w:val="20"/>
              </w:numPr>
              <w:ind w:left="567" w:hanging="425"/>
              <w:jc w:val="both"/>
              <w:rPr>
                <w:rFonts w:asciiTheme="minorHAnsi" w:hAnsiTheme="minorHAnsi" w:cstheme="minorHAnsi"/>
                <w:sz w:val="24"/>
                <w:szCs w:val="24"/>
              </w:rPr>
            </w:pPr>
            <w:r w:rsidRPr="00647C8A">
              <w:rPr>
                <w:rFonts w:asciiTheme="minorHAnsi" w:hAnsiTheme="minorHAnsi" w:cstheme="minorHAnsi"/>
                <w:sz w:val="24"/>
                <w:szCs w:val="24"/>
              </w:rPr>
              <w:t>Mijloc de transport de agrement (ex.: ATV, biciclete, snowmobile, trotinete etc.);</w:t>
            </w:r>
          </w:p>
          <w:p w:rsidR="00647C8A" w:rsidRPr="00647C8A" w:rsidRDefault="00647C8A" w:rsidP="00AD4726">
            <w:pPr>
              <w:numPr>
                <w:ilvl w:val="0"/>
                <w:numId w:val="20"/>
              </w:numPr>
              <w:ind w:left="567" w:hanging="425"/>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t>Masină de transport funerar.</w:t>
            </w:r>
          </w:p>
          <w:p w:rsidR="00647C8A" w:rsidRPr="00647C8A" w:rsidRDefault="00647C8A" w:rsidP="00AD4726">
            <w:pPr>
              <w:numPr>
                <w:ilvl w:val="0"/>
                <w:numId w:val="20"/>
              </w:numPr>
              <w:ind w:left="567" w:hanging="425"/>
              <w:jc w:val="both"/>
              <w:rPr>
                <w:rFonts w:asciiTheme="minorHAnsi" w:hAnsiTheme="minorHAnsi" w:cstheme="minorHAnsi"/>
                <w:sz w:val="24"/>
                <w:szCs w:val="24"/>
                <w:lang w:val="en-US"/>
              </w:rPr>
            </w:pPr>
            <w:r w:rsidRPr="00647C8A">
              <w:rPr>
                <w:rFonts w:asciiTheme="minorHAnsi" w:hAnsiTheme="minorHAnsi" w:cstheme="minorHAnsi"/>
                <w:sz w:val="24"/>
                <w:szCs w:val="24"/>
                <w:lang w:val="en-US"/>
              </w:rPr>
              <w:t>Food-truck;</w:t>
            </w:r>
          </w:p>
          <w:p w:rsidR="00647C8A" w:rsidRPr="00647C8A" w:rsidRDefault="00647C8A" w:rsidP="00AD4726">
            <w:pPr>
              <w:numPr>
                <w:ilvl w:val="0"/>
                <w:numId w:val="19"/>
              </w:numPr>
              <w:ind w:left="567" w:hanging="425"/>
              <w:jc w:val="both"/>
              <w:rPr>
                <w:rFonts w:asciiTheme="minorHAnsi" w:hAnsiTheme="minorHAnsi" w:cstheme="minorHAnsi"/>
                <w:sz w:val="24"/>
                <w:szCs w:val="24"/>
              </w:rPr>
            </w:pPr>
            <w:r w:rsidRPr="00647C8A">
              <w:rPr>
                <w:rFonts w:asciiTheme="minorHAnsi" w:hAnsiTheme="minorHAnsi" w:cstheme="minorHAnsi"/>
                <w:sz w:val="24"/>
                <w:szCs w:val="24"/>
                <w:lang w:val="en-US"/>
              </w:rPr>
              <w:lastRenderedPageBreak/>
              <w:t>Cabinet medical/veterinar/stomatologic mobil</w:t>
            </w:r>
          </w:p>
          <w:p w:rsidR="00647C8A" w:rsidRPr="00647C8A" w:rsidRDefault="00647C8A" w:rsidP="00AD4726">
            <w:pPr>
              <w:numPr>
                <w:ilvl w:val="0"/>
                <w:numId w:val="20"/>
              </w:numPr>
              <w:ind w:left="567" w:hanging="425"/>
              <w:jc w:val="both"/>
              <w:rPr>
                <w:rFonts w:asciiTheme="minorHAnsi" w:hAnsiTheme="minorHAnsi" w:cstheme="minorHAnsi"/>
                <w:sz w:val="24"/>
                <w:szCs w:val="24"/>
              </w:rPr>
            </w:pPr>
            <w:r w:rsidRPr="00647C8A">
              <w:rPr>
                <w:rFonts w:asciiTheme="minorHAnsi" w:hAnsiTheme="minorHAnsi" w:cstheme="minorHAnsi"/>
                <w:sz w:val="24"/>
                <w:szCs w:val="24"/>
              </w:rPr>
              <w:t>etc.</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rsidR="00647C8A" w:rsidRPr="00647C8A" w:rsidRDefault="00647C8A" w:rsidP="00647C8A">
            <w:pPr>
              <w:spacing w:before="120" w:after="120"/>
              <w:jc w:val="both"/>
              <w:rPr>
                <w:rFonts w:asciiTheme="minorHAnsi" w:hAnsiTheme="minorHAnsi" w:cstheme="minorHAnsi"/>
                <w:b/>
                <w:sz w:val="24"/>
                <w:szCs w:val="24"/>
              </w:rPr>
            </w:pPr>
            <w:r w:rsidRPr="00647C8A">
              <w:rPr>
                <w:rFonts w:asciiTheme="minorHAnsi" w:hAnsiTheme="minorHAnsi" w:cstheme="minorHAnsi"/>
                <w:sz w:val="24"/>
                <w:szCs w:val="24"/>
              </w:rPr>
              <w:t>Necesitatea și oportunitatea achiziționării mijlocului de transport trebuie precizată în proiect, în concordanță cu acțiunile propuse.</w:t>
            </w:r>
          </w:p>
          <w:p w:rsidR="00647C8A" w:rsidRPr="00647C8A" w:rsidRDefault="00647C8A" w:rsidP="00647C8A">
            <w:pPr>
              <w:jc w:val="both"/>
              <w:rPr>
                <w:rFonts w:asciiTheme="minorHAnsi" w:hAnsiTheme="minorHAnsi" w:cstheme="minorHAnsi"/>
                <w:sz w:val="24"/>
                <w:szCs w:val="24"/>
                <w:lang w:val="it-IT"/>
              </w:rPr>
            </w:pP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În cazul proiectelor pentru care solicitantul prezintă drept de creanță pentru terenurile și/ sau clădirile aferente realizării investiţiilor (</w:t>
            </w:r>
            <w:r w:rsidRPr="00647C8A">
              <w:rPr>
                <w:rFonts w:asciiTheme="minorHAnsi" w:eastAsia="Arial Unicode MS" w:hAnsiTheme="minorHAnsi" w:cstheme="minorHAnsi"/>
                <w:sz w:val="24"/>
                <w:szCs w:val="24"/>
              </w:rPr>
              <w:t>î</w:t>
            </w:r>
            <w:r w:rsidRPr="00647C8A">
              <w:rPr>
                <w:rFonts w:asciiTheme="minorHAnsi" w:hAnsiTheme="minorHAnsi" w:cstheme="minorHAnsi"/>
                <w:sz w:val="24"/>
                <w:szCs w:val="24"/>
              </w:rPr>
              <w:t xml:space="preserve">nchiriere, comodat, etc.) și care prevăd cheltuieli cu montaj/ lucrări de construcţii care nu necesită obţinerea unei Autorizaţii de construire, nu vor intra </w:t>
            </w:r>
            <w:r w:rsidRPr="00647C8A">
              <w:rPr>
                <w:rFonts w:asciiTheme="minorHAnsi" w:eastAsia="Arial Unicode MS" w:hAnsiTheme="minorHAnsi" w:cstheme="minorHAnsi"/>
                <w:sz w:val="24"/>
                <w:szCs w:val="24"/>
              </w:rPr>
              <w:t>î</w:t>
            </w:r>
            <w:r w:rsidRPr="00647C8A">
              <w:rPr>
                <w:rFonts w:asciiTheme="minorHAnsi" w:hAnsiTheme="minorHAnsi" w:cstheme="minorHAnsi"/>
                <w:sz w:val="24"/>
                <w:szCs w:val="24"/>
              </w:rPr>
              <w:t xml:space="preserve">n patrimoniul beneficiarului şi nu pot fi relocate, cheltuielile cu acestea </w:t>
            </w:r>
            <w:r w:rsidRPr="00647C8A">
              <w:rPr>
                <w:rFonts w:asciiTheme="minorHAnsi" w:hAnsiTheme="minorHAnsi" w:cstheme="minorHAnsi"/>
                <w:b/>
                <w:sz w:val="24"/>
                <w:szCs w:val="24"/>
              </w:rPr>
              <w:t>vor fi încadrate obligatoriu în buget în categoria cheltuielilor neeligibile</w:t>
            </w:r>
            <w:r w:rsidRPr="00647C8A">
              <w:rPr>
                <w:rFonts w:asciiTheme="minorHAnsi" w:hAnsiTheme="minorHAnsi" w:cstheme="minorHAnsi"/>
                <w:sz w:val="24"/>
                <w:szCs w:val="24"/>
              </w:rPr>
              <w:t>. Se va depune obligatoriu acordul expres al proprietarului de drept al imobilului cu privire la lucrările/ modificările care sunt permise a se realiza asupra imobilului.</w:t>
            </w:r>
          </w:p>
        </w:tc>
      </w:tr>
    </w:tbl>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lastRenderedPageBreak/>
        <w:t>Pana aici</w:t>
      </w:r>
    </w:p>
    <w:p w:rsidR="00647C8A" w:rsidRPr="00647C8A" w:rsidRDefault="00647C8A" w:rsidP="00647C8A">
      <w:pPr>
        <w:spacing w:before="120" w:after="120" w:line="240" w:lineRule="auto"/>
        <w:jc w:val="both"/>
        <w:rPr>
          <w:rFonts w:asciiTheme="minorHAnsi" w:hAnsiTheme="minorHAnsi" w:cstheme="minorHAnsi"/>
          <w:b/>
          <w:sz w:val="24"/>
          <w:szCs w:val="24"/>
        </w:rPr>
      </w:pPr>
      <w:r w:rsidRPr="00647C8A">
        <w:rPr>
          <w:rFonts w:asciiTheme="minorHAnsi" w:hAnsiTheme="minorHAnsi" w:cstheme="minorHAnsi"/>
          <w:b/>
          <w:sz w:val="24"/>
          <w:szCs w:val="24"/>
        </w:rPr>
        <w:t>1. Informaţiile furnizate în cadrul bugetului indicativ din cererea de finanţare sunt corecte şi sunt în conformitate cu devizul general devizele pe obiect precizate în Studiul de fezabilitate/ Memoriul Justificativ/ DALI/ Cererea de finanțare?</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După verificari și completarea matricei de verificare a Bugetului indicativ, expertul va bifa, dupa caz:</w:t>
      </w:r>
    </w:p>
    <w:p w:rsidR="00647C8A" w:rsidRPr="00647C8A" w:rsidRDefault="00647C8A" w:rsidP="00AD4726">
      <w:pPr>
        <w:numPr>
          <w:ilvl w:val="0"/>
          <w:numId w:val="26"/>
        </w:numPr>
        <w:tabs>
          <w:tab w:val="left" w:pos="284"/>
        </w:tabs>
        <w:spacing w:before="120" w:after="120" w:line="240" w:lineRule="auto"/>
        <w:ind w:left="0" w:firstLine="0"/>
        <w:contextualSpacing/>
        <w:jc w:val="both"/>
        <w:rPr>
          <w:rFonts w:asciiTheme="minorHAnsi" w:hAnsiTheme="minorHAnsi" w:cstheme="minorHAnsi"/>
          <w:sz w:val="24"/>
          <w:szCs w:val="24"/>
        </w:rPr>
      </w:pPr>
      <w:r w:rsidRPr="00647C8A">
        <w:rPr>
          <w:rFonts w:asciiTheme="minorHAnsi" w:hAnsiTheme="minorHAnsi" w:cstheme="minorHAnsi"/>
          <w:sz w:val="24"/>
          <w:szCs w:val="24"/>
        </w:rPr>
        <w:t xml:space="preserve">a) Daca cheltuielile prezentate în cererea de finanţare sau în devizul general şi devizele pe obiect, pentru proiectele cu construcții-montaj, corespund cu cele din bugetul indicativ, neexistand diferente, expertul bifează caseta corespunzatoare DA. </w:t>
      </w:r>
    </w:p>
    <w:p w:rsidR="00647C8A" w:rsidRPr="00647C8A" w:rsidRDefault="00647C8A" w:rsidP="00647C8A">
      <w:pPr>
        <w:spacing w:before="120" w:after="120" w:line="240" w:lineRule="auto"/>
        <w:jc w:val="both"/>
        <w:rPr>
          <w:rFonts w:asciiTheme="minorHAnsi" w:hAnsiTheme="minorHAnsi" w:cstheme="minorHAnsi"/>
          <w:b/>
          <w:sz w:val="24"/>
          <w:szCs w:val="24"/>
        </w:rPr>
      </w:pPr>
      <w:r w:rsidRPr="00647C8A">
        <w:rPr>
          <w:rFonts w:asciiTheme="minorHAnsi" w:hAnsiTheme="minorHAnsi" w:cstheme="minorHAnsi"/>
          <w:sz w:val="24"/>
          <w:szCs w:val="24"/>
        </w:rPr>
        <w:t>b) Daca exista diferente de incadrare, in sensul ca unele cheltuieli neeligibile sunt trecute in categoria cheltuielilor eligibile, expertul bifează caseta corespunzatoare NU şi îşi motivează poziţia în linia prevăzută în acest scop.</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In acest caz bugetul este retransmis solicitantului pentru recalculare, prin Fisa de solicitare a informaţiilor suplimentare E3.4 LL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Şi in acest caz bugetul modificat de expert este retransmis solicitantului pentru luare la cunostinta de modificarile efectuate, prin Fisa de solicitare a informaţiilor suplimentare E3.4.LL</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lastRenderedPageBreak/>
        <w:t>Cererea de finanţare este declarată eligibilă prin bifarea casutei corespunzatoare DA cu diferente.</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b/>
          <w:sz w:val="24"/>
          <w:szCs w:val="24"/>
        </w:rPr>
        <w:t>2. Verificarea corectitudinii ratei de schimb</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3. Fondurile nerambursabile vor fi acordate beneficiarilor eligibili pentru investiții corporale și/sau  necorporale, conform următoarelor aspecte:</w:t>
      </w:r>
    </w:p>
    <w:p w:rsidR="00647C8A" w:rsidRPr="00647C8A" w:rsidRDefault="00647C8A" w:rsidP="00AD4726">
      <w:pPr>
        <w:numPr>
          <w:ilvl w:val="1"/>
          <w:numId w:val="3"/>
        </w:numPr>
        <w:spacing w:before="120" w:after="120" w:line="240" w:lineRule="auto"/>
        <w:contextualSpacing/>
        <w:jc w:val="both"/>
        <w:rPr>
          <w:rFonts w:asciiTheme="minorHAnsi" w:hAnsiTheme="minorHAnsi" w:cstheme="minorHAnsi"/>
          <w:sz w:val="24"/>
          <w:szCs w:val="24"/>
        </w:rPr>
      </w:pPr>
      <w:r w:rsidRPr="00647C8A">
        <w:rPr>
          <w:rFonts w:asciiTheme="minorHAnsi" w:hAnsiTheme="minorHAnsi" w:cstheme="minorHAnsi"/>
          <w:sz w:val="24"/>
          <w:szCs w:val="24"/>
        </w:rPr>
        <w:t>Investiții în active corporale</w:t>
      </w:r>
      <w:r w:rsidRPr="00647C8A">
        <w:rPr>
          <w:rFonts w:asciiTheme="minorHAnsi" w:hAnsiTheme="minorHAnsi" w:cstheme="minorHAnsi"/>
          <w:sz w:val="24"/>
          <w:szCs w:val="24"/>
          <w:lang w:val="en-GB"/>
        </w:rPr>
        <w:t>;</w:t>
      </w:r>
    </w:p>
    <w:p w:rsidR="00647C8A" w:rsidRPr="00647C8A" w:rsidRDefault="00647C8A" w:rsidP="00AD4726">
      <w:pPr>
        <w:numPr>
          <w:ilvl w:val="1"/>
          <w:numId w:val="3"/>
        </w:numPr>
        <w:spacing w:before="120" w:after="120" w:line="240" w:lineRule="auto"/>
        <w:ind w:hanging="357"/>
        <w:jc w:val="both"/>
        <w:rPr>
          <w:rFonts w:asciiTheme="minorHAnsi" w:hAnsiTheme="minorHAnsi" w:cstheme="minorHAnsi"/>
          <w:sz w:val="24"/>
          <w:szCs w:val="24"/>
        </w:rPr>
      </w:pPr>
      <w:r w:rsidRPr="00647C8A">
        <w:rPr>
          <w:rFonts w:asciiTheme="minorHAnsi" w:hAnsiTheme="minorHAnsi" w:cstheme="minorHAnsi"/>
          <w:sz w:val="24"/>
          <w:szCs w:val="24"/>
        </w:rPr>
        <w:t>Investiții în active necorporale.</w:t>
      </w:r>
    </w:p>
    <w:p w:rsidR="00647C8A" w:rsidRPr="00647C8A" w:rsidRDefault="00647C8A" w:rsidP="00647C8A">
      <w:pPr>
        <w:shd w:val="clear" w:color="auto" w:fill="FFFFFF"/>
        <w:jc w:val="both"/>
        <w:rPr>
          <w:rFonts w:asciiTheme="minorHAnsi" w:hAnsiTheme="minorHAnsi" w:cstheme="minorHAnsi"/>
          <w:sz w:val="24"/>
          <w:szCs w:val="24"/>
        </w:rPr>
      </w:pPr>
      <w:r w:rsidRPr="00647C8A">
        <w:rPr>
          <w:rFonts w:asciiTheme="minorHAnsi" w:hAnsiTheme="minorHAnsi" w:cstheme="minorHAnsi"/>
          <w:sz w:val="24"/>
          <w:szCs w:val="24"/>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Verificarea se face:</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 în \\fs\metodologie nou\PS 2023-2027\Proceduri dacă solicitantul are proiect depus pe alte programe/ scheme de ajutor de stat pentru finanțarea investițiilor în energie regenerabilă. Dacă </w:t>
      </w:r>
      <w:r w:rsidRPr="00647C8A">
        <w:rPr>
          <w:rFonts w:asciiTheme="minorHAnsi" w:hAnsiTheme="minorHAnsi" w:cstheme="minorHAnsi"/>
          <w:sz w:val="24"/>
          <w:szCs w:val="24"/>
        </w:rPr>
        <w:lastRenderedPageBreak/>
        <w:t>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Dacă solicitantul nu se regăsește cu proiect depus/ finanțat prin alte surse de finanțare, se va bifa căsuța NU.</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În cazul in care proiectul nu prevede investiții în energie regenerabilă se va bifa căsuța Nu este cazul.</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Se vor atașa print-screen-urile cu rezultatul căutărilor</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3.Sunt investitiile eligibile în conformitate cu prevederile  Fisei DR 36-LEADER-Dezvoltarea locală plasată sub responsabilitatea comunitații prevederile Capitolului 4.7.3 </w:t>
      </w:r>
      <w:r w:rsidRPr="00647C8A">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Pr="00647C8A">
        <w:rPr>
          <w:rFonts w:asciiTheme="minorHAnsi" w:hAnsiTheme="minorHAnsi" w:cstheme="minorHAnsi"/>
          <w:sz w:val="24"/>
          <w:szCs w:val="24"/>
        </w:rPr>
        <w:t>, prevederile Fisei interventiei din SDL aprobat si Ghidului solicitantului GAL</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Expertul verifica daca cheltuielile eligibile prevazute in proiect indeplinesc conditiile procedurale aplicabile pentru a fi eligibile, respectiv dispoziţiile  privind eligibilitatea cheltuielilor.</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4.Investitiile neeligibile au fost incadrate conform cheltuielilor neeligibile din OMADR 1570/2022 cu modificarile si completarile ulterioare, prevederilor Capitolului 4.7.3 din PS 2023-2027 si prevederilor din fisa Interventiei DR -36</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Expertul verifica cheltuielile si se asigura ca cheltuielile neeligibile sunt incluse corect in buget. </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5.Costurile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Legat de investițiile propuse prin proiect sunt eligibile costurile generale direct legate de acestea, după caz, menționate în secțiunea 4.7 "</w:t>
      </w:r>
      <w:r w:rsidRPr="00647C8A">
        <w:rPr>
          <w:rFonts w:asciiTheme="minorHAnsi" w:hAnsiTheme="minorHAnsi" w:cstheme="minorHAnsi"/>
          <w:i/>
          <w:sz w:val="24"/>
          <w:szCs w:val="24"/>
        </w:rPr>
        <w:t>Elemente comune pentru tipurile de intervenții pentru dezvoltarea rurală</w:t>
      </w:r>
      <w:r w:rsidRPr="00647C8A">
        <w:rPr>
          <w:rFonts w:asciiTheme="minorHAnsi" w:hAnsiTheme="minorHAnsi" w:cstheme="minorHAnsi"/>
          <w:sz w:val="24"/>
          <w:szCs w:val="24"/>
        </w:rPr>
        <w:t xml:space="preserve">" din Programul Strategic 2023-2027, respectiv: </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lastRenderedPageBreak/>
        <w:t>2. Cheltuieli cu achiziționarea sau dezvoltarea de software și achiziționarea de brevete, licențe, drepturi de autor, mărci, etc.</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b/>
          <w:sz w:val="24"/>
          <w:szCs w:val="24"/>
        </w:rPr>
        <w:t>Cheltuielile privind costurile generale ale proiectului</w:t>
      </w:r>
      <w:r w:rsidRPr="00647C8A">
        <w:rPr>
          <w:rFonts w:asciiTheme="minorHAnsi" w:hAnsiTheme="minorHAnsi" w:cstheme="minorHAnsi"/>
          <w:sz w:val="24"/>
          <w:szCs w:val="24"/>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Cheltuielile privind costurile generale ale proiectului, inclusiv cele care sunt efectuate înaintea aprobării finanțării, sunt eligibile dacă respectă prevederile art. 18, alin. (1) din  Hotărârea nr. 1570/2022 şi îndeplinesc următoarele condiții:</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a) respectă prevederile cap 4.7.3 din PS 2023-2027;</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b) sunt prevăzute sau rezultă din aplicarea legislaţiei în vederea obţinerii de avize, acorduri şi autorizaţii necesare implementării activităţilor eligibile ale operaţiunii ori din cerinţele minime impuse de PS 2023-2027;</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c) sunt aferente, după caz: unor studii şi/sau analize privind durabilitatea economică şi de mediu, studiu de fezabilitate, proiect tehnic, document de avizare a lucrărilor de intervenţie, întocmite în conformitate cu prevederile legislaţiei în vigoare;</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d) sunt necesare în procesul de achiziţii publice pentru activităţile eligibile ale operaţiunii;</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e) sunt aferente activităţilor de coordonare şi supervizare a execuţiei şi recepţiei lucrărilor de construcţii-montaj.</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b/>
          <w:sz w:val="24"/>
          <w:szCs w:val="24"/>
        </w:rPr>
        <w:t>Cheltuielile de consultanță şi pentru managementul proiectului</w:t>
      </w:r>
      <w:r w:rsidRPr="00647C8A">
        <w:rPr>
          <w:rFonts w:asciiTheme="minorHAnsi" w:hAnsiTheme="minorHAnsi" w:cstheme="minorHAnsi"/>
          <w:sz w:val="24"/>
          <w:szCs w:val="24"/>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lastRenderedPageBreak/>
        <w:t xml:space="preserve">Dată fiind complexitatea și volumul de muncă necesar serviciilor de proiectare pentru întocmirea SF/DALI respectiv PT, </w:t>
      </w:r>
      <w:r w:rsidRPr="00647C8A">
        <w:rPr>
          <w:rFonts w:asciiTheme="minorHAnsi" w:hAnsiTheme="minorHAnsi" w:cstheme="minorHAnsi"/>
          <w:b/>
          <w:i/>
          <w:sz w:val="24"/>
          <w:szCs w:val="24"/>
        </w:rPr>
        <w:t>serecomandă</w:t>
      </w:r>
      <w:r w:rsidRPr="00647C8A">
        <w:rPr>
          <w:rFonts w:asciiTheme="minorHAnsi" w:hAnsiTheme="minorHAnsi" w:cstheme="minorHAnsi"/>
          <w:sz w:val="24"/>
          <w:szCs w:val="24"/>
        </w:rPr>
        <w:t xml:space="preserve"> ca valoarea alocată serviciilor de întocmire SF/ DALI să nu depășească valoarea serviciilor de întocmire a proiectului tehnic (PT).</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Pentru  </w:t>
      </w:r>
      <w:r w:rsidRPr="00647C8A">
        <w:rPr>
          <w:rFonts w:asciiTheme="minorHAnsi" w:hAnsiTheme="minorHAnsi" w:cstheme="minorHAnsi"/>
          <w:b/>
          <w:sz w:val="24"/>
          <w:szCs w:val="24"/>
        </w:rPr>
        <w:t>costurile eligibile și neeligibile</w:t>
      </w:r>
      <w:r w:rsidRPr="00647C8A">
        <w:rPr>
          <w:rFonts w:asciiTheme="minorHAnsi" w:hAnsiTheme="minorHAnsi" w:cstheme="minorHAnsi"/>
          <w:sz w:val="24"/>
          <w:szCs w:val="24"/>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Având în vedere că la subcap. 4.3 şi 4.4 se cuprind cheltuieli pentru achizitionarea utilajelor şi echipamentelor,  toate utilajele şi echipamentele se pot prezenta intr-un singur deviz pe obiect. </w:t>
      </w:r>
    </w:p>
    <w:p w:rsidR="00647C8A" w:rsidRPr="00647C8A" w:rsidRDefault="00647C8A" w:rsidP="00647C8A">
      <w:pPr>
        <w:spacing w:before="120" w:after="120" w:line="240" w:lineRule="auto"/>
        <w:jc w:val="both"/>
        <w:rPr>
          <w:rFonts w:asciiTheme="minorHAnsi" w:hAnsiTheme="minorHAnsi" w:cstheme="minorHAnsi"/>
          <w:b/>
          <w:sz w:val="24"/>
          <w:szCs w:val="24"/>
        </w:rPr>
      </w:pPr>
      <w:r w:rsidRPr="00647C8A">
        <w:rPr>
          <w:rFonts w:asciiTheme="minorHAnsi" w:hAnsiTheme="minorHAnsi" w:cstheme="minorHAnsi"/>
          <w:b/>
          <w:sz w:val="24"/>
          <w:szCs w:val="24"/>
        </w:rPr>
        <w:t>Nu este necesar ca solicitantul să prezinte pentru fiecare utilaj şi echipament câte un deviz pe obiect!</w:t>
      </w:r>
    </w:p>
    <w:p w:rsidR="00647C8A" w:rsidRPr="00647C8A" w:rsidRDefault="00647C8A" w:rsidP="00647C8A">
      <w:pPr>
        <w:spacing w:before="120" w:after="120" w:line="240" w:lineRule="auto"/>
        <w:jc w:val="both"/>
        <w:rPr>
          <w:rFonts w:asciiTheme="minorHAnsi" w:hAnsiTheme="minorHAnsi" w:cstheme="minorHAnsi"/>
          <w:b/>
          <w:sz w:val="24"/>
          <w:szCs w:val="24"/>
        </w:rPr>
      </w:pPr>
      <w:r w:rsidRPr="00647C8A">
        <w:rPr>
          <w:rFonts w:asciiTheme="minorHAnsi" w:hAnsiTheme="minorHAnsi" w:cstheme="minorHAnsi"/>
          <w:b/>
          <w:sz w:val="24"/>
          <w:szCs w:val="24"/>
        </w:rPr>
        <w:t xml:space="preserve">Dacă aceste costuri se încadrează la rubrica neeligibile, expertul bifează DA în caseta corespunzătoare, în caz contrar solicită corectarea bugetului indicativ prin fișa de informații suplimentare. </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6.Cheltuielile diverse şi neprevazute (Cap. 5.3) din Bugetul indicativ se încadrează în procentul de  maxim 10% din valoarea cheltuielilor prevazute la cap./ subcap. 1.2, 1.3, 1.4, 2, 3.5, 3.8  şi 4 din devizul general, conform legislaţiei în vigoare?</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lang w:val="it-IT"/>
        </w:rPr>
        <w:t xml:space="preserve">Expertul verifica in bugetul indicativ daca valoarea cheltuielilor diverse şi neprevazute se incadreaza in procentul de 10% din totalul subcap. 1.2 +subcap.1.3+ subcap.1.4 + Cap.2 + Cap.3.5+ Cap.3.8   + Cap.4A . </w:t>
      </w:r>
    </w:p>
    <w:p w:rsidR="00647C8A" w:rsidRPr="00647C8A" w:rsidRDefault="00647C8A" w:rsidP="00647C8A">
      <w:pPr>
        <w:spacing w:before="120" w:after="120" w:line="240" w:lineRule="auto"/>
        <w:jc w:val="both"/>
        <w:rPr>
          <w:rFonts w:asciiTheme="minorHAnsi" w:hAnsiTheme="minorHAnsi" w:cstheme="minorHAnsi"/>
          <w:sz w:val="24"/>
          <w:szCs w:val="24"/>
          <w:lang w:val="it-IT"/>
        </w:rPr>
      </w:pPr>
      <w:r w:rsidRPr="00647C8A">
        <w:rPr>
          <w:rFonts w:asciiTheme="minorHAnsi" w:hAnsiTheme="minorHAnsi" w:cstheme="minorHAnsi"/>
          <w:sz w:val="24"/>
          <w:szCs w:val="24"/>
        </w:rPr>
        <w:t>Daca aceste costuri se incadreaza in procentul specificat mai sus, expertul bifează DA in caseta corespunzatoare, in caz contrar bifează NU şi</w:t>
      </w:r>
      <w:r w:rsidRPr="00647C8A">
        <w:rPr>
          <w:rFonts w:asciiTheme="minorHAnsi" w:hAnsiTheme="minorHAnsi" w:cstheme="minorHAnsi"/>
          <w:sz w:val="24"/>
          <w:szCs w:val="24"/>
          <w:lang w:val="it-IT"/>
        </w:rPr>
        <w:t xml:space="preserve"> îşi motivează poziţia în linia prevăzută în acest scop la rubrica Observaţii.</w:t>
      </w:r>
    </w:p>
    <w:p w:rsidR="00647C8A" w:rsidRPr="00647C8A" w:rsidRDefault="00647C8A" w:rsidP="00647C8A">
      <w:pPr>
        <w:spacing w:before="120" w:after="120" w:line="240" w:lineRule="auto"/>
        <w:jc w:val="both"/>
        <w:rPr>
          <w:rFonts w:asciiTheme="minorHAnsi" w:hAnsiTheme="minorHAnsi" w:cstheme="minorHAnsi"/>
          <w:b/>
          <w:sz w:val="24"/>
          <w:szCs w:val="24"/>
        </w:rPr>
      </w:pPr>
      <w:r w:rsidRPr="00647C8A">
        <w:rPr>
          <w:rFonts w:asciiTheme="minorHAnsi" w:hAnsiTheme="minorHAnsi" w:cstheme="minorHAnsi"/>
          <w:b/>
          <w:sz w:val="24"/>
          <w:szCs w:val="24"/>
        </w:rPr>
        <w:t xml:space="preserve">Prin transmiterea de către solicitant a răspunsului cu bugetul corectat, expertul completează bugetul din fișa E1.2 și bifează </w:t>
      </w:r>
      <w:r w:rsidRPr="00647C8A">
        <w:rPr>
          <w:rFonts w:asciiTheme="minorHAnsi" w:hAnsiTheme="minorHAnsi" w:cstheme="minorHAnsi"/>
          <w:b/>
          <w:i/>
          <w:sz w:val="24"/>
          <w:szCs w:val="24"/>
        </w:rPr>
        <w:t>DA cu diferențe</w:t>
      </w:r>
      <w:r w:rsidRPr="00647C8A">
        <w:rPr>
          <w:rFonts w:asciiTheme="minorHAnsi" w:hAnsiTheme="minorHAnsi" w:cstheme="minorHAnsi"/>
          <w:b/>
          <w:sz w:val="24"/>
          <w:szCs w:val="24"/>
        </w:rPr>
        <w:t xml:space="preserve"> și îşi motivează poziţia în linia prevăzută în acest scop la rubrica Observații.</w:t>
      </w:r>
    </w:p>
    <w:p w:rsidR="00647C8A" w:rsidRPr="00647C8A" w:rsidRDefault="00647C8A" w:rsidP="00647C8A">
      <w:pPr>
        <w:spacing w:before="120" w:after="120" w:line="240" w:lineRule="auto"/>
        <w:jc w:val="both"/>
        <w:rPr>
          <w:rFonts w:asciiTheme="minorHAnsi" w:hAnsiTheme="minorHAnsi" w:cstheme="minorHAnsi"/>
          <w:b/>
          <w:sz w:val="24"/>
          <w:szCs w:val="24"/>
        </w:rPr>
      </w:pPr>
      <w:r w:rsidRPr="00647C8A">
        <w:rPr>
          <w:rFonts w:asciiTheme="minorHAnsi" w:hAnsiTheme="minorHAnsi" w:cstheme="minorHAnsi"/>
          <w:b/>
          <w:sz w:val="24"/>
          <w:szCs w:val="24"/>
        </w:rPr>
        <w:t xml:space="preserve">În cazul în care solicitantul nu transmite răspunsul cu bugetul corectat, expertul bifează  NU și îşi motivează poziţia în linia prevăzută în acest scop la rubrica Observții. </w:t>
      </w:r>
    </w:p>
    <w:p w:rsidR="00647C8A" w:rsidRPr="00647C8A" w:rsidRDefault="00647C8A" w:rsidP="00647C8A">
      <w:pPr>
        <w:spacing w:before="120" w:after="120" w:line="240" w:lineRule="auto"/>
        <w:jc w:val="both"/>
        <w:rPr>
          <w:rFonts w:asciiTheme="minorHAnsi" w:hAnsiTheme="minorHAnsi" w:cstheme="minorHAnsi"/>
          <w:b/>
          <w:sz w:val="24"/>
          <w:szCs w:val="24"/>
        </w:rPr>
      </w:pPr>
      <w:r w:rsidRPr="00647C8A">
        <w:rPr>
          <w:rFonts w:asciiTheme="minorHAnsi" w:hAnsiTheme="minorHAnsi" w:cstheme="minorHAnsi"/>
          <w:b/>
          <w:sz w:val="24"/>
          <w:szCs w:val="24"/>
        </w:rPr>
        <w:t>Cererea de finanţare este declarată eligibilă prin bifarea căsuței corespunzătoare DA/DA cu diferențe.</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7.TVA-ul aferent cheltuielilor eligibile este trecut în coloana cheltuielilor eligibile (dacă solicitantul e neplătitor de TVA).</w:t>
      </w:r>
    </w:p>
    <w:p w:rsidR="00647C8A" w:rsidRPr="00647C8A" w:rsidRDefault="00647C8A" w:rsidP="00647C8A">
      <w:pPr>
        <w:spacing w:before="120" w:after="120" w:line="240" w:lineRule="auto"/>
        <w:jc w:val="both"/>
        <w:rPr>
          <w:rFonts w:asciiTheme="minorHAnsi" w:hAnsiTheme="minorHAnsi" w:cstheme="minorHAnsi"/>
          <w:i/>
          <w:sz w:val="24"/>
          <w:szCs w:val="24"/>
        </w:rPr>
      </w:pPr>
      <w:r w:rsidRPr="00647C8A">
        <w:rPr>
          <w:rFonts w:asciiTheme="minorHAnsi" w:hAnsiTheme="minorHAnsi" w:cstheme="minorHAnsi"/>
          <w:i/>
          <w:sz w:val="24"/>
          <w:szCs w:val="24"/>
        </w:rPr>
        <w:lastRenderedPageBreak/>
        <w:t>Taxa pe valoarea adăugată este cheltuială neeligibilă, cu excepţia cazului în care aceasta nu se poate recupera în temeiul legislaţiei naţionale privind TVA-ul și a prevederilor specifice pentru instrumente financiare.</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Expertul verifică dacă solicitantul a bifat căsuţa corespunzătoare în declaraţia F.</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Dacă solicitantul este plătitor de TVA, valoarea TVA aferent cheltuielilor eligibile purtătoare de TVA,  este trecută în coloana cheltuielilor neeligibile.</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Expertul verifică dacă valoare TVA este trecută în coloana cheltuielilor neeligibile, în cazul în care solicitantul a declarat că este plătitor de TVA, şi bifează DA în căsuţa corespunzătoare. </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Expertul va bifa căsuţa NU în cazul în care solicitantul este plătitor de TVA şi valoarea TVA este trecută în coloana cheltuielilor eligibile şi va opera modificările în bugetul indicativ, motivându-şi decizia la rubrica Observaţii.</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Dacă solicitantul este neplătitor de TVA, valoarea TVA aferent cheltuielilor eligibile purtătoare de TVA, poate fi trecută în coloana cheltuielilor eligibile sau neeligibile.</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Expertul va bifa DA în căsuţa corespunzătoare dacă TVA este trecut în coloana cheltuielilor eligibile si verifică dacă valoarea TVA se referă numai la valoarea cheltuielilor eligibile purtătoare de TVA. </w:t>
      </w:r>
    </w:p>
    <w:p w:rsidR="00647C8A" w:rsidRPr="00647C8A" w:rsidRDefault="00647C8A" w:rsidP="00647C8A">
      <w:pPr>
        <w:spacing w:before="120" w:after="120" w:line="240" w:lineRule="auto"/>
        <w:jc w:val="both"/>
        <w:rPr>
          <w:rFonts w:asciiTheme="minorHAnsi" w:hAnsiTheme="minorHAnsi" w:cstheme="minorHAnsi"/>
          <w:i/>
          <w:sz w:val="24"/>
          <w:szCs w:val="24"/>
        </w:rPr>
      </w:pPr>
      <w:r w:rsidRPr="00647C8A">
        <w:rPr>
          <w:rFonts w:asciiTheme="minorHAnsi" w:hAnsiTheme="minorHAnsi" w:cstheme="minorHAnsi"/>
          <w:i/>
          <w:sz w:val="24"/>
          <w:szCs w:val="24"/>
        </w:rPr>
        <w:t xml:space="preserve"> În cazul identificării unor diferenţe, expertul verifică corectitudinea valorii TVA şi bifează DA cu diferenţe şi va opera modificările în bugetul indicativ, motivându-şi decizia la rubrica Observatii.</w:t>
      </w:r>
    </w:p>
    <w:p w:rsidR="00647C8A" w:rsidRPr="00647C8A" w:rsidRDefault="00647C8A" w:rsidP="00647C8A">
      <w:pPr>
        <w:spacing w:before="120" w:after="120" w:line="240" w:lineRule="auto"/>
        <w:jc w:val="both"/>
        <w:rPr>
          <w:rFonts w:asciiTheme="minorHAnsi" w:hAnsiTheme="minorHAnsi" w:cstheme="minorHAnsi"/>
          <w:color w:val="000000"/>
          <w:sz w:val="24"/>
          <w:szCs w:val="24"/>
        </w:rPr>
      </w:pPr>
    </w:p>
    <w:p w:rsidR="00647C8A" w:rsidRPr="00647C8A" w:rsidRDefault="00647C8A" w:rsidP="00647C8A">
      <w:pPr>
        <w:spacing w:before="120" w:after="120" w:line="240" w:lineRule="auto"/>
        <w:rPr>
          <w:rFonts w:asciiTheme="minorHAnsi" w:hAnsiTheme="minorHAnsi" w:cstheme="minorHAnsi"/>
          <w:sz w:val="24"/>
          <w:szCs w:val="24"/>
          <w:u w:val="single"/>
        </w:rPr>
      </w:pPr>
      <w:r w:rsidRPr="00647C8A">
        <w:rPr>
          <w:rFonts w:asciiTheme="minorHAnsi" w:hAnsiTheme="minorHAnsi" w:cstheme="minorHAnsi"/>
          <w:b/>
          <w:sz w:val="24"/>
          <w:szCs w:val="24"/>
          <w:u w:val="single"/>
        </w:rPr>
        <w:t xml:space="preserve">D 3. Verificarea rezonabilităţii preţurilor </w:t>
      </w:r>
    </w:p>
    <w:p w:rsidR="00647C8A" w:rsidRPr="00647C8A" w:rsidRDefault="00647C8A" w:rsidP="00647C8A">
      <w:pPr>
        <w:spacing w:before="120" w:after="120" w:line="240" w:lineRule="auto"/>
        <w:jc w:val="both"/>
        <w:rPr>
          <w:rFonts w:asciiTheme="minorHAnsi" w:hAnsiTheme="minorHAnsi" w:cstheme="minorHAnsi"/>
          <w:b/>
          <w:sz w:val="24"/>
          <w:szCs w:val="24"/>
        </w:rPr>
      </w:pPr>
      <w:r w:rsidRPr="00647C8A">
        <w:rPr>
          <w:rFonts w:asciiTheme="minorHAnsi" w:hAnsiTheme="minorHAnsi" w:cstheme="minorHAnsi"/>
          <w:b/>
          <w:sz w:val="24"/>
          <w:szCs w:val="24"/>
        </w:rPr>
        <w:t>1.  Categoria de bunuri  se regaseste in Baza de Date cu prețuri de Referință?</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Expertul verifică dacă bunurile cu caracteristicile prevăzute în CF/SF/ MJ/ DALI şi regăsite ca investiţie în devizele pe obiecte  sunt incluse în Baza de date cu preţuri de referință postată pe pagina de internet AFIR. Dacă se regăsesc, expertul bifează în caseta corespunzatoare DA.</w:t>
      </w:r>
    </w:p>
    <w:p w:rsidR="00647C8A" w:rsidRPr="00647C8A" w:rsidRDefault="00647C8A" w:rsidP="00647C8A">
      <w:pPr>
        <w:spacing w:before="120" w:after="120" w:line="240" w:lineRule="auto"/>
        <w:jc w:val="both"/>
        <w:rPr>
          <w:rFonts w:asciiTheme="minorHAnsi" w:hAnsiTheme="minorHAnsi" w:cstheme="minorHAnsi"/>
          <w:sz w:val="24"/>
          <w:szCs w:val="24"/>
          <w:lang w:val="it-IT"/>
        </w:rPr>
      </w:pPr>
      <w:r w:rsidRPr="00647C8A">
        <w:rPr>
          <w:rFonts w:asciiTheme="minorHAnsi" w:hAnsiTheme="minorHAnsi" w:cstheme="minorHAnsi"/>
          <w:sz w:val="24"/>
          <w:szCs w:val="24"/>
          <w:lang w:val="it-IT"/>
        </w:rPr>
        <w:t>Daca categoria de bunuri nu se regaseste in Baza de date preţuri, expertul bifează in caseta corespunzatoare NU.</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rsidR="00647C8A" w:rsidRPr="00647C8A" w:rsidRDefault="00647C8A" w:rsidP="00647C8A">
      <w:pPr>
        <w:spacing w:before="120" w:after="120" w:line="240" w:lineRule="auto"/>
        <w:jc w:val="both"/>
        <w:rPr>
          <w:rFonts w:asciiTheme="minorHAnsi" w:hAnsiTheme="minorHAnsi" w:cstheme="minorHAnsi"/>
          <w:b/>
          <w:sz w:val="24"/>
          <w:szCs w:val="24"/>
          <w:lang w:val="it-IT"/>
        </w:rPr>
      </w:pPr>
      <w:r w:rsidRPr="00647C8A">
        <w:rPr>
          <w:rFonts w:asciiTheme="minorHAnsi" w:hAnsiTheme="minorHAnsi" w:cstheme="minorHAnsi"/>
          <w:b/>
          <w:sz w:val="24"/>
          <w:szCs w:val="24"/>
          <w:lang w:val="it-IT"/>
        </w:rPr>
        <w:t>2. Daca la pct. 1 raspunsul este DA, sunt atasate extrasele tiparite din Baza de date cu prețuri de Referință?</w:t>
      </w:r>
    </w:p>
    <w:p w:rsidR="00647C8A" w:rsidRPr="00647C8A" w:rsidRDefault="00647C8A" w:rsidP="00647C8A">
      <w:pPr>
        <w:spacing w:before="120" w:after="120" w:line="240" w:lineRule="auto"/>
        <w:jc w:val="both"/>
        <w:rPr>
          <w:rFonts w:asciiTheme="minorHAnsi" w:hAnsiTheme="minorHAnsi" w:cstheme="minorHAnsi"/>
          <w:b/>
          <w:sz w:val="24"/>
          <w:szCs w:val="24"/>
          <w:u w:val="single"/>
          <w:lang w:val="it-IT"/>
        </w:rPr>
      </w:pPr>
      <w:r w:rsidRPr="00647C8A">
        <w:rPr>
          <w:rFonts w:asciiTheme="minorHAnsi" w:hAnsiTheme="minorHAnsi" w:cstheme="minorHAnsi"/>
          <w:sz w:val="24"/>
          <w:szCs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rsidR="00647C8A" w:rsidRPr="00647C8A" w:rsidRDefault="00647C8A" w:rsidP="00647C8A">
      <w:pPr>
        <w:spacing w:before="120" w:after="120" w:line="240" w:lineRule="auto"/>
        <w:jc w:val="both"/>
        <w:rPr>
          <w:rFonts w:asciiTheme="minorHAnsi" w:hAnsiTheme="minorHAnsi" w:cstheme="minorHAnsi"/>
          <w:b/>
          <w:sz w:val="24"/>
          <w:szCs w:val="24"/>
          <w:lang w:val="it-IT"/>
        </w:rPr>
      </w:pPr>
      <w:r w:rsidRPr="00647C8A">
        <w:rPr>
          <w:rFonts w:asciiTheme="minorHAnsi" w:hAnsiTheme="minorHAnsi" w:cstheme="minorHAnsi"/>
          <w:b/>
          <w:sz w:val="24"/>
          <w:szCs w:val="24"/>
          <w:lang w:val="it-IT"/>
        </w:rPr>
        <w:t xml:space="preserve">3. Dacă la pct. 1. raspunsul este DA, preţurile utilizate pentru bunuri se incadreaza in maximul  prevazut în  Baza de Date cu preţuri de Referință? </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lang w:val="it-IT"/>
        </w:rPr>
        <w:lastRenderedPageBreak/>
        <w:t>Expertul verifica daca preţurile se incadreaza in maximul prevazut în Baza de Date cu  preţuri de Referință pentru bunul respectiv, bifează in caseta corespunzatoare DA, suma acceptata de evaluator fiind cea din devize</w:t>
      </w:r>
      <w:r w:rsidRPr="00647C8A">
        <w:rPr>
          <w:rFonts w:asciiTheme="minorHAnsi" w:hAnsiTheme="minorHAnsi" w:cstheme="minorHAnsi"/>
          <w:sz w:val="24"/>
          <w:szCs w:val="24"/>
        </w:rPr>
        <w:t>.</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647C8A">
        <w:rPr>
          <w:rFonts w:asciiTheme="minorHAnsi" w:hAnsiTheme="minorHAnsi" w:cstheme="minorHAnsi"/>
          <w:b/>
          <w:sz w:val="24"/>
          <w:szCs w:val="24"/>
        </w:rPr>
        <w:t>DA</w:t>
      </w:r>
      <w:r w:rsidRPr="00647C8A">
        <w:rPr>
          <w:rFonts w:asciiTheme="minorHAnsi" w:hAnsiTheme="minorHAnsi" w:cstheme="minorHAnsi"/>
          <w:sz w:val="24"/>
          <w:szCs w:val="24"/>
        </w:rPr>
        <w:t xml:space="preserve"> în cazul în care solicitantul și-a însușit valoarea din baza de date AFIR  sau bifează în căsuța corespunzătoare </w:t>
      </w:r>
      <w:r w:rsidRPr="00647C8A">
        <w:rPr>
          <w:rFonts w:asciiTheme="minorHAnsi" w:hAnsiTheme="minorHAnsi" w:cstheme="minorHAnsi"/>
          <w:b/>
          <w:sz w:val="24"/>
          <w:szCs w:val="24"/>
        </w:rPr>
        <w:t>NU</w:t>
      </w:r>
      <w:r w:rsidRPr="00647C8A">
        <w:rPr>
          <w:rFonts w:asciiTheme="minorHAnsi" w:hAnsiTheme="minorHAnsi" w:cstheme="minorHAnsi"/>
          <w:sz w:val="24"/>
          <w:szCs w:val="24"/>
        </w:rPr>
        <w:t>, dacă solicitantul nu este de acord,  diferența dintre cele două valori a bunului propus a fi achiziționat (prețul din SF/ MJ/ DALI și respectiv prețul maxim din baza de date AFIR pentru obiectul respectiv) trecându-se pe neeligibil.</w:t>
      </w:r>
    </w:p>
    <w:p w:rsidR="00647C8A" w:rsidRPr="00647C8A" w:rsidRDefault="00647C8A" w:rsidP="00647C8A">
      <w:pPr>
        <w:spacing w:before="120" w:after="120" w:line="240" w:lineRule="auto"/>
        <w:jc w:val="both"/>
        <w:rPr>
          <w:rFonts w:asciiTheme="minorHAnsi" w:hAnsiTheme="minorHAnsi" w:cstheme="minorHAnsi"/>
          <w:b/>
          <w:sz w:val="24"/>
          <w:szCs w:val="24"/>
        </w:rPr>
      </w:pPr>
      <w:r w:rsidRPr="00647C8A">
        <w:rPr>
          <w:rFonts w:asciiTheme="minorHAnsi" w:hAnsiTheme="minorHAnsi" w:cstheme="minorHAnsi"/>
          <w:b/>
          <w:sz w:val="24"/>
          <w:szCs w:val="24"/>
        </w:rPr>
        <w:t>4.Dacă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Totodată expertul va compara valorile din bugetul indicativ pentru bunurile care nu se regăsesc în baza de date,  cu  prețurile unor bunuri de același tip disponibile pe Internet cu ofertele prezentate.</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Dacă valorile ofertelor şi a celor regăsite pe internet, dacă este cazul, corespund, expertul bifează caseta corespunzătoare </w:t>
      </w:r>
      <w:r w:rsidRPr="00647C8A">
        <w:rPr>
          <w:rFonts w:asciiTheme="minorHAnsi" w:hAnsiTheme="minorHAnsi" w:cstheme="minorHAnsi"/>
          <w:b/>
          <w:sz w:val="24"/>
          <w:szCs w:val="24"/>
        </w:rPr>
        <w:t>DA</w:t>
      </w:r>
      <w:r w:rsidRPr="00647C8A">
        <w:rPr>
          <w:rFonts w:asciiTheme="minorHAnsi" w:hAnsiTheme="minorHAnsi" w:cstheme="minorHAnsi"/>
          <w:sz w:val="24"/>
          <w:szCs w:val="24"/>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lang w:val="it-IT"/>
        </w:rPr>
        <w:t>Expertul verifică dacă valoarea inclusă în Bugetul indicativ se încadrează între nivelul minim şi maxim al ofertelor prezentate şi solicitantul a justificat alegerea.</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Dacă este necesar, esolicitantul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647C8A" w:rsidRPr="00647C8A" w:rsidRDefault="00647C8A" w:rsidP="00647C8A">
      <w:pPr>
        <w:spacing w:before="120" w:after="120" w:line="240" w:lineRule="auto"/>
        <w:contextualSpacing/>
        <w:jc w:val="both"/>
        <w:rPr>
          <w:rFonts w:asciiTheme="minorHAnsi" w:hAnsiTheme="minorHAnsi" w:cstheme="minorHAnsi"/>
          <w:sz w:val="24"/>
          <w:szCs w:val="24"/>
        </w:rPr>
      </w:pPr>
      <w:r w:rsidRPr="00647C8A">
        <w:rPr>
          <w:rFonts w:asciiTheme="minorHAnsi" w:hAnsiTheme="minorHAnsi" w:cstheme="minorHAnsi"/>
          <w:sz w:val="24"/>
          <w:szCs w:val="24"/>
        </w:rPr>
        <w:lastRenderedPageBreak/>
        <w:t>Ofertele sunt documente obligatorii care trebuie avute în vedere la stabilirea rezonabilității preţurilor şi trebuie să aibă cel puțin următoarele caracteristici:</w:t>
      </w:r>
    </w:p>
    <w:p w:rsidR="00647C8A" w:rsidRPr="00647C8A" w:rsidRDefault="00647C8A" w:rsidP="00AD4726">
      <w:pPr>
        <w:numPr>
          <w:ilvl w:val="0"/>
          <w:numId w:val="28"/>
        </w:numPr>
        <w:spacing w:before="120" w:after="120" w:line="240" w:lineRule="auto"/>
        <w:contextualSpacing/>
        <w:jc w:val="both"/>
        <w:rPr>
          <w:rFonts w:asciiTheme="minorHAnsi" w:hAnsiTheme="minorHAnsi" w:cstheme="minorHAnsi"/>
          <w:sz w:val="24"/>
          <w:szCs w:val="24"/>
        </w:rPr>
      </w:pPr>
      <w:r w:rsidRPr="00647C8A">
        <w:rPr>
          <w:rFonts w:asciiTheme="minorHAnsi" w:hAnsiTheme="minorHAnsi" w:cstheme="minorHAnsi"/>
          <w:sz w:val="24"/>
          <w:szCs w:val="24"/>
        </w:rPr>
        <w:t>să fie datate, personalizate şi semnate;</w:t>
      </w:r>
    </w:p>
    <w:p w:rsidR="00647C8A" w:rsidRPr="00647C8A" w:rsidRDefault="00647C8A" w:rsidP="00AD4726">
      <w:pPr>
        <w:numPr>
          <w:ilvl w:val="0"/>
          <w:numId w:val="28"/>
        </w:numPr>
        <w:spacing w:before="120" w:after="120" w:line="240" w:lineRule="auto"/>
        <w:contextualSpacing/>
        <w:jc w:val="both"/>
        <w:rPr>
          <w:rFonts w:asciiTheme="minorHAnsi" w:hAnsiTheme="minorHAnsi" w:cstheme="minorHAnsi"/>
          <w:sz w:val="24"/>
          <w:szCs w:val="24"/>
        </w:rPr>
      </w:pPr>
      <w:r w:rsidRPr="00647C8A">
        <w:rPr>
          <w:rFonts w:asciiTheme="minorHAnsi" w:hAnsiTheme="minorHAnsi" w:cstheme="minorHAnsi"/>
          <w:sz w:val="24"/>
          <w:szCs w:val="24"/>
        </w:rPr>
        <w:t>să conțină detalierea unor specificații tehnice minimale, comparabile cu cele prevăzute prin CF/ SF/ MJ/ DALI;</w:t>
      </w:r>
    </w:p>
    <w:p w:rsidR="00647C8A" w:rsidRPr="00647C8A" w:rsidRDefault="00647C8A" w:rsidP="00AD4726">
      <w:pPr>
        <w:numPr>
          <w:ilvl w:val="0"/>
          <w:numId w:val="28"/>
        </w:numPr>
        <w:spacing w:before="120" w:after="120" w:line="240" w:lineRule="auto"/>
        <w:contextualSpacing/>
        <w:jc w:val="both"/>
        <w:rPr>
          <w:rFonts w:asciiTheme="minorHAnsi" w:hAnsiTheme="minorHAnsi" w:cstheme="minorHAnsi"/>
          <w:sz w:val="24"/>
          <w:szCs w:val="24"/>
        </w:rPr>
      </w:pPr>
      <w:r w:rsidRPr="00647C8A">
        <w:rPr>
          <w:rFonts w:asciiTheme="minorHAnsi" w:hAnsiTheme="minorHAnsi" w:cstheme="minorHAnsi"/>
          <w:sz w:val="24"/>
          <w:szCs w:val="24"/>
        </w:rPr>
        <w:t>să conţină preţul de achiziţie pentru bunurile respective.</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lang w:val="it-IT"/>
        </w:rPr>
        <w:t xml:space="preserve">Pot fi acceptate şi Facturile proforme sau </w:t>
      </w:r>
      <w:r w:rsidRPr="00647C8A">
        <w:rPr>
          <w:rFonts w:asciiTheme="minorHAnsi" w:hAnsiTheme="minorHAnsi" w:cstheme="minorHAnsi"/>
          <w:sz w:val="24"/>
          <w:szCs w:val="24"/>
        </w:rPr>
        <w:t>prețurile din alte surse disponibile pe Internet (PrintScreen – uri de pe site –urile furnizorilor) pentru bunuri de același tip,</w:t>
      </w:r>
      <w:r w:rsidRPr="00647C8A">
        <w:rPr>
          <w:rFonts w:asciiTheme="minorHAnsi" w:hAnsiTheme="minorHAnsi" w:cstheme="minorHAnsi"/>
          <w:sz w:val="24"/>
          <w:szCs w:val="24"/>
          <w:lang w:val="it-IT"/>
        </w:rPr>
        <w:t xml:space="preserve"> dacă acestea respectă toate caracteristicile ofertelor (</w:t>
      </w:r>
      <w:r w:rsidRPr="00647C8A">
        <w:rPr>
          <w:rFonts w:asciiTheme="minorHAnsi" w:hAnsiTheme="minorHAnsi" w:cstheme="minorHAnsi"/>
          <w:sz w:val="24"/>
          <w:szCs w:val="24"/>
        </w:rPr>
        <w:t>cuprind furnizorul, caracteristicile tehnice precum și prețurile valabile la data întocmirii Bugetului indicativ).</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Dacă această condiție nu este îndeplinită, solicită prezentarea altor oferte prin intermediul informațiilor suplimentare.</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rsidR="00647C8A" w:rsidRPr="00647C8A" w:rsidRDefault="00647C8A" w:rsidP="00647C8A">
      <w:pPr>
        <w:spacing w:before="120" w:after="120" w:line="240" w:lineRule="auto"/>
        <w:jc w:val="both"/>
        <w:rPr>
          <w:rFonts w:asciiTheme="minorHAnsi" w:hAnsiTheme="minorHAnsi" w:cstheme="minorHAnsi"/>
          <w:b/>
          <w:sz w:val="24"/>
          <w:szCs w:val="24"/>
        </w:rPr>
      </w:pPr>
      <w:r w:rsidRPr="00647C8A">
        <w:rPr>
          <w:rFonts w:asciiTheme="minorHAnsi" w:hAnsiTheme="minorHAnsi" w:cstheme="minorHAnsi"/>
          <w:b/>
          <w:sz w:val="24"/>
          <w:szCs w:val="24"/>
        </w:rPr>
        <w:t xml:space="preserve">5. </w:t>
      </w:r>
      <w:r w:rsidRPr="00647C8A">
        <w:rPr>
          <w:rFonts w:asciiTheme="minorHAnsi" w:hAnsiTheme="minorHAnsi" w:cstheme="minorHAnsi"/>
          <w:b/>
          <w:sz w:val="24"/>
          <w:szCs w:val="24"/>
          <w:lang w:val="pt-BR"/>
        </w:rPr>
        <w:t xml:space="preserve">Solicitantul a prezentat două oferte pentru servicii a căror valoare este mai mare de 15 000 Euro şi o ofertă pentru servicii a căror valoare  este mai mica  sau egală cu 15 000 Euro? </w:t>
      </w:r>
      <w:r w:rsidRPr="00647C8A">
        <w:rPr>
          <w:rFonts w:asciiTheme="minorHAnsi" w:hAnsiTheme="minorHAnsi" w:cstheme="minorHAnsi"/>
          <w:b/>
          <w:sz w:val="24"/>
          <w:szCs w:val="24"/>
        </w:rPr>
        <w:t>(în cazul solicitanților privați)</w:t>
      </w:r>
    </w:p>
    <w:p w:rsidR="00647C8A" w:rsidRPr="00647C8A" w:rsidRDefault="00647C8A" w:rsidP="00647C8A">
      <w:pPr>
        <w:spacing w:before="120" w:after="120" w:line="240" w:lineRule="auto"/>
        <w:jc w:val="both"/>
        <w:rPr>
          <w:rFonts w:asciiTheme="minorHAnsi" w:hAnsiTheme="minorHAnsi" w:cstheme="minorHAnsi"/>
          <w:b/>
          <w:sz w:val="24"/>
          <w:szCs w:val="24"/>
          <w:u w:val="single"/>
          <w:lang w:val="it-IT"/>
        </w:rPr>
      </w:pPr>
      <w:r w:rsidRPr="00647C8A">
        <w:rPr>
          <w:rFonts w:asciiTheme="minorHAnsi" w:hAnsiTheme="minorHAnsi" w:cstheme="minorHAnsi"/>
          <w:sz w:val="24"/>
          <w:szCs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Expertul verifică dacă solicitantul a prezentat pentru servicii două oferte în cazul în care acestea depășesc pragul valoric de 15.000 Euro şi o ofertă pentru serviciile a căror valoare este mai mică  sau egală cu pragul valoric de 15.000 Euro.</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Totodată expertul va compara valorile din bugetul indicativ pentru servicii cu  prețurile unor servicii de același tip disponibile pe Internet cu ofertele prezentate.</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Dacă valorile ofertelor şi a celor regăsite pe internet, dacă este cazul, corespund, expertul bifează caseta corespunzătoare </w:t>
      </w:r>
      <w:r w:rsidRPr="00647C8A">
        <w:rPr>
          <w:rFonts w:asciiTheme="minorHAnsi" w:hAnsiTheme="minorHAnsi" w:cstheme="minorHAnsi"/>
          <w:b/>
          <w:sz w:val="24"/>
          <w:szCs w:val="24"/>
        </w:rPr>
        <w:t>DA</w:t>
      </w:r>
      <w:r w:rsidRPr="00647C8A">
        <w:rPr>
          <w:rFonts w:asciiTheme="minorHAnsi" w:hAnsiTheme="minorHAnsi" w:cstheme="minorHAnsi"/>
          <w:sz w:val="24"/>
          <w:szCs w:val="24"/>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lang w:val="it-IT"/>
        </w:rPr>
        <w:t>Expertul verifică dacă valoarea inclusă în Bugetul indicativ se încadrează între nivelul minim şi maxim al ofertelor prezentate şi solicitantul a justificat alegerea.</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lastRenderedPageBreak/>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Ofertele sunt documente obligatorii care trebuie avute în vedere la stabilirea rezonabilității preţurilor şi trebuie să aibă cel puțin următoarele caracteristici:</w:t>
      </w:r>
    </w:p>
    <w:p w:rsidR="00647C8A" w:rsidRPr="00647C8A" w:rsidRDefault="00647C8A" w:rsidP="00AD4726">
      <w:pPr>
        <w:numPr>
          <w:ilvl w:val="0"/>
          <w:numId w:val="27"/>
        </w:numPr>
        <w:spacing w:before="120" w:after="120" w:line="240" w:lineRule="auto"/>
        <w:ind w:firstLine="66"/>
        <w:contextualSpacing/>
        <w:rPr>
          <w:rFonts w:asciiTheme="minorHAnsi" w:hAnsiTheme="minorHAnsi" w:cstheme="minorHAnsi"/>
          <w:sz w:val="24"/>
          <w:szCs w:val="24"/>
        </w:rPr>
      </w:pPr>
      <w:r w:rsidRPr="00647C8A">
        <w:rPr>
          <w:rFonts w:asciiTheme="minorHAnsi" w:hAnsiTheme="minorHAnsi" w:cstheme="minorHAnsi"/>
          <w:sz w:val="24"/>
          <w:szCs w:val="24"/>
        </w:rPr>
        <w:t>să fie datate, personalizate şi semnate;</w:t>
      </w:r>
    </w:p>
    <w:p w:rsidR="00647C8A" w:rsidRPr="00647C8A" w:rsidRDefault="00647C8A" w:rsidP="00AD4726">
      <w:pPr>
        <w:numPr>
          <w:ilvl w:val="0"/>
          <w:numId w:val="27"/>
        </w:numPr>
        <w:spacing w:before="120" w:after="120" w:line="240" w:lineRule="auto"/>
        <w:ind w:firstLine="66"/>
        <w:contextualSpacing/>
        <w:rPr>
          <w:rFonts w:asciiTheme="minorHAnsi" w:hAnsiTheme="minorHAnsi" w:cstheme="minorHAnsi"/>
          <w:sz w:val="24"/>
          <w:szCs w:val="24"/>
        </w:rPr>
      </w:pPr>
      <w:r w:rsidRPr="00647C8A">
        <w:rPr>
          <w:rFonts w:asciiTheme="minorHAnsi" w:hAnsiTheme="minorHAnsi" w:cstheme="minorHAnsi"/>
          <w:sz w:val="24"/>
          <w:szCs w:val="24"/>
        </w:rPr>
        <w:t>să conțină detalierea unor specificații tehnice minimale, comparabile cu cele prevazute prin CF/ SF/ MJ/ DALI;</w:t>
      </w:r>
    </w:p>
    <w:p w:rsidR="00647C8A" w:rsidRPr="00647C8A" w:rsidRDefault="00647C8A" w:rsidP="00AD4726">
      <w:pPr>
        <w:numPr>
          <w:ilvl w:val="0"/>
          <w:numId w:val="27"/>
        </w:numPr>
        <w:spacing w:before="120" w:after="120" w:line="240" w:lineRule="auto"/>
        <w:ind w:firstLine="66"/>
        <w:contextualSpacing/>
        <w:jc w:val="both"/>
        <w:rPr>
          <w:rFonts w:asciiTheme="minorHAnsi" w:hAnsiTheme="minorHAnsi" w:cstheme="minorHAnsi"/>
          <w:sz w:val="24"/>
          <w:szCs w:val="24"/>
        </w:rPr>
      </w:pPr>
      <w:r w:rsidRPr="00647C8A">
        <w:rPr>
          <w:rFonts w:asciiTheme="minorHAnsi" w:hAnsiTheme="minorHAnsi" w:cstheme="minorHAnsi"/>
          <w:sz w:val="24"/>
          <w:szCs w:val="24"/>
        </w:rPr>
        <w:t>să conţină preţul de achiziţie pentru serviciile respective.</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lang w:val="it-IT"/>
        </w:rPr>
        <w:t xml:space="preserve">Pot fi acceptate şi Facturile proforme sau </w:t>
      </w:r>
      <w:r w:rsidRPr="00647C8A">
        <w:rPr>
          <w:rFonts w:asciiTheme="minorHAnsi" w:hAnsiTheme="minorHAnsi" w:cstheme="minorHAnsi"/>
          <w:sz w:val="24"/>
          <w:szCs w:val="24"/>
        </w:rPr>
        <w:t>prețurile din alte surse disponibile pe Internet (PrintScreen – uri de pe site –urile furnizorilor) pentru servicii de același tip,</w:t>
      </w:r>
      <w:r w:rsidRPr="00647C8A">
        <w:rPr>
          <w:rFonts w:asciiTheme="minorHAnsi" w:hAnsiTheme="minorHAnsi" w:cstheme="minorHAnsi"/>
          <w:sz w:val="24"/>
          <w:szCs w:val="24"/>
          <w:lang w:val="it-IT"/>
        </w:rPr>
        <w:t xml:space="preserve"> dacă acestea respectă toate caracteristicile ofertelor (</w:t>
      </w:r>
      <w:r w:rsidRPr="00647C8A">
        <w:rPr>
          <w:rFonts w:asciiTheme="minorHAnsi" w:hAnsiTheme="minorHAnsi" w:cstheme="minorHAnsi"/>
          <w:sz w:val="24"/>
          <w:szCs w:val="24"/>
        </w:rPr>
        <w:t>cuprind furnizorul, caracteristicile tehnice precum și prețurile valabile la data întocmirii Bugetului indicativ).</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În același timp cu verificarea prețurilor, expertul evaluator trebuie să verifice în baza de date a ONRC codul CAEN al ofertantului, dacă acesta este în concordanță cu servicile pe care le va furniza.</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Astfel, prețurile din oferte vor fi acceptate numai în situația în care activitatea ofertantului demonstrată prin cod CAEN este în concordanță cu servicile pe care le va furniza.</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Dacă această condiție nu este îndeplinită, solicită prezentarea altor oferte prin intermediul informațiilor suplimentare.</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rsidR="00647C8A" w:rsidRPr="00647C8A" w:rsidRDefault="00647C8A" w:rsidP="00647C8A">
      <w:pPr>
        <w:spacing w:before="120" w:after="120" w:line="240" w:lineRule="auto"/>
        <w:jc w:val="both"/>
        <w:rPr>
          <w:rFonts w:asciiTheme="minorHAnsi" w:hAnsiTheme="minorHAnsi" w:cstheme="minorHAnsi"/>
          <w:b/>
          <w:sz w:val="24"/>
          <w:szCs w:val="24"/>
        </w:rPr>
      </w:pPr>
      <w:r w:rsidRPr="00647C8A">
        <w:rPr>
          <w:rFonts w:asciiTheme="minorHAnsi" w:hAnsiTheme="minorHAnsi" w:cstheme="minorHAnsi"/>
          <w:b/>
          <w:sz w:val="24"/>
          <w:szCs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Totodată expertul va compara valorile din bugetul indicativ pentru servicii cu  prețurile unor servicii de același tip disponibile pe Internet/SEAP cu ofertele prezentate.</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lastRenderedPageBreak/>
        <w:t>Solicitantul poate alege să prezinte în locul ofertei/ofertelor pentru servicii print screen din catalogul electronic pus la dispoziție de SEAP.</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lang w:val="it-IT"/>
        </w:rPr>
        <w:t>Expertul verifică dacă valoarea inclusă în Bugetul indicativ se încadrează între nivelul minim şi maxim al ofertelor prezentate şi solicitantul a justificat alegerea.</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647C8A" w:rsidRPr="00647C8A" w:rsidRDefault="00647C8A" w:rsidP="00647C8A">
      <w:pPr>
        <w:spacing w:before="120" w:after="120" w:line="240" w:lineRule="auto"/>
        <w:contextualSpacing/>
        <w:jc w:val="both"/>
        <w:rPr>
          <w:rFonts w:asciiTheme="minorHAnsi" w:hAnsiTheme="minorHAnsi" w:cstheme="minorHAnsi"/>
          <w:sz w:val="24"/>
          <w:szCs w:val="24"/>
        </w:rPr>
      </w:pPr>
      <w:r w:rsidRPr="00647C8A">
        <w:rPr>
          <w:rFonts w:asciiTheme="minorHAnsi" w:hAnsiTheme="minorHAnsi" w:cstheme="minorHAnsi"/>
          <w:sz w:val="24"/>
          <w:szCs w:val="24"/>
        </w:rPr>
        <w:t>Ofertele sunt documente obligatorii care trebuie avute în vedere la stabilirea rezonabilității preţurilor şi trebuie să aibă cel puțin următoarele caracteristici:</w:t>
      </w:r>
    </w:p>
    <w:p w:rsidR="00647C8A" w:rsidRPr="00647C8A" w:rsidRDefault="00647C8A" w:rsidP="00AD4726">
      <w:pPr>
        <w:numPr>
          <w:ilvl w:val="0"/>
          <w:numId w:val="29"/>
        </w:numPr>
        <w:spacing w:before="120" w:after="120" w:line="240" w:lineRule="auto"/>
        <w:contextualSpacing/>
        <w:jc w:val="both"/>
        <w:rPr>
          <w:rFonts w:asciiTheme="minorHAnsi" w:hAnsiTheme="minorHAnsi" w:cstheme="minorHAnsi"/>
          <w:sz w:val="24"/>
          <w:szCs w:val="24"/>
        </w:rPr>
      </w:pPr>
      <w:r w:rsidRPr="00647C8A">
        <w:rPr>
          <w:rFonts w:asciiTheme="minorHAnsi" w:hAnsiTheme="minorHAnsi" w:cstheme="minorHAnsi"/>
          <w:sz w:val="24"/>
          <w:szCs w:val="24"/>
        </w:rPr>
        <w:t>să fie datate, personalizate şi semnate;</w:t>
      </w:r>
    </w:p>
    <w:p w:rsidR="00647C8A" w:rsidRPr="00647C8A" w:rsidRDefault="00647C8A" w:rsidP="00AD4726">
      <w:pPr>
        <w:numPr>
          <w:ilvl w:val="0"/>
          <w:numId w:val="29"/>
        </w:numPr>
        <w:spacing w:before="120" w:after="120" w:line="240" w:lineRule="auto"/>
        <w:contextualSpacing/>
        <w:jc w:val="both"/>
        <w:rPr>
          <w:rFonts w:asciiTheme="minorHAnsi" w:hAnsiTheme="minorHAnsi" w:cstheme="minorHAnsi"/>
          <w:sz w:val="24"/>
          <w:szCs w:val="24"/>
        </w:rPr>
      </w:pPr>
      <w:r w:rsidRPr="00647C8A">
        <w:rPr>
          <w:rFonts w:asciiTheme="minorHAnsi" w:hAnsiTheme="minorHAnsi" w:cstheme="minorHAnsi"/>
          <w:sz w:val="24"/>
          <w:szCs w:val="24"/>
        </w:rPr>
        <w:t>să conțină detalierea unor specificații tehnice minimale, comparabile cu cele prevazute prin CF/ SF/ MJ/ DALI;</w:t>
      </w:r>
    </w:p>
    <w:p w:rsidR="00647C8A" w:rsidRPr="00647C8A" w:rsidRDefault="00647C8A" w:rsidP="00AD4726">
      <w:pPr>
        <w:numPr>
          <w:ilvl w:val="0"/>
          <w:numId w:val="29"/>
        </w:numPr>
        <w:spacing w:before="120" w:after="120" w:line="240" w:lineRule="auto"/>
        <w:contextualSpacing/>
        <w:jc w:val="both"/>
        <w:rPr>
          <w:rFonts w:asciiTheme="minorHAnsi" w:hAnsiTheme="minorHAnsi" w:cstheme="minorHAnsi"/>
          <w:sz w:val="24"/>
          <w:szCs w:val="24"/>
        </w:rPr>
      </w:pPr>
      <w:r w:rsidRPr="00647C8A">
        <w:rPr>
          <w:rFonts w:asciiTheme="minorHAnsi" w:hAnsiTheme="minorHAnsi" w:cstheme="minorHAnsi"/>
          <w:sz w:val="24"/>
          <w:szCs w:val="24"/>
        </w:rPr>
        <w:t>să conţină preţul de achiziţie pentru serviciile respective.</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lang w:val="it-IT"/>
        </w:rPr>
        <w:t xml:space="preserve">Pot fi acceptate şi Facturile proforme sau </w:t>
      </w:r>
      <w:r w:rsidRPr="00647C8A">
        <w:rPr>
          <w:rFonts w:asciiTheme="minorHAnsi" w:hAnsiTheme="minorHAnsi" w:cstheme="minorHAnsi"/>
          <w:sz w:val="24"/>
          <w:szCs w:val="24"/>
        </w:rPr>
        <w:t>prețurile din alte surse disponibile pe Internet (PrintScreen – uri de pe site –urile furnizorilor) pentru servicii de același tip,</w:t>
      </w:r>
      <w:r w:rsidRPr="00647C8A">
        <w:rPr>
          <w:rFonts w:asciiTheme="minorHAnsi" w:hAnsiTheme="minorHAnsi" w:cstheme="minorHAnsi"/>
          <w:sz w:val="24"/>
          <w:szCs w:val="24"/>
          <w:lang w:val="it-IT"/>
        </w:rPr>
        <w:t xml:space="preserve"> dacă acestea respectă toate caracteristicile ofertelor (</w:t>
      </w:r>
      <w:r w:rsidRPr="00647C8A">
        <w:rPr>
          <w:rFonts w:asciiTheme="minorHAnsi" w:hAnsiTheme="minorHAnsi" w:cstheme="minorHAnsi"/>
          <w:sz w:val="24"/>
          <w:szCs w:val="24"/>
        </w:rPr>
        <w:t>cuprind furnizorul, caracteristicile tehnice precum și prețurile valabile la data întocmirii Bugetului indicativ).</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rsidR="00647C8A" w:rsidRPr="00647C8A" w:rsidRDefault="00647C8A" w:rsidP="00647C8A">
      <w:pPr>
        <w:spacing w:before="120" w:after="120" w:line="240" w:lineRule="auto"/>
        <w:jc w:val="both"/>
        <w:rPr>
          <w:rFonts w:asciiTheme="minorHAnsi" w:hAnsiTheme="minorHAnsi" w:cstheme="minorHAnsi"/>
          <w:b/>
          <w:sz w:val="24"/>
          <w:szCs w:val="24"/>
        </w:rPr>
      </w:pPr>
      <w:r w:rsidRPr="00647C8A">
        <w:rPr>
          <w:rFonts w:asciiTheme="minorHAnsi" w:hAnsiTheme="minorHAnsi" w:cstheme="minorHAnsi"/>
          <w:b/>
          <w:sz w:val="24"/>
          <w:szCs w:val="24"/>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Totodată expertul va compara valorile din bugetul indicativ pentru bunuri cu  prețurile unor bunuri de același tip disponibile pe Internet/SEAP cu ofertele prezentate.</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lastRenderedPageBreak/>
        <w:t>Solicitantul poate alege să prezinte în locul ofertei/ofertelor pentru bunuri print screen din catalogul electronic pus la dispoziție de SEAP.</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lang w:val="it-IT"/>
        </w:rPr>
        <w:t>Expertul verifică dacă valoarea inclusă în Bugetul indicativ se încadrează între nivelul minim şi maxim al ofertelor prezentate şi solicitantul a justificat alegerea.</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Ofertele sunt documente obligatorii care trebuie avute în vedere la stabilirea rezonabilității preţurilor şi trebuie să aibă cel puțin următoarele caracteristici:</w:t>
      </w:r>
    </w:p>
    <w:p w:rsidR="00647C8A" w:rsidRPr="00647C8A" w:rsidRDefault="00647C8A" w:rsidP="00AD4726">
      <w:pPr>
        <w:numPr>
          <w:ilvl w:val="0"/>
          <w:numId w:val="30"/>
        </w:numPr>
        <w:spacing w:before="120" w:after="120" w:line="240" w:lineRule="auto"/>
        <w:contextualSpacing/>
        <w:jc w:val="both"/>
        <w:rPr>
          <w:rFonts w:asciiTheme="minorHAnsi" w:hAnsiTheme="minorHAnsi" w:cstheme="minorHAnsi"/>
          <w:sz w:val="24"/>
          <w:szCs w:val="24"/>
        </w:rPr>
      </w:pPr>
      <w:r w:rsidRPr="00647C8A">
        <w:rPr>
          <w:rFonts w:asciiTheme="minorHAnsi" w:hAnsiTheme="minorHAnsi" w:cstheme="minorHAnsi"/>
          <w:sz w:val="24"/>
          <w:szCs w:val="24"/>
        </w:rPr>
        <w:t>să fie datate, personalizate şi semnate;</w:t>
      </w:r>
    </w:p>
    <w:p w:rsidR="00647C8A" w:rsidRPr="00647C8A" w:rsidRDefault="00647C8A" w:rsidP="00AD4726">
      <w:pPr>
        <w:numPr>
          <w:ilvl w:val="0"/>
          <w:numId w:val="30"/>
        </w:numPr>
        <w:spacing w:before="120" w:after="120" w:line="240" w:lineRule="auto"/>
        <w:contextualSpacing/>
        <w:jc w:val="both"/>
        <w:rPr>
          <w:rFonts w:asciiTheme="minorHAnsi" w:hAnsiTheme="minorHAnsi" w:cstheme="minorHAnsi"/>
          <w:sz w:val="24"/>
          <w:szCs w:val="24"/>
        </w:rPr>
      </w:pPr>
      <w:r w:rsidRPr="00647C8A">
        <w:rPr>
          <w:rFonts w:asciiTheme="minorHAnsi" w:hAnsiTheme="minorHAnsi" w:cstheme="minorHAnsi"/>
          <w:sz w:val="24"/>
          <w:szCs w:val="24"/>
        </w:rPr>
        <w:t>să conțină detalierea unor specificații tehnice minimale, comparabile cu cele prevazute prin CF/ SF/ MJ/ DALI;</w:t>
      </w:r>
    </w:p>
    <w:p w:rsidR="00647C8A" w:rsidRPr="00647C8A" w:rsidRDefault="00647C8A" w:rsidP="00AD4726">
      <w:pPr>
        <w:numPr>
          <w:ilvl w:val="0"/>
          <w:numId w:val="30"/>
        </w:numPr>
        <w:spacing w:before="120" w:after="120" w:line="240" w:lineRule="auto"/>
        <w:contextualSpacing/>
        <w:jc w:val="both"/>
        <w:rPr>
          <w:rFonts w:asciiTheme="minorHAnsi" w:hAnsiTheme="minorHAnsi" w:cstheme="minorHAnsi"/>
          <w:sz w:val="24"/>
          <w:szCs w:val="24"/>
        </w:rPr>
      </w:pPr>
      <w:r w:rsidRPr="00647C8A">
        <w:rPr>
          <w:rFonts w:asciiTheme="minorHAnsi" w:hAnsiTheme="minorHAnsi" w:cstheme="minorHAnsi"/>
          <w:sz w:val="24"/>
          <w:szCs w:val="24"/>
        </w:rPr>
        <w:t>să conţină preţul de achiziţie pentru serviciile respective.</w:t>
      </w:r>
    </w:p>
    <w:p w:rsidR="00647C8A" w:rsidRPr="00647C8A" w:rsidRDefault="00647C8A" w:rsidP="00647C8A">
      <w:pPr>
        <w:spacing w:before="120" w:after="120" w:line="240" w:lineRule="auto"/>
        <w:contextualSpacing/>
        <w:jc w:val="both"/>
        <w:rPr>
          <w:rFonts w:asciiTheme="minorHAnsi" w:hAnsiTheme="minorHAnsi" w:cstheme="minorHAnsi"/>
          <w:sz w:val="24"/>
          <w:szCs w:val="24"/>
        </w:rPr>
      </w:pPr>
      <w:r w:rsidRPr="00647C8A">
        <w:rPr>
          <w:rFonts w:asciiTheme="minorHAnsi" w:hAnsiTheme="minorHAnsi" w:cstheme="minorHAnsi"/>
          <w:sz w:val="24"/>
          <w:szCs w:val="24"/>
          <w:lang w:val="it-IT"/>
        </w:rPr>
        <w:t xml:space="preserve">Pot fi acceptate şi Facturile proforme sau </w:t>
      </w:r>
      <w:r w:rsidRPr="00647C8A">
        <w:rPr>
          <w:rFonts w:asciiTheme="minorHAnsi" w:hAnsiTheme="minorHAnsi" w:cstheme="minorHAnsi"/>
          <w:sz w:val="24"/>
          <w:szCs w:val="24"/>
        </w:rPr>
        <w:t>prețurile din alte surse disponibile pe Internet (PrintScreen – uri de pe site –urile furnizorilor) pentru bunuri de același tip,</w:t>
      </w:r>
      <w:r w:rsidRPr="00647C8A">
        <w:rPr>
          <w:rFonts w:asciiTheme="minorHAnsi" w:hAnsiTheme="minorHAnsi" w:cstheme="minorHAnsi"/>
          <w:sz w:val="24"/>
          <w:szCs w:val="24"/>
          <w:lang w:val="it-IT"/>
        </w:rPr>
        <w:t xml:space="preserve"> dacă acestea respectă toate caracteristicile ofertelor (</w:t>
      </w:r>
      <w:r w:rsidRPr="00647C8A">
        <w:rPr>
          <w:rFonts w:asciiTheme="minorHAnsi" w:hAnsiTheme="minorHAnsi" w:cstheme="minorHAnsi"/>
          <w:sz w:val="24"/>
          <w:szCs w:val="24"/>
        </w:rPr>
        <w:t>cuprind furnizorul, caracteristicile tehnice precum și prețurile valabile la data întocmirii Bugetului indicativ).</w:t>
      </w:r>
    </w:p>
    <w:p w:rsidR="00647C8A" w:rsidRPr="00647C8A" w:rsidRDefault="00647C8A" w:rsidP="00647C8A">
      <w:pPr>
        <w:spacing w:before="120" w:after="120" w:line="240" w:lineRule="auto"/>
        <w:contextualSpacing/>
        <w:jc w:val="both"/>
        <w:rPr>
          <w:rFonts w:asciiTheme="minorHAnsi" w:hAnsiTheme="minorHAnsi" w:cstheme="minorHAnsi"/>
          <w:sz w:val="24"/>
          <w:szCs w:val="24"/>
        </w:rPr>
      </w:pPr>
      <w:r w:rsidRPr="00647C8A">
        <w:rPr>
          <w:rFonts w:asciiTheme="minorHAnsi" w:hAnsiTheme="minorHAnsi" w:cstheme="minorHAnsi"/>
          <w:sz w:val="24"/>
          <w:szCs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rsidR="00647C8A" w:rsidRPr="00647C8A" w:rsidRDefault="00647C8A" w:rsidP="00647C8A">
      <w:pPr>
        <w:spacing w:before="120" w:after="120" w:line="240" w:lineRule="auto"/>
        <w:contextualSpacing/>
        <w:jc w:val="both"/>
        <w:rPr>
          <w:rFonts w:asciiTheme="minorHAnsi" w:hAnsiTheme="minorHAnsi" w:cstheme="minorHAnsi"/>
          <w:sz w:val="24"/>
          <w:szCs w:val="24"/>
        </w:rPr>
      </w:pPr>
    </w:p>
    <w:p w:rsidR="00647C8A" w:rsidRPr="00647C8A" w:rsidRDefault="00647C8A" w:rsidP="00647C8A">
      <w:pPr>
        <w:spacing w:before="120" w:after="120" w:line="240" w:lineRule="auto"/>
        <w:jc w:val="both"/>
        <w:rPr>
          <w:rFonts w:asciiTheme="minorHAnsi" w:hAnsiTheme="minorHAnsi" w:cstheme="minorHAnsi"/>
          <w:b/>
          <w:sz w:val="24"/>
          <w:szCs w:val="24"/>
        </w:rPr>
      </w:pPr>
      <w:r w:rsidRPr="00647C8A">
        <w:rPr>
          <w:rFonts w:asciiTheme="minorHAnsi" w:hAnsiTheme="minorHAnsi" w:cstheme="minorHAnsi"/>
          <w:b/>
          <w:sz w:val="24"/>
          <w:szCs w:val="24"/>
        </w:rPr>
        <w:t xml:space="preserve">8. Pentru lucrari, exista in studiul de fezabilitate declaraţia proiectantului semnată şi ştampilată privind sursa de preţuri? </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Expertul verifica existenta precizarilor proiectantului privind  sursa de preţuri din Studiul de fezabilitate, daca declaraţia este semnata şi  bifează in caseta corespunzatoare DA sau NU.  </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rsidR="00647C8A" w:rsidRPr="00647C8A" w:rsidRDefault="00647C8A" w:rsidP="00647C8A">
      <w:pPr>
        <w:shd w:val="clear" w:color="auto" w:fill="FFFFFF"/>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lastRenderedPageBreak/>
        <w:t xml:space="preserve">În situatia în care o parte din bunuri se regăseşte în baza de date, iar pentru cealaltă se prezintă oferte, se bifează </w:t>
      </w:r>
      <w:r w:rsidRPr="00647C8A">
        <w:rPr>
          <w:rFonts w:asciiTheme="minorHAnsi" w:hAnsiTheme="minorHAnsi" w:cstheme="minorHAnsi"/>
          <w:b/>
          <w:sz w:val="24"/>
          <w:szCs w:val="24"/>
        </w:rPr>
        <w:t>DA</w:t>
      </w:r>
      <w:r w:rsidRPr="00647C8A">
        <w:rPr>
          <w:rFonts w:asciiTheme="minorHAnsi" w:hAnsiTheme="minorHAnsi" w:cstheme="minorHAnsi"/>
          <w:sz w:val="24"/>
          <w:szCs w:val="24"/>
        </w:rPr>
        <w:t xml:space="preserve"> şi la pct.1 şi la pct.4., iar la rubrica Observaţii expertul va preciza acest lucru.</w:t>
      </w:r>
    </w:p>
    <w:p w:rsidR="00647C8A" w:rsidRPr="00647C8A" w:rsidRDefault="00647C8A" w:rsidP="00647C8A">
      <w:pPr>
        <w:shd w:val="clear" w:color="auto" w:fill="FFFFFF"/>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rsidR="00647C8A" w:rsidRPr="00647C8A" w:rsidRDefault="00647C8A" w:rsidP="00647C8A">
      <w:pPr>
        <w:shd w:val="clear" w:color="auto" w:fill="FFFFFF"/>
        <w:spacing w:before="120" w:after="120" w:line="240" w:lineRule="auto"/>
        <w:jc w:val="both"/>
        <w:rPr>
          <w:rFonts w:asciiTheme="minorHAnsi" w:hAnsiTheme="minorHAnsi" w:cstheme="minorHAnsi"/>
          <w:sz w:val="24"/>
          <w:szCs w:val="24"/>
        </w:rPr>
      </w:pPr>
    </w:p>
    <w:p w:rsidR="00647C8A" w:rsidRPr="00647C8A" w:rsidRDefault="00647C8A" w:rsidP="00647C8A">
      <w:pPr>
        <w:spacing w:before="120" w:after="120" w:line="240" w:lineRule="auto"/>
        <w:jc w:val="both"/>
        <w:rPr>
          <w:rFonts w:asciiTheme="minorHAnsi" w:hAnsiTheme="minorHAnsi" w:cstheme="minorHAnsi"/>
          <w:b/>
          <w:sz w:val="24"/>
          <w:szCs w:val="24"/>
          <w:u w:val="single"/>
        </w:rPr>
      </w:pPr>
      <w:r w:rsidRPr="00647C8A">
        <w:rPr>
          <w:rFonts w:asciiTheme="minorHAnsi" w:hAnsiTheme="minorHAnsi" w:cstheme="minorHAnsi"/>
          <w:b/>
          <w:sz w:val="24"/>
          <w:szCs w:val="24"/>
          <w:u w:val="single"/>
        </w:rPr>
        <w:t>D 4. Verificarea planului financiar</w:t>
      </w:r>
    </w:p>
    <w:p w:rsidR="00647C8A" w:rsidRPr="00647C8A" w:rsidRDefault="00647C8A" w:rsidP="00647C8A">
      <w:pPr>
        <w:spacing w:before="120" w:after="120" w:line="240" w:lineRule="auto"/>
        <w:jc w:val="both"/>
        <w:rPr>
          <w:rFonts w:asciiTheme="minorHAnsi" w:hAnsiTheme="minorHAnsi" w:cstheme="minorHAnsi"/>
          <w:b/>
          <w:sz w:val="24"/>
          <w:szCs w:val="24"/>
        </w:rPr>
      </w:pPr>
      <w:r w:rsidRPr="00647C8A">
        <w:rPr>
          <w:rFonts w:asciiTheme="minorHAnsi" w:hAnsiTheme="minorHAnsi" w:cstheme="minorHAnsi"/>
          <w:b/>
          <w:sz w:val="24"/>
          <w:szCs w:val="24"/>
        </w:rPr>
        <w:t xml:space="preserve">1 Planul financiar este corect completat şi respectă gradul de intervenţie publică? </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Totalul cheltuielilor eligibile şi gradul de intervenţie publică nu vor depăşi valoarea prevazuta prin Fisa interventiei din SDL aprobat si Ghidul solicitantuluicu respectarea cerintelor privind intensitatea sprijinului. </w:t>
      </w:r>
    </w:p>
    <w:p w:rsidR="00647C8A" w:rsidRPr="00647C8A" w:rsidRDefault="00647C8A" w:rsidP="00647C8A">
      <w:pPr>
        <w:spacing w:before="120" w:after="120" w:line="240" w:lineRule="auto"/>
        <w:jc w:val="both"/>
        <w:rPr>
          <w:rFonts w:asciiTheme="minorHAnsi" w:hAnsiTheme="minorHAnsi" w:cstheme="minorHAnsi"/>
          <w:b/>
          <w:sz w:val="24"/>
          <w:szCs w:val="24"/>
        </w:rPr>
      </w:pPr>
      <w:r w:rsidRPr="00647C8A">
        <w:rPr>
          <w:rFonts w:asciiTheme="minorHAnsi" w:hAnsiTheme="minorHAnsi" w:cstheme="minorHAnsi"/>
          <w:sz w:val="24"/>
          <w:szCs w:val="24"/>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rsidR="00647C8A" w:rsidRPr="00647C8A" w:rsidRDefault="00647C8A" w:rsidP="00647C8A">
      <w:pPr>
        <w:spacing w:before="120" w:after="120" w:line="240" w:lineRule="auto"/>
        <w:jc w:val="both"/>
        <w:rPr>
          <w:rFonts w:asciiTheme="minorHAnsi" w:hAnsiTheme="minorHAnsi" w:cstheme="minorHAnsi"/>
          <w:b/>
          <w:sz w:val="24"/>
          <w:szCs w:val="24"/>
        </w:rPr>
      </w:pPr>
      <w:r w:rsidRPr="00647C8A">
        <w:rPr>
          <w:rFonts w:asciiTheme="minorHAnsi" w:hAnsiTheme="minorHAnsi" w:cstheme="minorHAnsi"/>
          <w:b/>
          <w:sz w:val="24"/>
          <w:szCs w:val="24"/>
        </w:rPr>
        <w:t>2 Proiectul se încadreaza în plafonul maxim al sprijinului public nerambursabil asa cum este acesta stabilit prin Fisa interventiei aprobata in SDL dar nu mai mult de 200.000 euro?</w:t>
      </w:r>
    </w:p>
    <w:p w:rsidR="00647C8A" w:rsidRPr="00647C8A" w:rsidRDefault="00647C8A" w:rsidP="00647C8A">
      <w:p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Expertul verifica in Planul financiar, randul „Ajutor public nerambursabil”, coloana 1, daca cheltuielile eligibile corespund cu plafonul maxim precizat la punctul 1 şi sunt in conformitate cu conditiile precizate.</w:t>
      </w:r>
    </w:p>
    <w:p w:rsidR="00647C8A" w:rsidRPr="00647C8A" w:rsidRDefault="00647C8A" w:rsidP="00647C8A">
      <w:pPr>
        <w:spacing w:before="120" w:after="120" w:line="240" w:lineRule="auto"/>
        <w:jc w:val="both"/>
        <w:rPr>
          <w:rFonts w:asciiTheme="minorHAnsi" w:hAnsiTheme="minorHAnsi" w:cstheme="minorHAnsi"/>
          <w:sz w:val="24"/>
          <w:szCs w:val="24"/>
          <w:lang w:val="it-IT"/>
        </w:rPr>
      </w:pPr>
      <w:r w:rsidRPr="00647C8A">
        <w:rPr>
          <w:rFonts w:asciiTheme="minorHAnsi" w:hAnsiTheme="minorHAnsi" w:cstheme="minorHAnsi"/>
          <w:sz w:val="24"/>
          <w:szCs w:val="24"/>
        </w:rPr>
        <w:t xml:space="preserve">Daca </w:t>
      </w:r>
      <w:r w:rsidRPr="00647C8A">
        <w:rPr>
          <w:rFonts w:asciiTheme="minorHAnsi" w:hAnsiTheme="minorHAnsi" w:cstheme="minorHAnsi"/>
          <w:sz w:val="24"/>
          <w:szCs w:val="24"/>
          <w:lang w:val="it-IT"/>
        </w:rPr>
        <w:t xml:space="preserve">valoarea eligibila a proiectului se incadreaza in </w:t>
      </w:r>
      <w:r w:rsidRPr="00647C8A">
        <w:rPr>
          <w:rFonts w:asciiTheme="minorHAnsi" w:hAnsiTheme="minorHAnsi" w:cstheme="minorHAnsi"/>
          <w:sz w:val="24"/>
          <w:szCs w:val="24"/>
        </w:rPr>
        <w:t xml:space="preserve">plafonul </w:t>
      </w:r>
      <w:r w:rsidRPr="00647C8A">
        <w:rPr>
          <w:rFonts w:asciiTheme="minorHAnsi" w:hAnsiTheme="minorHAnsi" w:cstheme="minorHAnsi"/>
          <w:sz w:val="24"/>
          <w:szCs w:val="24"/>
          <w:lang w:val="it-IT"/>
        </w:rPr>
        <w:t>maxim al sprijinului public nerambursabil, expertul bifează in caseta corespunzatoare DA.</w:t>
      </w:r>
    </w:p>
    <w:p w:rsidR="00647C8A" w:rsidRPr="00647C8A" w:rsidRDefault="00647C8A" w:rsidP="00647C8A">
      <w:pPr>
        <w:tabs>
          <w:tab w:val="left" w:pos="0"/>
        </w:tabs>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rsidR="00647C8A" w:rsidRPr="00647C8A" w:rsidRDefault="00647C8A" w:rsidP="00647C8A">
      <w:pPr>
        <w:tabs>
          <w:tab w:val="left" w:pos="0"/>
        </w:tabs>
        <w:spacing w:before="120" w:after="120" w:line="240" w:lineRule="auto"/>
        <w:jc w:val="both"/>
        <w:rPr>
          <w:rFonts w:asciiTheme="minorHAnsi" w:hAnsiTheme="minorHAnsi" w:cstheme="minorHAnsi"/>
          <w:b/>
          <w:sz w:val="24"/>
          <w:szCs w:val="24"/>
        </w:rPr>
      </w:pPr>
      <w:r w:rsidRPr="00647C8A">
        <w:rPr>
          <w:rFonts w:asciiTheme="minorHAnsi" w:hAnsiTheme="minorHAnsi" w:cstheme="minorHAnsi"/>
          <w:b/>
          <w:sz w:val="24"/>
          <w:szCs w:val="24"/>
        </w:rPr>
        <w:t>3. Avansul solicitat se încadreaza într-un cuantum de până la 50% din ajutorul public nerambursabil?</w:t>
      </w:r>
    </w:p>
    <w:p w:rsidR="00647C8A" w:rsidRPr="00647C8A" w:rsidRDefault="00647C8A" w:rsidP="00647C8A">
      <w:pPr>
        <w:spacing w:after="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rsidR="00647C8A" w:rsidRPr="00647C8A" w:rsidRDefault="00647C8A" w:rsidP="00647C8A">
      <w:pPr>
        <w:spacing w:after="0" w:line="240" w:lineRule="auto"/>
        <w:jc w:val="both"/>
        <w:rPr>
          <w:rFonts w:asciiTheme="minorHAnsi" w:hAnsiTheme="minorHAnsi" w:cstheme="minorHAnsi"/>
          <w:sz w:val="24"/>
          <w:szCs w:val="24"/>
        </w:rPr>
      </w:pPr>
      <w:r w:rsidRPr="00647C8A">
        <w:rPr>
          <w:rFonts w:asciiTheme="minorHAnsi" w:hAnsiTheme="minorHAnsi" w:cstheme="minorHAnsi"/>
          <w:sz w:val="24"/>
          <w:szCs w:val="24"/>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rsidR="00647C8A" w:rsidRPr="00647C8A" w:rsidRDefault="00647C8A" w:rsidP="00647C8A">
      <w:pPr>
        <w:spacing w:after="0" w:line="240" w:lineRule="auto"/>
        <w:jc w:val="both"/>
        <w:rPr>
          <w:rFonts w:asciiTheme="minorHAnsi" w:hAnsiTheme="minorHAnsi" w:cstheme="minorHAnsi"/>
          <w:sz w:val="24"/>
          <w:szCs w:val="24"/>
        </w:rPr>
      </w:pPr>
      <w:r w:rsidRPr="00647C8A">
        <w:rPr>
          <w:rFonts w:asciiTheme="minorHAnsi" w:hAnsiTheme="minorHAnsi" w:cstheme="minorHAnsi"/>
          <w:sz w:val="24"/>
          <w:szCs w:val="24"/>
        </w:rPr>
        <w:lastRenderedPageBreak/>
        <w:t>În cazul în care nu se efectuează corectura de catre solicitant, expertul bifeaza NU și îşi motivează poziţia în linia prevăzută în acest scop la rubrica Observatii.</w:t>
      </w:r>
    </w:p>
    <w:p w:rsidR="00647C8A" w:rsidRPr="00647C8A" w:rsidRDefault="00647C8A" w:rsidP="00647C8A">
      <w:pPr>
        <w:spacing w:before="120" w:after="120" w:line="240" w:lineRule="auto"/>
        <w:jc w:val="both"/>
        <w:rPr>
          <w:rFonts w:asciiTheme="minorHAnsi" w:eastAsia="Times New Roman" w:hAnsiTheme="minorHAnsi" w:cstheme="minorHAnsi"/>
          <w:i/>
          <w:sz w:val="24"/>
          <w:szCs w:val="24"/>
          <w:lang w:val="en-US"/>
        </w:rPr>
      </w:pPr>
      <w:r w:rsidRPr="00647C8A">
        <w:rPr>
          <w:rFonts w:asciiTheme="minorHAnsi" w:hAnsiTheme="minorHAnsi" w:cstheme="minorHAnsi"/>
          <w:sz w:val="24"/>
          <w:szCs w:val="24"/>
        </w:rPr>
        <w:t>În cazul în care potențialul beneficiar nu a solicitat avans, expertul bifează caseta Nu este cazul.</w:t>
      </w:r>
    </w:p>
    <w:p w:rsidR="00647C8A" w:rsidRPr="00647C8A" w:rsidRDefault="00647C8A" w:rsidP="00647C8A">
      <w:pPr>
        <w:spacing w:after="0" w:line="240" w:lineRule="auto"/>
        <w:jc w:val="both"/>
        <w:rPr>
          <w:rFonts w:asciiTheme="minorHAnsi" w:hAnsiTheme="minorHAnsi" w:cstheme="minorHAnsi"/>
          <w:b/>
          <w:sz w:val="24"/>
          <w:szCs w:val="24"/>
        </w:rPr>
      </w:pPr>
    </w:p>
    <w:p w:rsidR="00647C8A" w:rsidRPr="00647C8A" w:rsidRDefault="00647C8A" w:rsidP="00647C8A">
      <w:pPr>
        <w:spacing w:after="0" w:line="240" w:lineRule="auto"/>
        <w:rPr>
          <w:rFonts w:asciiTheme="minorHAnsi" w:hAnsiTheme="minorHAnsi" w:cstheme="minorHAnsi"/>
          <w:b/>
          <w:sz w:val="24"/>
          <w:szCs w:val="24"/>
        </w:rPr>
      </w:pPr>
      <w:r w:rsidRPr="00647C8A">
        <w:rPr>
          <w:rFonts w:asciiTheme="minorHAnsi" w:hAnsiTheme="minorHAnsi" w:cstheme="minorHAnsi"/>
          <w:b/>
          <w:sz w:val="24"/>
          <w:szCs w:val="24"/>
        </w:rPr>
        <w:t>G. VIZITA PE TEREN – daca este aplicabil</w:t>
      </w:r>
    </w:p>
    <w:p w:rsidR="00647C8A" w:rsidRPr="00647C8A" w:rsidRDefault="00647C8A" w:rsidP="00647C8A">
      <w:pPr>
        <w:spacing w:after="0" w:line="240" w:lineRule="auto"/>
        <w:rPr>
          <w:rFonts w:asciiTheme="minorHAnsi" w:hAnsiTheme="minorHAnsi" w:cstheme="minorHAnsi"/>
          <w:b/>
          <w:sz w:val="24"/>
          <w:szCs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34"/>
        <w:gridCol w:w="1384"/>
        <w:gridCol w:w="871"/>
      </w:tblGrid>
      <w:tr w:rsidR="00647C8A" w:rsidRPr="00647C8A" w:rsidTr="00647C8A">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647C8A" w:rsidRPr="00647C8A" w:rsidRDefault="00647C8A" w:rsidP="00647C8A">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647C8A">
              <w:rPr>
                <w:rFonts w:asciiTheme="minorHAnsi" w:hAnsiTheme="minorHAnsi" w:cstheme="minorHAnsi"/>
                <w:b/>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rsidR="00647C8A" w:rsidRPr="00647C8A" w:rsidRDefault="00647C8A" w:rsidP="00647C8A">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647C8A">
              <w:rPr>
                <w:rFonts w:asciiTheme="minorHAnsi" w:hAnsiTheme="minorHAnsi" w:cstheme="minorHAnsi"/>
                <w:b/>
                <w:sz w:val="24"/>
                <w:szCs w:val="24"/>
              </w:rPr>
              <w:t>Verificare efectuată</w:t>
            </w:r>
          </w:p>
        </w:tc>
      </w:tr>
      <w:tr w:rsidR="00647C8A" w:rsidRPr="00647C8A" w:rsidTr="00647C8A">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7C8A" w:rsidRPr="00647C8A" w:rsidRDefault="00647C8A" w:rsidP="00647C8A">
            <w:pPr>
              <w:spacing w:before="120" w:after="120" w:line="240" w:lineRule="auto"/>
              <w:rPr>
                <w:rFonts w:asciiTheme="minorHAnsi" w:hAnsiTheme="minorHAnsi" w:cstheme="minorHAnsi"/>
                <w:b/>
                <w:sz w:val="24"/>
                <w:szCs w:val="24"/>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rsidR="00647C8A" w:rsidRPr="00647C8A" w:rsidRDefault="00647C8A" w:rsidP="00647C8A">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647C8A">
              <w:rPr>
                <w:rFonts w:asciiTheme="minorHAnsi" w:hAnsiTheme="minorHAnsi" w:cstheme="minorHAnsi"/>
                <w:b/>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rsidR="00647C8A" w:rsidRPr="00647C8A" w:rsidRDefault="00647C8A" w:rsidP="00647C8A">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647C8A">
              <w:rPr>
                <w:rFonts w:asciiTheme="minorHAnsi" w:hAnsiTheme="minorHAnsi" w:cstheme="minorHAnsi"/>
                <w:b/>
                <w:sz w:val="24"/>
                <w:szCs w:val="24"/>
              </w:rPr>
              <w:t xml:space="preserve">NU </w:t>
            </w:r>
          </w:p>
        </w:tc>
      </w:tr>
      <w:tr w:rsidR="00647C8A" w:rsidRPr="00647C8A" w:rsidTr="00647C8A">
        <w:trPr>
          <w:trHeight w:val="624"/>
        </w:trPr>
        <w:tc>
          <w:tcPr>
            <w:tcW w:w="3786" w:type="pct"/>
            <w:tcBorders>
              <w:top w:val="single" w:sz="4" w:space="0" w:color="auto"/>
              <w:left w:val="single" w:sz="4" w:space="0" w:color="auto"/>
              <w:bottom w:val="single" w:sz="4" w:space="0" w:color="auto"/>
              <w:right w:val="single" w:sz="4" w:space="0" w:color="auto"/>
            </w:tcBorders>
          </w:tcPr>
          <w:p w:rsidR="00647C8A" w:rsidRPr="00647C8A" w:rsidRDefault="00647C8A" w:rsidP="00647C8A">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647C8A">
              <w:rPr>
                <w:rFonts w:asciiTheme="minorHAnsi" w:hAnsiTheme="minorHAnsi" w:cstheme="minorHAnsi"/>
                <w:b/>
                <w:i/>
                <w:sz w:val="24"/>
                <w:szCs w:val="24"/>
              </w:rPr>
              <w:t>Verificare la SLINA</w:t>
            </w:r>
          </w:p>
        </w:tc>
        <w:tc>
          <w:tcPr>
            <w:tcW w:w="745" w:type="pct"/>
            <w:tcBorders>
              <w:top w:val="single" w:sz="4" w:space="0" w:color="auto"/>
              <w:left w:val="single" w:sz="4" w:space="0" w:color="auto"/>
              <w:bottom w:val="single" w:sz="4" w:space="0" w:color="auto"/>
              <w:right w:val="single" w:sz="4" w:space="0" w:color="auto"/>
            </w:tcBorders>
          </w:tcPr>
          <w:p w:rsidR="00647C8A" w:rsidRPr="00647C8A" w:rsidRDefault="00647C8A" w:rsidP="00647C8A">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rsidR="00647C8A" w:rsidRPr="00647C8A" w:rsidRDefault="00647C8A" w:rsidP="00647C8A">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647C8A">
              <w:rPr>
                <w:rFonts w:asciiTheme="minorHAnsi" w:hAnsiTheme="minorHAnsi" w:cstheme="minorHAnsi"/>
                <w:sz w:val="24"/>
                <w:szCs w:val="24"/>
              </w:rPr>
              <w:sym w:font="Wingdings" w:char="F06F"/>
            </w:r>
          </w:p>
        </w:tc>
      </w:tr>
    </w:tbl>
    <w:p w:rsidR="00647C8A" w:rsidRPr="00647C8A" w:rsidRDefault="00647C8A" w:rsidP="00647C8A">
      <w:pPr>
        <w:spacing w:before="120" w:after="120" w:line="240" w:lineRule="auto"/>
        <w:contextualSpacing/>
        <w:jc w:val="both"/>
        <w:rPr>
          <w:rFonts w:asciiTheme="minorHAnsi" w:hAnsiTheme="minorHAnsi" w:cstheme="minorHAnsi"/>
          <w:sz w:val="24"/>
          <w:szCs w:val="24"/>
        </w:rPr>
      </w:pPr>
    </w:p>
    <w:p w:rsidR="00647C8A" w:rsidRPr="00647C8A" w:rsidRDefault="00647C8A" w:rsidP="00647C8A">
      <w:pPr>
        <w:spacing w:before="120" w:after="120" w:line="240" w:lineRule="auto"/>
        <w:contextualSpacing/>
        <w:jc w:val="both"/>
        <w:rPr>
          <w:rFonts w:asciiTheme="minorHAnsi" w:hAnsiTheme="minorHAnsi" w:cstheme="minorHAnsi"/>
          <w:b/>
          <w:kern w:val="32"/>
          <w:sz w:val="24"/>
          <w:szCs w:val="24"/>
        </w:rPr>
      </w:pPr>
      <w:r w:rsidRPr="00647C8A">
        <w:rPr>
          <w:rFonts w:asciiTheme="minorHAnsi" w:hAnsiTheme="minorHAnsi" w:cstheme="minorHAnsi"/>
          <w:b/>
          <w:kern w:val="32"/>
          <w:sz w:val="24"/>
          <w:szCs w:val="24"/>
        </w:rPr>
        <w:t>F. DECIZIA REFERITOARE LA PROIECT</w:t>
      </w:r>
    </w:p>
    <w:p w:rsidR="00647C8A" w:rsidRPr="00647C8A" w:rsidRDefault="00647C8A" w:rsidP="00647C8A">
      <w:pPr>
        <w:spacing w:before="120" w:after="120" w:line="240" w:lineRule="auto"/>
        <w:contextualSpacing/>
        <w:jc w:val="both"/>
        <w:rPr>
          <w:rFonts w:asciiTheme="minorHAnsi" w:hAnsiTheme="minorHAnsi" w:cstheme="minorHAnsi"/>
          <w:b/>
          <w:kern w:val="32"/>
          <w:sz w:val="24"/>
          <w:szCs w:val="24"/>
        </w:rPr>
      </w:pPr>
      <w:r w:rsidRPr="00647C8A">
        <w:rPr>
          <w:rFonts w:asciiTheme="minorHAnsi" w:hAnsiTheme="minorHAnsi" w:cstheme="minorHAnsi"/>
          <w:b/>
          <w:kern w:val="32"/>
          <w:sz w:val="24"/>
          <w:szCs w:val="24"/>
        </w:rPr>
        <w:t>PROIECTUL ESTE:</w:t>
      </w:r>
    </w:p>
    <w:p w:rsidR="00647C8A" w:rsidRPr="00647C8A" w:rsidRDefault="00647C8A" w:rsidP="00AD4726">
      <w:pPr>
        <w:numPr>
          <w:ilvl w:val="0"/>
          <w:numId w:val="2"/>
        </w:numPr>
        <w:spacing w:before="120" w:after="120" w:line="240" w:lineRule="auto"/>
        <w:contextualSpacing/>
        <w:jc w:val="both"/>
        <w:rPr>
          <w:rFonts w:asciiTheme="minorHAnsi" w:hAnsiTheme="minorHAnsi" w:cstheme="minorHAnsi"/>
          <w:b/>
          <w:kern w:val="32"/>
          <w:sz w:val="24"/>
          <w:szCs w:val="24"/>
        </w:rPr>
      </w:pPr>
      <w:r w:rsidRPr="00647C8A">
        <w:rPr>
          <w:rFonts w:asciiTheme="minorHAnsi" w:hAnsiTheme="minorHAnsi" w:cstheme="minorHAnsi"/>
          <w:b/>
          <w:kern w:val="32"/>
          <w:sz w:val="24"/>
          <w:szCs w:val="24"/>
        </w:rPr>
        <w:t xml:space="preserve">ELIGIBIL </w:t>
      </w:r>
    </w:p>
    <w:p w:rsidR="00647C8A" w:rsidRPr="00647C8A" w:rsidRDefault="00647C8A" w:rsidP="00AD4726">
      <w:pPr>
        <w:numPr>
          <w:ilvl w:val="0"/>
          <w:numId w:val="2"/>
        </w:numPr>
        <w:spacing w:before="120" w:after="120" w:line="240" w:lineRule="auto"/>
        <w:contextualSpacing/>
        <w:jc w:val="both"/>
        <w:rPr>
          <w:rFonts w:asciiTheme="minorHAnsi" w:hAnsiTheme="minorHAnsi" w:cstheme="minorHAnsi"/>
          <w:b/>
          <w:kern w:val="32"/>
          <w:sz w:val="24"/>
          <w:szCs w:val="24"/>
        </w:rPr>
      </w:pPr>
      <w:r w:rsidRPr="00647C8A">
        <w:rPr>
          <w:rFonts w:asciiTheme="minorHAnsi" w:hAnsiTheme="minorHAnsi" w:cstheme="minorHAnsi"/>
          <w:b/>
          <w:kern w:val="32"/>
          <w:sz w:val="24"/>
          <w:szCs w:val="24"/>
        </w:rPr>
        <w:t>NEELIGIBIL</w:t>
      </w:r>
    </w:p>
    <w:p w:rsidR="00647C8A" w:rsidRPr="00647C8A" w:rsidRDefault="00647C8A" w:rsidP="00647C8A">
      <w:pPr>
        <w:spacing w:before="120" w:after="120" w:line="240" w:lineRule="auto"/>
        <w:contextualSpacing/>
        <w:jc w:val="both"/>
        <w:rPr>
          <w:rFonts w:asciiTheme="minorHAnsi" w:hAnsiTheme="minorHAnsi" w:cstheme="minorHAnsi"/>
          <w:b/>
          <w:kern w:val="32"/>
          <w:sz w:val="24"/>
          <w:szCs w:val="24"/>
        </w:rPr>
      </w:pPr>
    </w:p>
    <w:p w:rsidR="00647C8A" w:rsidRPr="00647C8A" w:rsidRDefault="00647C8A" w:rsidP="00647C8A">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r w:rsidRPr="00647C8A">
        <w:rPr>
          <w:rFonts w:asciiTheme="minorHAnsi" w:hAnsiTheme="minorHAnsi" w:cstheme="minorHAnsi"/>
          <w:i/>
          <w:sz w:val="24"/>
          <w:szCs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rsidR="00647C8A" w:rsidRPr="00647C8A" w:rsidRDefault="00647C8A" w:rsidP="00647C8A">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p>
    <w:p w:rsidR="00647C8A" w:rsidRPr="00647C8A" w:rsidRDefault="00647C8A" w:rsidP="00647C8A">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r w:rsidRPr="00647C8A">
        <w:rPr>
          <w:rFonts w:asciiTheme="minorHAnsi" w:hAnsiTheme="minorHAnsi" w:cstheme="minorHAnsi"/>
          <w:i/>
          <w:sz w:val="24"/>
          <w:szCs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647C8A" w:rsidRPr="00647C8A" w:rsidRDefault="00647C8A" w:rsidP="00647C8A">
      <w:pPr>
        <w:overflowPunct w:val="0"/>
        <w:autoSpaceDE w:val="0"/>
        <w:autoSpaceDN w:val="0"/>
        <w:adjustRightInd w:val="0"/>
        <w:spacing w:before="120" w:after="120" w:line="240" w:lineRule="auto"/>
        <w:jc w:val="both"/>
        <w:textAlignment w:val="baseline"/>
        <w:rPr>
          <w:rFonts w:asciiTheme="minorHAnsi" w:hAnsiTheme="minorHAnsi" w:cstheme="minorHAnsi"/>
          <w:i/>
          <w:sz w:val="24"/>
          <w:szCs w:val="24"/>
        </w:rPr>
      </w:pPr>
    </w:p>
    <w:p w:rsidR="00647C8A" w:rsidRPr="00647C8A" w:rsidRDefault="00647C8A" w:rsidP="00647C8A">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u w:val="single"/>
        </w:rPr>
      </w:pPr>
      <w:r w:rsidRPr="00647C8A">
        <w:rPr>
          <w:rFonts w:asciiTheme="minorHAnsi" w:hAnsiTheme="minorHAnsi" w:cstheme="minorHAnsi"/>
          <w:sz w:val="24"/>
          <w:szCs w:val="24"/>
          <w:u w:val="single"/>
        </w:rPr>
        <w:t>Observatii:</w:t>
      </w:r>
    </w:p>
    <w:p w:rsidR="00647C8A" w:rsidRPr="00647C8A" w:rsidRDefault="00647C8A" w:rsidP="00647C8A">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647C8A">
        <w:rPr>
          <w:rFonts w:asciiTheme="minorHAnsi" w:hAnsiTheme="minorHAnsi" w:cstheme="minorHAnsi"/>
          <w:sz w:val="24"/>
          <w:szCs w:val="24"/>
        </w:rPr>
        <w:t>Se detaliază (rubrica obligatorie daca proiectul nu indeplineste cel putin un criteriu de eligibilitate si/sau daca a fost redusa valoarea eligibila sau intensitatea sprijinului si/sau a fost declarat neeligibil ca urmare a verificarii pe teren):</w:t>
      </w:r>
    </w:p>
    <w:p w:rsidR="00647C8A" w:rsidRPr="00647C8A" w:rsidRDefault="00647C8A" w:rsidP="00647C8A">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647C8A">
        <w:rPr>
          <w:rFonts w:asciiTheme="minorHAnsi" w:hAnsiTheme="minorHAnsi" w:cstheme="minorHAnsi"/>
          <w:sz w:val="24"/>
          <w:szCs w:val="24"/>
        </w:rPr>
        <w:t xml:space="preserve">- pentru fiecare criteriu de eligibilitate care nu a fost îndeplinit, motivul neeligibilităţii, dacă este cazul, </w:t>
      </w:r>
    </w:p>
    <w:p w:rsidR="00647C8A" w:rsidRPr="00647C8A" w:rsidRDefault="00647C8A" w:rsidP="00647C8A">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647C8A">
        <w:rPr>
          <w:rFonts w:asciiTheme="minorHAnsi" w:hAnsiTheme="minorHAnsi" w:cstheme="minorHAnsi"/>
          <w:sz w:val="24"/>
          <w:szCs w:val="24"/>
        </w:rPr>
        <w:t>- motivul reducerii valorii eligibile, a valorii publice sau a intensităţii sprijinului, dacă este cazul,</w:t>
      </w:r>
    </w:p>
    <w:p w:rsidR="00647C8A" w:rsidRPr="00647C8A" w:rsidRDefault="00647C8A" w:rsidP="00647C8A">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647C8A">
        <w:rPr>
          <w:rFonts w:asciiTheme="minorHAnsi" w:hAnsiTheme="minorHAnsi" w:cstheme="minorHAnsi"/>
          <w:sz w:val="24"/>
          <w:szCs w:val="24"/>
        </w:rPr>
        <w:t>- motivul neeligibilităţii din punct de vedere al verificării pe teren, dacă este cazul.</w:t>
      </w:r>
    </w:p>
    <w:p w:rsidR="00647C8A" w:rsidRPr="00647C8A" w:rsidRDefault="00647C8A" w:rsidP="00647C8A">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647C8A">
        <w:rPr>
          <w:rFonts w:asciiTheme="minorHAnsi" w:eastAsia="Times New Roman" w:hAnsiTheme="minorHAnsi" w:cstheme="minorHAnsi"/>
          <w:bCs/>
          <w:iCs/>
          <w:sz w:val="24"/>
          <w:szCs w:val="24"/>
          <w:lang w:eastAsia="fr-FR"/>
        </w:rPr>
        <w:t>.........................................................................................................................................................</w:t>
      </w:r>
    </w:p>
    <w:p w:rsidR="00647C8A" w:rsidRPr="00647C8A" w:rsidRDefault="00647C8A" w:rsidP="00647C8A">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647C8A">
        <w:rPr>
          <w:rFonts w:asciiTheme="minorHAnsi" w:eastAsia="Times New Roman" w:hAnsiTheme="minorHAnsi" w:cstheme="minorHAnsi"/>
          <w:bCs/>
          <w:iCs/>
          <w:sz w:val="24"/>
          <w:szCs w:val="24"/>
          <w:lang w:eastAsia="fr-FR"/>
        </w:rPr>
        <w:t>..........................................................................................................................................................</w:t>
      </w:r>
    </w:p>
    <w:p w:rsidR="00647C8A" w:rsidRPr="00647C8A" w:rsidRDefault="00647C8A" w:rsidP="00647C8A">
      <w:pPr>
        <w:spacing w:after="0" w:line="240" w:lineRule="auto"/>
        <w:jc w:val="both"/>
        <w:rPr>
          <w:rFonts w:asciiTheme="minorHAnsi" w:hAnsiTheme="minorHAnsi" w:cstheme="minorHAnsi"/>
          <w:b/>
          <w:sz w:val="24"/>
          <w:szCs w:val="24"/>
        </w:rPr>
      </w:pPr>
    </w:p>
    <w:p w:rsidR="00647C8A" w:rsidRPr="00647C8A" w:rsidRDefault="00647C8A" w:rsidP="00647C8A">
      <w:pPr>
        <w:spacing w:after="0" w:line="240" w:lineRule="auto"/>
        <w:jc w:val="both"/>
        <w:rPr>
          <w:rFonts w:asciiTheme="minorHAnsi" w:hAnsiTheme="minorHAnsi" w:cstheme="minorHAnsi"/>
          <w:b/>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SECTIUNEA II</w:t>
      </w: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 xml:space="preserve">C. Verificarea conformitatii si eligibilitatii documentelor la semnarea  contractului de finantare </w:t>
      </w: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Numărul de înregistrare al Cererii de Finanţare* (CF):</w:t>
      </w: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w:t>
      </w: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5"/>
        <w:gridCol w:w="2088"/>
        <w:gridCol w:w="234"/>
        <w:gridCol w:w="840"/>
        <w:gridCol w:w="840"/>
        <w:gridCol w:w="983"/>
      </w:tblGrid>
      <w:tr w:rsidR="00647C8A" w:rsidRPr="00647C8A" w:rsidTr="00647C8A">
        <w:tc>
          <w:tcPr>
            <w:tcW w:w="6897" w:type="dxa"/>
            <w:gridSpan w:val="3"/>
            <w:shd w:val="clear" w:color="auto" w:fill="auto"/>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Documente de verificat</w:t>
            </w:r>
          </w:p>
        </w:tc>
        <w:tc>
          <w:tcPr>
            <w:tcW w:w="840" w:type="dxa"/>
            <w:shd w:val="clear" w:color="auto" w:fill="auto"/>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DA</w:t>
            </w:r>
          </w:p>
        </w:tc>
        <w:tc>
          <w:tcPr>
            <w:tcW w:w="840" w:type="dxa"/>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NU</w:t>
            </w:r>
          </w:p>
        </w:tc>
        <w:tc>
          <w:tcPr>
            <w:tcW w:w="983" w:type="dxa"/>
            <w:shd w:val="clear" w:color="auto" w:fill="auto"/>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NU este cazul</w:t>
            </w:r>
          </w:p>
        </w:tc>
      </w:tr>
      <w:tr w:rsidR="00647C8A" w:rsidRPr="00647C8A" w:rsidTr="00647C8A">
        <w:trPr>
          <w:trHeight w:val="693"/>
        </w:trPr>
        <w:tc>
          <w:tcPr>
            <w:tcW w:w="6897" w:type="dxa"/>
            <w:gridSpan w:val="3"/>
            <w:shd w:val="clear" w:color="auto" w:fill="auto"/>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 xml:space="preserve">Dosarul original după care s-a scanat, pentru conformitatea documentelor încărcate on-line; </w:t>
            </w:r>
          </w:p>
        </w:tc>
        <w:tc>
          <w:tcPr>
            <w:tcW w:w="840" w:type="dxa"/>
            <w:shd w:val="clear" w:color="auto" w:fill="auto"/>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840" w:type="dxa"/>
            <w:shd w:val="clear" w:color="auto" w:fill="auto"/>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983" w:type="dxa"/>
            <w:vAlign w:val="center"/>
          </w:tcPr>
          <w:p w:rsidR="00647C8A" w:rsidRPr="00647C8A" w:rsidRDefault="00647C8A" w:rsidP="00647C8A">
            <w:pPr>
              <w:rPr>
                <w:rFonts w:asciiTheme="minorHAnsi" w:hAnsiTheme="minorHAnsi" w:cstheme="minorHAnsi"/>
                <w:sz w:val="24"/>
                <w:szCs w:val="24"/>
              </w:rPr>
            </w:pPr>
          </w:p>
        </w:tc>
      </w:tr>
      <w:tr w:rsidR="00647C8A" w:rsidRPr="00647C8A" w:rsidTr="00647C8A">
        <w:trPr>
          <w:trHeight w:val="643"/>
        </w:trPr>
        <w:tc>
          <w:tcPr>
            <w:tcW w:w="6897" w:type="dxa"/>
            <w:gridSpan w:val="3"/>
            <w:shd w:val="clear" w:color="auto" w:fill="auto"/>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Proiectul tehnic (PT)</w:t>
            </w:r>
          </w:p>
          <w:p w:rsidR="00647C8A" w:rsidRPr="00647C8A" w:rsidRDefault="00647C8A" w:rsidP="00647C8A">
            <w:pPr>
              <w:autoSpaceDE w:val="0"/>
              <w:autoSpaceDN w:val="0"/>
              <w:adjustRightInd w:val="0"/>
              <w:spacing w:after="0" w:line="240" w:lineRule="auto"/>
              <w:rPr>
                <w:rFonts w:asciiTheme="minorHAnsi" w:hAnsiTheme="minorHAnsi" w:cstheme="minorHAnsi"/>
                <w:sz w:val="24"/>
                <w:szCs w:val="24"/>
                <w:lang w:val="en-GB"/>
              </w:rPr>
            </w:pPr>
            <w:r w:rsidRPr="00647C8A">
              <w:rPr>
                <w:rFonts w:asciiTheme="minorHAnsi" w:hAnsiTheme="minorHAnsi" w:cstheme="minorHAnsi"/>
                <w:b/>
                <w:bCs/>
                <w:sz w:val="24"/>
                <w:szCs w:val="24"/>
                <w:lang w:val="en-GB"/>
              </w:rPr>
              <w:t>*</w:t>
            </w:r>
            <w:r w:rsidRPr="00647C8A">
              <w:rPr>
                <w:rFonts w:asciiTheme="minorHAnsi" w:hAnsiTheme="minorHAnsi" w:cstheme="minorHAnsi"/>
                <w:sz w:val="24"/>
                <w:szCs w:val="24"/>
                <w:lang w:val="en-GB"/>
              </w:rPr>
              <w:t>beneficiarii privaţi depun PT-ul la contractare; beneficiarii publici vor depune PT-ul ulterior contractării proiectului</w:t>
            </w:r>
          </w:p>
        </w:tc>
        <w:tc>
          <w:tcPr>
            <w:tcW w:w="840" w:type="dxa"/>
            <w:shd w:val="clear" w:color="auto" w:fill="auto"/>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840" w:type="dxa"/>
            <w:shd w:val="clear" w:color="auto" w:fill="auto"/>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983" w:type="dxa"/>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r>
      <w:tr w:rsidR="00647C8A" w:rsidRPr="00647C8A" w:rsidTr="00647C8A">
        <w:tc>
          <w:tcPr>
            <w:tcW w:w="6897" w:type="dxa"/>
            <w:gridSpan w:val="3"/>
            <w:shd w:val="clear" w:color="auto" w:fill="auto"/>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tc>
        <w:tc>
          <w:tcPr>
            <w:tcW w:w="840" w:type="dxa"/>
            <w:shd w:val="clear" w:color="auto" w:fill="auto"/>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840" w:type="dxa"/>
            <w:shd w:val="clear" w:color="auto" w:fill="auto"/>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983" w:type="dxa"/>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r>
      <w:tr w:rsidR="00647C8A" w:rsidRPr="00647C8A" w:rsidTr="00647C8A">
        <w:tc>
          <w:tcPr>
            <w:tcW w:w="6897" w:type="dxa"/>
            <w:gridSpan w:val="3"/>
            <w:shd w:val="clear" w:color="auto" w:fill="auto"/>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Doc 9. Adresă emisă de instituția financiară (bancă/ trezorerie)cu datele de identificare ale băncii şi ale contului aferent proiectului FEADR (denumirea, adresa băncii/trezoreriei, codul IBAN al contului în care se derulează operaţiunile cu AFIR). Nu este obligatorie deschiderea unui cont separat pentru derularea proiectului.</w:t>
            </w:r>
          </w:p>
        </w:tc>
        <w:tc>
          <w:tcPr>
            <w:tcW w:w="840" w:type="dxa"/>
            <w:shd w:val="clear" w:color="auto" w:fill="auto"/>
            <w:vAlign w:val="center"/>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tc>
        <w:tc>
          <w:tcPr>
            <w:tcW w:w="840" w:type="dxa"/>
            <w:shd w:val="clear" w:color="auto" w:fill="auto"/>
            <w:vAlign w:val="center"/>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tc>
        <w:tc>
          <w:tcPr>
            <w:tcW w:w="983" w:type="dxa"/>
            <w:vAlign w:val="center"/>
          </w:tcPr>
          <w:p w:rsidR="00647C8A" w:rsidRPr="00647C8A" w:rsidRDefault="00647C8A" w:rsidP="00647C8A">
            <w:pPr>
              <w:rPr>
                <w:rFonts w:asciiTheme="minorHAnsi" w:hAnsiTheme="minorHAnsi" w:cstheme="minorHAnsi"/>
                <w:sz w:val="24"/>
                <w:szCs w:val="24"/>
              </w:rPr>
            </w:pPr>
          </w:p>
        </w:tc>
      </w:tr>
      <w:tr w:rsidR="00647C8A" w:rsidRPr="00647C8A" w:rsidTr="00647C8A">
        <w:tc>
          <w:tcPr>
            <w:tcW w:w="6897" w:type="dxa"/>
            <w:gridSpan w:val="3"/>
            <w:shd w:val="clear" w:color="auto" w:fill="auto"/>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Documentul de identitate al reprezentantului legal al beneficiarului</w:t>
            </w:r>
          </w:p>
        </w:tc>
        <w:tc>
          <w:tcPr>
            <w:tcW w:w="840" w:type="dxa"/>
            <w:shd w:val="clear" w:color="auto" w:fill="auto"/>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840" w:type="dxa"/>
            <w:shd w:val="clear" w:color="auto" w:fill="auto"/>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983" w:type="dxa"/>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r>
      <w:tr w:rsidR="00647C8A" w:rsidRPr="00647C8A" w:rsidTr="00647C8A">
        <w:tc>
          <w:tcPr>
            <w:tcW w:w="6897" w:type="dxa"/>
            <w:gridSpan w:val="3"/>
            <w:shd w:val="clear" w:color="auto" w:fill="auto"/>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Dovada achitării integrale a datoriei față de AFIR, inclusiv dobânzile și majorările de întârziere (dacă este cazul).</w:t>
            </w:r>
          </w:p>
        </w:tc>
        <w:tc>
          <w:tcPr>
            <w:tcW w:w="840" w:type="dxa"/>
            <w:shd w:val="clear" w:color="auto" w:fill="auto"/>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840" w:type="dxa"/>
            <w:shd w:val="clear" w:color="auto" w:fill="auto"/>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983" w:type="dxa"/>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r>
      <w:tr w:rsidR="00647C8A" w:rsidRPr="00647C8A" w:rsidTr="00647C8A">
        <w:tc>
          <w:tcPr>
            <w:tcW w:w="6897" w:type="dxa"/>
            <w:gridSpan w:val="3"/>
            <w:shd w:val="clear" w:color="auto" w:fill="auto"/>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Graficul de eşalonare anuală a plăților, asumat de beneficiar, inclusiv cea pentru decontarea TVA., unde este cazul.</w:t>
            </w:r>
          </w:p>
        </w:tc>
        <w:tc>
          <w:tcPr>
            <w:tcW w:w="840" w:type="dxa"/>
            <w:shd w:val="clear" w:color="auto" w:fill="auto"/>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840" w:type="dxa"/>
            <w:shd w:val="clear" w:color="auto" w:fill="auto"/>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983" w:type="dxa"/>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r>
      <w:tr w:rsidR="00647C8A" w:rsidRPr="00647C8A" w:rsidTr="00647C8A">
        <w:tc>
          <w:tcPr>
            <w:tcW w:w="6897" w:type="dxa"/>
            <w:gridSpan w:val="3"/>
            <w:shd w:val="clear" w:color="auto" w:fill="auto"/>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 xml:space="preserve">Doc. 2.1 Certificat care să ateste lipsa datoriilor restante la bugetul local emise de primăriile pe raza cărora solicitanții au sediul social și punctul de lucru (numai în cazul în care solicitantul este proprietar </w:t>
            </w:r>
            <w:r w:rsidRPr="00647C8A">
              <w:rPr>
                <w:rFonts w:asciiTheme="minorHAnsi" w:hAnsiTheme="minorHAnsi" w:cstheme="minorHAnsi"/>
                <w:sz w:val="24"/>
                <w:szCs w:val="24"/>
              </w:rPr>
              <w:lastRenderedPageBreak/>
              <w:t>asupra imobilelor).</w:t>
            </w:r>
          </w:p>
        </w:tc>
        <w:tc>
          <w:tcPr>
            <w:tcW w:w="840" w:type="dxa"/>
            <w:shd w:val="clear" w:color="auto" w:fill="auto"/>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lastRenderedPageBreak/>
              <w:sym w:font="Wingdings" w:char="F06F"/>
            </w:r>
          </w:p>
        </w:tc>
        <w:tc>
          <w:tcPr>
            <w:tcW w:w="840" w:type="dxa"/>
            <w:shd w:val="clear" w:color="auto" w:fill="auto"/>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983" w:type="dxa"/>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r>
      <w:tr w:rsidR="00647C8A" w:rsidRPr="00647C8A" w:rsidTr="00647C8A">
        <w:tc>
          <w:tcPr>
            <w:tcW w:w="6897" w:type="dxa"/>
            <w:gridSpan w:val="3"/>
            <w:shd w:val="clear" w:color="auto" w:fill="auto"/>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lastRenderedPageBreak/>
              <w:t>Doc. 2.2 Graficul de eșalonare a datoriilor la bugetul consolidat (în cazul în care beneficiarul figurează cu datorii restante fiscale).  – verificare în PATRIMVEN</w:t>
            </w:r>
          </w:p>
        </w:tc>
        <w:tc>
          <w:tcPr>
            <w:tcW w:w="840" w:type="dxa"/>
            <w:shd w:val="clear" w:color="auto" w:fill="auto"/>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840" w:type="dxa"/>
            <w:shd w:val="clear" w:color="auto" w:fill="auto"/>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983" w:type="dxa"/>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r>
      <w:tr w:rsidR="00647C8A" w:rsidRPr="00647C8A" w:rsidTr="00647C8A">
        <w:tblPrEx>
          <w:tblLook w:val="01E0"/>
        </w:tblPrEx>
        <w:tc>
          <w:tcPr>
            <w:tcW w:w="4575" w:type="dxa"/>
            <w:vMerge w:val="restart"/>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Cererea de finantare este eligibila ?</w:t>
            </w:r>
          </w:p>
        </w:tc>
        <w:tc>
          <w:tcPr>
            <w:tcW w:w="2088" w:type="dxa"/>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DA</w:t>
            </w:r>
          </w:p>
        </w:tc>
        <w:tc>
          <w:tcPr>
            <w:tcW w:w="2897" w:type="dxa"/>
            <w:gridSpan w:val="4"/>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 xml:space="preserve">NU </w:t>
            </w:r>
          </w:p>
        </w:tc>
      </w:tr>
      <w:tr w:rsidR="00647C8A" w:rsidRPr="00647C8A" w:rsidTr="00647C8A">
        <w:tblPrEx>
          <w:tblLook w:val="01E0"/>
        </w:tblPrEx>
        <w:tc>
          <w:tcPr>
            <w:tcW w:w="4575" w:type="dxa"/>
            <w:vMerge/>
          </w:tcPr>
          <w:p w:rsidR="00647C8A" w:rsidRPr="00647C8A" w:rsidRDefault="00647C8A" w:rsidP="00647C8A">
            <w:pPr>
              <w:rPr>
                <w:rFonts w:asciiTheme="minorHAnsi" w:hAnsiTheme="minorHAnsi" w:cstheme="minorHAnsi"/>
                <w:sz w:val="24"/>
                <w:szCs w:val="24"/>
              </w:rPr>
            </w:pPr>
          </w:p>
        </w:tc>
        <w:tc>
          <w:tcPr>
            <w:tcW w:w="2088" w:type="dxa"/>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2897" w:type="dxa"/>
            <w:gridSpan w:val="4"/>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r>
    </w:tbl>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sz w:val="24"/>
          <w:szCs w:val="24"/>
        </w:rPr>
        <w:t>Observaţii ....................................................................................................................................................</w:t>
      </w:r>
    </w:p>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sz w:val="24"/>
          <w:szCs w:val="24"/>
        </w:rPr>
        <w:t>..........................................................................................................................................................</w:t>
      </w:r>
    </w:p>
    <w:p w:rsidR="00647C8A" w:rsidRPr="00647C8A" w:rsidRDefault="00647C8A" w:rsidP="00647C8A">
      <w:pPr>
        <w:spacing w:before="120" w:after="120" w:line="240" w:lineRule="auto"/>
        <w:rPr>
          <w:rFonts w:asciiTheme="minorHAnsi" w:hAnsiTheme="minorHAnsi" w:cstheme="minorHAnsi"/>
          <w:sz w:val="24"/>
          <w:szCs w:val="24"/>
        </w:rPr>
      </w:pPr>
    </w:p>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sz w:val="24"/>
          <w:szCs w:val="24"/>
        </w:rPr>
        <w:t>Aprobat de: Director  OJFIR/CRFIR</w:t>
      </w:r>
    </w:p>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sz w:val="24"/>
          <w:szCs w:val="24"/>
        </w:rPr>
        <w:t xml:space="preserve">Nume/Prenume ……………………..................... </w:t>
      </w:r>
    </w:p>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sz w:val="24"/>
          <w:szCs w:val="24"/>
        </w:rPr>
        <w:t xml:space="preserve">Semnătura - ..................................  </w:t>
      </w:r>
    </w:p>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sz w:val="24"/>
          <w:szCs w:val="24"/>
        </w:rPr>
        <w:t>DATA……….....................................................</w:t>
      </w:r>
    </w:p>
    <w:p w:rsidR="00647C8A" w:rsidRPr="00647C8A" w:rsidRDefault="00647C8A" w:rsidP="00647C8A">
      <w:pPr>
        <w:spacing w:before="120" w:after="120" w:line="240" w:lineRule="auto"/>
        <w:rPr>
          <w:rFonts w:asciiTheme="minorHAnsi" w:hAnsiTheme="minorHAnsi" w:cstheme="minorHAnsi"/>
          <w:sz w:val="24"/>
          <w:szCs w:val="24"/>
        </w:rPr>
      </w:pPr>
    </w:p>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sz w:val="24"/>
          <w:szCs w:val="24"/>
        </w:rPr>
        <w:t>Verificat: Şef Serviciu OJFIR/CRFIR</w:t>
      </w:r>
    </w:p>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sz w:val="24"/>
          <w:szCs w:val="24"/>
        </w:rPr>
        <w:t xml:space="preserve">Nume/Prenume ……………………........................ </w:t>
      </w:r>
    </w:p>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sz w:val="24"/>
          <w:szCs w:val="24"/>
        </w:rPr>
        <w:t xml:space="preserve">Semnătura....................................................... </w:t>
      </w:r>
    </w:p>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sz w:val="24"/>
          <w:szCs w:val="24"/>
        </w:rPr>
        <w:t>DATA………........................................................</w:t>
      </w:r>
    </w:p>
    <w:p w:rsidR="00647C8A" w:rsidRPr="00647C8A" w:rsidRDefault="00647C8A" w:rsidP="00647C8A">
      <w:pPr>
        <w:spacing w:before="120" w:after="120" w:line="240" w:lineRule="auto"/>
        <w:rPr>
          <w:rFonts w:asciiTheme="minorHAnsi" w:hAnsiTheme="minorHAnsi" w:cstheme="minorHAnsi"/>
          <w:sz w:val="24"/>
          <w:szCs w:val="24"/>
        </w:rPr>
      </w:pPr>
    </w:p>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sz w:val="24"/>
          <w:szCs w:val="24"/>
        </w:rPr>
        <w:t>Întocmit de: Expert  OJFIR/CRFIR</w:t>
      </w:r>
    </w:p>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sz w:val="24"/>
          <w:szCs w:val="24"/>
        </w:rPr>
        <w:t xml:space="preserve">Nume/Prenume ……………………......................... </w:t>
      </w:r>
    </w:p>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sz w:val="24"/>
          <w:szCs w:val="24"/>
        </w:rPr>
        <w:t xml:space="preserve">Semnătura........................................................ </w:t>
      </w:r>
    </w:p>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sz w:val="24"/>
          <w:szCs w:val="24"/>
        </w:rPr>
        <w:t>DATA………..........................................................</w:t>
      </w:r>
    </w:p>
    <w:p w:rsidR="00647C8A" w:rsidRPr="00647C8A" w:rsidRDefault="00647C8A" w:rsidP="00647C8A">
      <w:pPr>
        <w:spacing w:before="120" w:after="120" w:line="240" w:lineRule="auto"/>
        <w:rPr>
          <w:rFonts w:asciiTheme="minorHAnsi" w:hAnsiTheme="minorHAnsi" w:cstheme="minorHAnsi"/>
          <w:sz w:val="24"/>
          <w:szCs w:val="24"/>
        </w:rPr>
      </w:pPr>
      <w:r w:rsidRPr="00647C8A">
        <w:rPr>
          <w:rFonts w:asciiTheme="minorHAnsi" w:hAnsiTheme="minorHAnsi" w:cstheme="minorHAnsi"/>
          <w:sz w:val="24"/>
          <w:szCs w:val="24"/>
        </w:rPr>
        <w:br w:type="page"/>
      </w:r>
      <w:r w:rsidRPr="00647C8A">
        <w:rPr>
          <w:rFonts w:asciiTheme="minorHAnsi" w:hAnsiTheme="minorHAnsi" w:cstheme="minorHAnsi"/>
          <w:sz w:val="24"/>
          <w:szCs w:val="24"/>
        </w:rPr>
        <w:lastRenderedPageBreak/>
        <w:t>C. Metodologia de verificare pentru documentele prezentate in vederea contractarii</w:t>
      </w: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p w:rsidR="00647C8A" w:rsidRPr="00647C8A" w:rsidRDefault="00647C8A" w:rsidP="00647C8A">
      <w:pPr>
        <w:rPr>
          <w:rFonts w:asciiTheme="minorHAnsi" w:hAnsiTheme="minorHAnsi"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0"/>
        <w:gridCol w:w="6237"/>
      </w:tblGrid>
      <w:tr w:rsidR="00647C8A" w:rsidRPr="00647C8A" w:rsidTr="00647C8A">
        <w:trPr>
          <w:trHeight w:val="650"/>
        </w:trPr>
        <w:tc>
          <w:tcPr>
            <w:tcW w:w="3510" w:type="dxa"/>
            <w:shd w:val="clear" w:color="auto" w:fill="auto"/>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DOCUMENTE   DE   PREZENTAT</w:t>
            </w:r>
          </w:p>
        </w:tc>
        <w:tc>
          <w:tcPr>
            <w:tcW w:w="6237" w:type="dxa"/>
            <w:shd w:val="clear" w:color="auto" w:fill="auto"/>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PUNCTE DE VERIFICAT IN DOCUMENTE</w:t>
            </w:r>
          </w:p>
        </w:tc>
      </w:tr>
      <w:tr w:rsidR="00647C8A" w:rsidRPr="00647C8A" w:rsidTr="00647C8A">
        <w:trPr>
          <w:trHeight w:val="1025"/>
        </w:trPr>
        <w:tc>
          <w:tcPr>
            <w:tcW w:w="3510" w:type="dxa"/>
            <w:shd w:val="clear" w:color="auto" w:fill="auto"/>
          </w:tcPr>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Dosarul original după care s-a scanat, pentru conformitatea documentelor încărcate on-line</w:t>
            </w:r>
          </w:p>
        </w:tc>
        <w:tc>
          <w:tcPr>
            <w:tcW w:w="6237" w:type="dxa"/>
            <w:shd w:val="clear" w:color="auto" w:fill="auto"/>
          </w:tcPr>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647C8A" w:rsidRPr="00647C8A" w:rsidTr="00647C8A">
        <w:trPr>
          <w:trHeight w:val="1025"/>
        </w:trPr>
        <w:tc>
          <w:tcPr>
            <w:tcW w:w="3510" w:type="dxa"/>
            <w:shd w:val="clear" w:color="auto" w:fill="auto"/>
          </w:tcPr>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 xml:space="preserve">În cazul în care dovada co-finanţării se prezintă prin extras de cont, acesta va fi însoțit de Angajamentul  solicitantului (model afișat pe site www.afir.info) că minimum 50% din disponibilul de cofinanțarea </w:t>
            </w:r>
            <w:r w:rsidRPr="00647C8A">
              <w:rPr>
                <w:rFonts w:asciiTheme="minorHAnsi" w:hAnsiTheme="minorHAnsi" w:cstheme="minorHAnsi"/>
                <w:sz w:val="24"/>
                <w:szCs w:val="24"/>
              </w:rPr>
              <w:lastRenderedPageBreak/>
              <w:t>privată va fi destinat plăților aferente implementării proiectului</w:t>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tc>
        <w:tc>
          <w:tcPr>
            <w:tcW w:w="6237" w:type="dxa"/>
            <w:shd w:val="clear" w:color="auto" w:fill="auto"/>
          </w:tcPr>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lastRenderedPageBreak/>
              <w:t>Expertul verifica existenta acestor documente, sa fie emise pe numele solicitantului, sa contina datele solicitate. -</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Documentele sunt  obligatoriu de prezentat.</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În cazul depunerii unor solicitări pentru mai multe proiecte, solicitantul/beneficiarul, după caz, trebuie să dovedească existența co-finanțării private pentru proiect, sau, după caz, cumulat pentru toate proiectele.</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 xml:space="preserve">În cazul în care dovada co-finanţării se prezintă prin extras de </w:t>
            </w:r>
            <w:r w:rsidRPr="00647C8A">
              <w:rPr>
                <w:rFonts w:asciiTheme="minorHAnsi" w:hAnsiTheme="minorHAnsi" w:cstheme="minorHAnsi"/>
                <w:sz w:val="24"/>
                <w:szCs w:val="24"/>
              </w:rPr>
              <w:lastRenderedPageBreak/>
              <w:t xml:space="preserve">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Atragem atenția că în cazul în care beneficiarul implementeaza mai multe proiecte în cadrul PNDR/ PS, trebuie să prezinte dovada cofinanţării private  pentru toate proiectele.</w:t>
            </w:r>
          </w:p>
        </w:tc>
      </w:tr>
      <w:tr w:rsidR="00647C8A" w:rsidRPr="00647C8A" w:rsidTr="00647C8A">
        <w:trPr>
          <w:trHeight w:val="1025"/>
        </w:trPr>
        <w:tc>
          <w:tcPr>
            <w:tcW w:w="3510" w:type="dxa"/>
            <w:shd w:val="clear" w:color="auto" w:fill="auto"/>
          </w:tcPr>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lastRenderedPageBreak/>
              <w:t xml:space="preserve">Doc 9. Adresă emisă de instituția financiară (bancă/ trezorerie)cu datele de identificare ale băncii şi ale contului aferent proiectului FEADR (denumirea, adresa băncii/trezoreriei, codul IBAN al contului în care se derulează operaţiunile cu AFIR). </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Nu este obligatorie deschiderea unui cont separat pentru derularea proiectului.</w:t>
            </w:r>
          </w:p>
        </w:tc>
        <w:tc>
          <w:tcPr>
            <w:tcW w:w="6237" w:type="dxa"/>
            <w:shd w:val="clear" w:color="auto" w:fill="auto"/>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Expertul verifica existenta acestui document, sa fie emis pe numele solicitantului de catre o institutie financiara/bancara cu sediul in Romania, sa contina datele solicitate.</w:t>
            </w: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Nu este obligatorie deschiderea unui cont separat pentru derularea proiectului.</w:t>
            </w: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Documentul este obligatoriu de prezentat.</w:t>
            </w:r>
          </w:p>
        </w:tc>
      </w:tr>
      <w:tr w:rsidR="00647C8A" w:rsidRPr="00647C8A" w:rsidTr="00647C8A">
        <w:trPr>
          <w:trHeight w:val="1025"/>
        </w:trPr>
        <w:tc>
          <w:tcPr>
            <w:tcW w:w="3510" w:type="dxa"/>
            <w:shd w:val="clear" w:color="auto" w:fill="auto"/>
          </w:tcPr>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shd w:val="clear" w:color="auto" w:fill="auto"/>
          </w:tcPr>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 xml:space="preserve">Certificatul trebuie sa mentioneze clar lipsa datoriilor prin mentiunea “nu are datorii” sau bararea liniei in care ar trebui sa fie mentionate. </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Daca solicitantul are datorii catre primărie, acesta devine neeligibil pentru sprijin, iar expertul va bifa NU. In caz contrar, expertul bifeaza caseta DA</w:t>
            </w:r>
          </w:p>
        </w:tc>
      </w:tr>
      <w:tr w:rsidR="00647C8A" w:rsidRPr="00647C8A" w:rsidTr="00647C8A">
        <w:trPr>
          <w:trHeight w:val="1025"/>
        </w:trPr>
        <w:tc>
          <w:tcPr>
            <w:tcW w:w="3510" w:type="dxa"/>
            <w:shd w:val="clear" w:color="auto" w:fill="auto"/>
          </w:tcPr>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lastRenderedPageBreak/>
              <w:t>Doc. 2.2 Graficul de eșalonare a datoriilor la bugetul consolidat (în cazul în care beneficiarul figurează cu datorii restante fiscale)</w:t>
            </w:r>
          </w:p>
        </w:tc>
        <w:tc>
          <w:tcPr>
            <w:tcW w:w="6237" w:type="dxa"/>
            <w:shd w:val="clear" w:color="auto" w:fill="auto"/>
          </w:tcPr>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 xml:space="preserve">Expertul verifica  în baza de date a PATRIMVEN, accesând link-ul </w:t>
            </w:r>
            <w:hyperlink r:id="rId17" w:history="1">
              <w:r w:rsidRPr="00647C8A">
                <w:rPr>
                  <w:rFonts w:asciiTheme="minorHAnsi" w:hAnsiTheme="minorHAnsi" w:cstheme="minorHAnsi"/>
                  <w:sz w:val="24"/>
                  <w:szCs w:val="24"/>
                </w:rPr>
                <w:t>https://epatrim.fiscnet.ro/</w:t>
              </w:r>
            </w:hyperlink>
            <w:r w:rsidRPr="00647C8A">
              <w:rPr>
                <w:rFonts w:asciiTheme="minorHAnsi" w:hAnsiTheme="minorHAnsi" w:cstheme="minorHAnsi"/>
                <w:sz w:val="24"/>
                <w:szCs w:val="24"/>
              </w:rPr>
              <w:t xml:space="preserve"> și va descărca din baza de date certificatul de atestare fiscală al beneficiarului care se  va ataşa la dosarul administrativ.</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Daca solicitantul are datorii catre bugetul consolidat și nu a prezentat graficul de eșalonare a datoriilor la bugetul consolidat, acesta devine neeligibil pentru sprijin, iar expertul va bifa NU. In caz contrar, expertul bifeaza caseta DA</w:t>
            </w:r>
          </w:p>
        </w:tc>
      </w:tr>
    </w:tbl>
    <w:p w:rsidR="00647C8A" w:rsidRPr="00647C8A" w:rsidRDefault="00647C8A" w:rsidP="00647C8A">
      <w:pPr>
        <w:rPr>
          <w:rFonts w:asciiTheme="minorHAnsi" w:hAnsiTheme="minorHAnsi" w:cstheme="minorHAnsi"/>
          <w:sz w:val="24"/>
          <w:szCs w:val="24"/>
        </w:rPr>
      </w:pP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 xml:space="preserve">Notă: </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rsidR="00647C8A" w:rsidRPr="00647C8A" w:rsidRDefault="00647C8A" w:rsidP="00647C8A">
      <w:pPr>
        <w:spacing w:before="240"/>
        <w:jc w:val="both"/>
        <w:rPr>
          <w:rFonts w:asciiTheme="minorHAnsi" w:hAnsiTheme="minorHAnsi" w:cstheme="minorHAnsi"/>
          <w:sz w:val="24"/>
          <w:szCs w:val="24"/>
        </w:rPr>
      </w:pPr>
      <w:r w:rsidRPr="00647C8A">
        <w:rPr>
          <w:rFonts w:asciiTheme="minorHAnsi" w:hAnsiTheme="minorHAnsi" w:cstheme="minorHAnsi"/>
          <w:sz w:val="24"/>
          <w:szCs w:val="24"/>
        </w:rPr>
        <w:lastRenderedPageBreak/>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rsidR="00647C8A" w:rsidRPr="00647C8A" w:rsidRDefault="00647C8A" w:rsidP="00647C8A">
      <w:pPr>
        <w:jc w:val="both"/>
        <w:rPr>
          <w:rFonts w:asciiTheme="minorHAnsi" w:hAnsiTheme="minorHAnsi" w:cstheme="minorHAnsi"/>
          <w:sz w:val="24"/>
          <w:szCs w:val="24"/>
        </w:rPr>
      </w:pPr>
    </w:p>
    <w:p w:rsidR="00647C8A" w:rsidRPr="00647C8A" w:rsidRDefault="00647C8A" w:rsidP="00647C8A">
      <w:pPr>
        <w:jc w:val="both"/>
        <w:rPr>
          <w:rFonts w:asciiTheme="minorHAnsi" w:hAnsiTheme="minorHAnsi" w:cstheme="minorHAnsi"/>
          <w:sz w:val="24"/>
          <w:szCs w:val="24"/>
        </w:rPr>
      </w:pP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În urma verificării documentelor de mai sus proiectul poate fi incadrat cu statut:</w:t>
      </w:r>
    </w:p>
    <w:p w:rsidR="00647C8A" w:rsidRPr="00647C8A" w:rsidRDefault="00647C8A" w:rsidP="00AD4726">
      <w:pPr>
        <w:pStyle w:val="Listparagraf"/>
        <w:numPr>
          <w:ilvl w:val="0"/>
          <w:numId w:val="31"/>
        </w:numPr>
        <w:jc w:val="both"/>
        <w:rPr>
          <w:rFonts w:asciiTheme="minorHAnsi" w:hAnsiTheme="minorHAnsi" w:cstheme="minorHAnsi"/>
          <w:sz w:val="24"/>
          <w:szCs w:val="24"/>
        </w:rPr>
      </w:pPr>
      <w:r w:rsidRPr="00647C8A">
        <w:rPr>
          <w:rFonts w:asciiTheme="minorHAnsi" w:hAnsiTheme="minorHAnsi" w:cstheme="minorHAnsi"/>
          <w:sz w:val="24"/>
          <w:szCs w:val="24"/>
        </w:rPr>
        <w:t>eligibil;</w:t>
      </w:r>
    </w:p>
    <w:p w:rsidR="00647C8A" w:rsidRPr="00647C8A" w:rsidRDefault="00647C8A" w:rsidP="00AD4726">
      <w:pPr>
        <w:pStyle w:val="Listparagraf"/>
        <w:numPr>
          <w:ilvl w:val="0"/>
          <w:numId w:val="31"/>
        </w:numPr>
        <w:jc w:val="both"/>
        <w:rPr>
          <w:rFonts w:asciiTheme="minorHAnsi" w:hAnsiTheme="minorHAnsi" w:cstheme="minorHAnsi"/>
          <w:sz w:val="24"/>
          <w:szCs w:val="24"/>
        </w:rPr>
      </w:pPr>
      <w:r w:rsidRPr="00647C8A">
        <w:rPr>
          <w:rFonts w:asciiTheme="minorHAnsi" w:hAnsiTheme="minorHAnsi" w:cstheme="minorHAnsi"/>
          <w:sz w:val="24"/>
          <w:szCs w:val="24"/>
        </w:rPr>
        <w:t>neeligibil.</w:t>
      </w:r>
    </w:p>
    <w:p w:rsidR="00647C8A" w:rsidRPr="00647C8A" w:rsidRDefault="00647C8A" w:rsidP="00647C8A">
      <w:pPr>
        <w:jc w:val="both"/>
        <w:rPr>
          <w:rFonts w:asciiTheme="minorHAnsi" w:hAnsiTheme="minorHAnsi" w:cstheme="minorHAnsi"/>
          <w:sz w:val="24"/>
          <w:szCs w:val="24"/>
        </w:rPr>
      </w:pPr>
    </w:p>
    <w:tbl>
      <w:tblPr>
        <w:tblStyle w:val="TableGrid1"/>
        <w:tblW w:w="0" w:type="auto"/>
        <w:tblLook w:val="04A0"/>
      </w:tblPr>
      <w:tblGrid>
        <w:gridCol w:w="516"/>
        <w:gridCol w:w="5536"/>
        <w:gridCol w:w="1023"/>
        <w:gridCol w:w="1182"/>
        <w:gridCol w:w="1146"/>
      </w:tblGrid>
      <w:tr w:rsidR="00647C8A" w:rsidRPr="00647C8A" w:rsidTr="00647C8A">
        <w:tc>
          <w:tcPr>
            <w:tcW w:w="486" w:type="dxa"/>
            <w:hideMark/>
          </w:tcPr>
          <w:p w:rsidR="00647C8A" w:rsidRPr="00647C8A" w:rsidRDefault="00647C8A" w:rsidP="00647C8A">
            <w:pPr>
              <w:overflowPunct w:val="0"/>
              <w:autoSpaceDE w:val="0"/>
              <w:autoSpaceDN w:val="0"/>
              <w:textAlignment w:val="baseline"/>
              <w:rPr>
                <w:rFonts w:asciiTheme="minorHAnsi" w:hAnsiTheme="minorHAnsi" w:cstheme="minorHAnsi"/>
                <w:bCs/>
                <w:sz w:val="24"/>
                <w:szCs w:val="24"/>
                <w:lang w:eastAsia="fr-FR"/>
              </w:rPr>
            </w:pPr>
            <w:r w:rsidRPr="00647C8A">
              <w:rPr>
                <w:rFonts w:asciiTheme="minorHAnsi" w:hAnsiTheme="minorHAnsi" w:cstheme="minorHAnsi"/>
                <w:bCs/>
                <w:sz w:val="24"/>
                <w:szCs w:val="24"/>
                <w:lang w:eastAsia="fr-FR"/>
              </w:rPr>
              <w:t>Nr. crt</w:t>
            </w:r>
          </w:p>
        </w:tc>
        <w:tc>
          <w:tcPr>
            <w:tcW w:w="5536" w:type="dxa"/>
          </w:tcPr>
          <w:p w:rsidR="00647C8A" w:rsidRPr="00647C8A" w:rsidRDefault="00647C8A" w:rsidP="00647C8A">
            <w:pPr>
              <w:overflowPunct w:val="0"/>
              <w:autoSpaceDE w:val="0"/>
              <w:autoSpaceDN w:val="0"/>
              <w:jc w:val="center"/>
              <w:textAlignment w:val="baseline"/>
              <w:rPr>
                <w:rFonts w:asciiTheme="minorHAnsi" w:hAnsiTheme="minorHAnsi" w:cstheme="minorHAnsi"/>
                <w:b/>
                <w:bCs/>
                <w:sz w:val="24"/>
                <w:szCs w:val="24"/>
                <w:lang w:eastAsia="fr-FR"/>
              </w:rPr>
            </w:pPr>
            <w:r w:rsidRPr="00647C8A">
              <w:rPr>
                <w:rFonts w:asciiTheme="minorHAnsi" w:hAnsiTheme="minorHAnsi" w:cstheme="minorHAnsi"/>
                <w:b/>
                <w:bCs/>
                <w:sz w:val="24"/>
                <w:szCs w:val="24"/>
                <w:lang w:eastAsia="fr-FR"/>
              </w:rPr>
              <w:t>Verificarea pe teren</w:t>
            </w:r>
          </w:p>
        </w:tc>
        <w:tc>
          <w:tcPr>
            <w:tcW w:w="1023" w:type="dxa"/>
            <w:hideMark/>
          </w:tcPr>
          <w:p w:rsidR="00647C8A" w:rsidRPr="00647C8A" w:rsidRDefault="00647C8A" w:rsidP="00647C8A">
            <w:pPr>
              <w:overflowPunct w:val="0"/>
              <w:autoSpaceDE w:val="0"/>
              <w:autoSpaceDN w:val="0"/>
              <w:jc w:val="center"/>
              <w:textAlignment w:val="baseline"/>
              <w:rPr>
                <w:rFonts w:asciiTheme="minorHAnsi" w:hAnsiTheme="minorHAnsi" w:cstheme="minorHAnsi"/>
                <w:b/>
                <w:bCs/>
                <w:sz w:val="24"/>
                <w:szCs w:val="24"/>
                <w:lang w:eastAsia="fr-FR"/>
              </w:rPr>
            </w:pPr>
            <w:r w:rsidRPr="00647C8A">
              <w:rPr>
                <w:rFonts w:asciiTheme="minorHAnsi" w:hAnsiTheme="minorHAnsi" w:cstheme="minorHAnsi"/>
                <w:b/>
                <w:bCs/>
                <w:sz w:val="24"/>
                <w:szCs w:val="24"/>
                <w:lang w:eastAsia="fr-FR"/>
              </w:rPr>
              <w:t>DA</w:t>
            </w:r>
          </w:p>
        </w:tc>
        <w:tc>
          <w:tcPr>
            <w:tcW w:w="1182" w:type="dxa"/>
            <w:hideMark/>
          </w:tcPr>
          <w:p w:rsidR="00647C8A" w:rsidRPr="00647C8A" w:rsidRDefault="00647C8A" w:rsidP="00647C8A">
            <w:pPr>
              <w:overflowPunct w:val="0"/>
              <w:autoSpaceDE w:val="0"/>
              <w:autoSpaceDN w:val="0"/>
              <w:jc w:val="center"/>
              <w:textAlignment w:val="baseline"/>
              <w:rPr>
                <w:rFonts w:asciiTheme="minorHAnsi" w:hAnsiTheme="minorHAnsi" w:cstheme="minorHAnsi"/>
                <w:b/>
                <w:bCs/>
                <w:sz w:val="24"/>
                <w:szCs w:val="24"/>
                <w:lang w:eastAsia="fr-FR"/>
              </w:rPr>
            </w:pPr>
            <w:r w:rsidRPr="00647C8A">
              <w:rPr>
                <w:rFonts w:asciiTheme="minorHAnsi" w:hAnsiTheme="minorHAnsi" w:cstheme="minorHAnsi"/>
                <w:b/>
                <w:bCs/>
                <w:sz w:val="24"/>
                <w:szCs w:val="24"/>
                <w:lang w:eastAsia="fr-FR"/>
              </w:rPr>
              <w:t>NU</w:t>
            </w:r>
          </w:p>
        </w:tc>
        <w:tc>
          <w:tcPr>
            <w:tcW w:w="1146" w:type="dxa"/>
          </w:tcPr>
          <w:p w:rsidR="00647C8A" w:rsidRPr="00647C8A" w:rsidRDefault="00647C8A" w:rsidP="00647C8A">
            <w:pPr>
              <w:overflowPunct w:val="0"/>
              <w:autoSpaceDE w:val="0"/>
              <w:autoSpaceDN w:val="0"/>
              <w:jc w:val="center"/>
              <w:textAlignment w:val="baseline"/>
              <w:rPr>
                <w:rFonts w:asciiTheme="minorHAnsi" w:hAnsiTheme="minorHAnsi" w:cstheme="minorHAnsi"/>
                <w:b/>
                <w:bCs/>
                <w:sz w:val="24"/>
                <w:szCs w:val="24"/>
                <w:lang w:eastAsia="fr-FR"/>
              </w:rPr>
            </w:pPr>
            <w:r w:rsidRPr="00647C8A">
              <w:rPr>
                <w:rFonts w:asciiTheme="minorHAnsi" w:hAnsiTheme="minorHAnsi" w:cstheme="minorHAnsi"/>
                <w:b/>
                <w:bCs/>
                <w:sz w:val="24"/>
                <w:szCs w:val="24"/>
                <w:lang w:eastAsia="fr-FR"/>
              </w:rPr>
              <w:t>NU ESTE CAZUL</w:t>
            </w:r>
          </w:p>
        </w:tc>
      </w:tr>
      <w:tr w:rsidR="00647C8A" w:rsidRPr="00647C8A" w:rsidTr="00647C8A">
        <w:tc>
          <w:tcPr>
            <w:tcW w:w="486" w:type="dxa"/>
          </w:tcPr>
          <w:p w:rsidR="00647C8A" w:rsidRPr="00647C8A" w:rsidRDefault="00647C8A" w:rsidP="00647C8A">
            <w:pPr>
              <w:overflowPunct w:val="0"/>
              <w:autoSpaceDE w:val="0"/>
              <w:autoSpaceDN w:val="0"/>
              <w:jc w:val="center"/>
              <w:textAlignment w:val="baseline"/>
              <w:rPr>
                <w:rFonts w:asciiTheme="minorHAnsi" w:hAnsiTheme="minorHAnsi" w:cstheme="minorHAnsi"/>
                <w:bCs/>
                <w:sz w:val="24"/>
                <w:szCs w:val="24"/>
                <w:lang w:eastAsia="fr-FR"/>
              </w:rPr>
            </w:pPr>
            <w:r w:rsidRPr="00647C8A">
              <w:rPr>
                <w:rFonts w:asciiTheme="minorHAnsi" w:hAnsiTheme="minorHAnsi" w:cstheme="minorHAnsi"/>
                <w:bCs/>
                <w:sz w:val="24"/>
                <w:szCs w:val="24"/>
                <w:lang w:eastAsia="fr-FR"/>
              </w:rPr>
              <w:t>1</w:t>
            </w:r>
          </w:p>
        </w:tc>
        <w:tc>
          <w:tcPr>
            <w:tcW w:w="5536" w:type="dxa"/>
          </w:tcPr>
          <w:p w:rsidR="00647C8A" w:rsidRPr="00647C8A" w:rsidRDefault="00647C8A" w:rsidP="00647C8A">
            <w:pPr>
              <w:overflowPunct w:val="0"/>
              <w:autoSpaceDE w:val="0"/>
              <w:autoSpaceDN w:val="0"/>
              <w:textAlignment w:val="baseline"/>
              <w:rPr>
                <w:rFonts w:asciiTheme="minorHAnsi" w:hAnsiTheme="minorHAnsi" w:cstheme="minorHAnsi"/>
                <w:b/>
                <w:bCs/>
                <w:sz w:val="24"/>
                <w:szCs w:val="24"/>
                <w:lang w:eastAsia="fr-FR"/>
              </w:rPr>
            </w:pPr>
            <w:r w:rsidRPr="00647C8A">
              <w:rPr>
                <w:rFonts w:asciiTheme="minorHAnsi" w:hAnsiTheme="minorHAnsi" w:cstheme="minorHAnsi"/>
                <w:sz w:val="24"/>
                <w:szCs w:val="24"/>
                <w:lang w:eastAsia="fr-FR"/>
              </w:rPr>
              <w:t>A fost efectuată vizita pe teren ?</w:t>
            </w:r>
          </w:p>
        </w:tc>
        <w:tc>
          <w:tcPr>
            <w:tcW w:w="1023" w:type="dxa"/>
          </w:tcPr>
          <w:p w:rsidR="00647C8A" w:rsidRPr="00647C8A" w:rsidRDefault="00647C8A" w:rsidP="00647C8A">
            <w:pPr>
              <w:overflowPunct w:val="0"/>
              <w:autoSpaceDE w:val="0"/>
              <w:autoSpaceDN w:val="0"/>
              <w:jc w:val="center"/>
              <w:textAlignment w:val="baseline"/>
              <w:rPr>
                <w:rFonts w:asciiTheme="minorHAnsi" w:hAnsiTheme="minorHAnsi" w:cstheme="minorHAnsi"/>
                <w:b/>
                <w:bCs/>
                <w:sz w:val="24"/>
                <w:szCs w:val="24"/>
                <w:lang w:eastAsia="fr-FR"/>
              </w:rPr>
            </w:pPr>
            <w:r w:rsidRPr="00647C8A">
              <w:rPr>
                <w:rFonts w:asciiTheme="minorHAnsi" w:hAnsiTheme="minorHAnsi" w:cstheme="minorHAnsi"/>
                <w:b/>
                <w:noProof/>
                <w:sz w:val="24"/>
                <w:szCs w:val="24"/>
              </w:rPr>
              <w:sym w:font="Wingdings" w:char="F06F"/>
            </w:r>
          </w:p>
        </w:tc>
        <w:tc>
          <w:tcPr>
            <w:tcW w:w="1182" w:type="dxa"/>
          </w:tcPr>
          <w:p w:rsidR="00647C8A" w:rsidRPr="00647C8A" w:rsidRDefault="00647C8A" w:rsidP="00647C8A">
            <w:pPr>
              <w:overflowPunct w:val="0"/>
              <w:autoSpaceDE w:val="0"/>
              <w:autoSpaceDN w:val="0"/>
              <w:jc w:val="center"/>
              <w:textAlignment w:val="baseline"/>
              <w:rPr>
                <w:rFonts w:asciiTheme="minorHAnsi" w:hAnsiTheme="minorHAnsi" w:cstheme="minorHAnsi"/>
                <w:b/>
                <w:bCs/>
                <w:sz w:val="24"/>
                <w:szCs w:val="24"/>
                <w:lang w:eastAsia="fr-FR"/>
              </w:rPr>
            </w:pPr>
            <w:r w:rsidRPr="00647C8A">
              <w:rPr>
                <w:rFonts w:asciiTheme="minorHAnsi" w:hAnsiTheme="minorHAnsi" w:cstheme="minorHAnsi"/>
                <w:b/>
                <w:noProof/>
                <w:sz w:val="24"/>
                <w:szCs w:val="24"/>
              </w:rPr>
              <w:sym w:font="Wingdings" w:char="F06F"/>
            </w:r>
          </w:p>
        </w:tc>
        <w:tc>
          <w:tcPr>
            <w:tcW w:w="1146" w:type="dxa"/>
          </w:tcPr>
          <w:p w:rsidR="00647C8A" w:rsidRPr="00647C8A" w:rsidRDefault="00647C8A" w:rsidP="00647C8A">
            <w:pPr>
              <w:overflowPunct w:val="0"/>
              <w:autoSpaceDE w:val="0"/>
              <w:autoSpaceDN w:val="0"/>
              <w:jc w:val="center"/>
              <w:textAlignment w:val="baseline"/>
              <w:rPr>
                <w:rFonts w:asciiTheme="minorHAnsi" w:hAnsiTheme="minorHAnsi" w:cstheme="minorHAnsi"/>
                <w:b/>
                <w:bCs/>
                <w:sz w:val="24"/>
                <w:szCs w:val="24"/>
                <w:lang w:eastAsia="fr-FR"/>
              </w:rPr>
            </w:pPr>
            <w:r w:rsidRPr="00647C8A">
              <w:rPr>
                <w:rFonts w:asciiTheme="minorHAnsi" w:hAnsiTheme="minorHAnsi" w:cstheme="minorHAnsi"/>
                <w:b/>
                <w:noProof/>
                <w:sz w:val="24"/>
                <w:szCs w:val="24"/>
              </w:rPr>
              <w:sym w:font="Wingdings" w:char="F06F"/>
            </w:r>
          </w:p>
        </w:tc>
      </w:tr>
      <w:tr w:rsidR="00647C8A" w:rsidRPr="00647C8A" w:rsidTr="00647C8A">
        <w:tc>
          <w:tcPr>
            <w:tcW w:w="486" w:type="dxa"/>
          </w:tcPr>
          <w:p w:rsidR="00647C8A" w:rsidRPr="00647C8A" w:rsidRDefault="00647C8A" w:rsidP="00647C8A">
            <w:pPr>
              <w:overflowPunct w:val="0"/>
              <w:autoSpaceDE w:val="0"/>
              <w:autoSpaceDN w:val="0"/>
              <w:jc w:val="center"/>
              <w:textAlignment w:val="baseline"/>
              <w:rPr>
                <w:rFonts w:asciiTheme="minorHAnsi" w:hAnsiTheme="minorHAnsi" w:cstheme="minorHAnsi"/>
                <w:bCs/>
                <w:sz w:val="24"/>
                <w:szCs w:val="24"/>
                <w:lang w:eastAsia="fr-FR"/>
              </w:rPr>
            </w:pPr>
            <w:r w:rsidRPr="00647C8A">
              <w:rPr>
                <w:rFonts w:asciiTheme="minorHAnsi" w:hAnsiTheme="minorHAnsi" w:cstheme="minorHAnsi"/>
                <w:bCs/>
                <w:sz w:val="24"/>
                <w:szCs w:val="24"/>
                <w:lang w:eastAsia="fr-FR"/>
              </w:rPr>
              <w:t>2</w:t>
            </w:r>
          </w:p>
        </w:tc>
        <w:tc>
          <w:tcPr>
            <w:tcW w:w="5536" w:type="dxa"/>
          </w:tcPr>
          <w:p w:rsidR="00647C8A" w:rsidRPr="00647C8A" w:rsidRDefault="00647C8A" w:rsidP="00647C8A">
            <w:pPr>
              <w:overflowPunct w:val="0"/>
              <w:autoSpaceDE w:val="0"/>
              <w:autoSpaceDN w:val="0"/>
              <w:jc w:val="both"/>
              <w:textAlignment w:val="baseline"/>
              <w:rPr>
                <w:rFonts w:asciiTheme="minorHAnsi" w:hAnsiTheme="minorHAnsi" w:cstheme="minorHAnsi"/>
                <w:bCs/>
                <w:sz w:val="24"/>
                <w:szCs w:val="24"/>
                <w:lang w:eastAsia="fr-FR"/>
              </w:rPr>
            </w:pPr>
            <w:r w:rsidRPr="00647C8A">
              <w:rPr>
                <w:rFonts w:asciiTheme="minorHAnsi" w:hAnsiTheme="minorHAnsi" w:cstheme="minorHAnsi"/>
                <w:bCs/>
                <w:sz w:val="24"/>
                <w:szCs w:val="24"/>
                <w:lang w:eastAsia="fr-FR"/>
              </w:rPr>
              <w:t>Conform E3.8L Cele observate în cursul verificării pe teren corespund cu Cererea de finanţare?</w:t>
            </w:r>
          </w:p>
        </w:tc>
        <w:tc>
          <w:tcPr>
            <w:tcW w:w="1023" w:type="dxa"/>
          </w:tcPr>
          <w:p w:rsidR="00647C8A" w:rsidRPr="00647C8A" w:rsidRDefault="00647C8A" w:rsidP="00647C8A">
            <w:pPr>
              <w:overflowPunct w:val="0"/>
              <w:autoSpaceDE w:val="0"/>
              <w:autoSpaceDN w:val="0"/>
              <w:jc w:val="center"/>
              <w:textAlignment w:val="baseline"/>
              <w:rPr>
                <w:rFonts w:asciiTheme="minorHAnsi" w:hAnsiTheme="minorHAnsi" w:cstheme="minorHAnsi"/>
                <w:b/>
                <w:bCs/>
                <w:sz w:val="24"/>
                <w:szCs w:val="24"/>
                <w:lang w:eastAsia="fr-FR"/>
              </w:rPr>
            </w:pPr>
            <w:r w:rsidRPr="00647C8A">
              <w:rPr>
                <w:rFonts w:asciiTheme="minorHAnsi" w:hAnsiTheme="minorHAnsi" w:cstheme="minorHAnsi"/>
                <w:b/>
                <w:noProof/>
                <w:sz w:val="24"/>
                <w:szCs w:val="24"/>
              </w:rPr>
              <w:sym w:font="Wingdings" w:char="F06F"/>
            </w:r>
          </w:p>
        </w:tc>
        <w:tc>
          <w:tcPr>
            <w:tcW w:w="1182" w:type="dxa"/>
          </w:tcPr>
          <w:p w:rsidR="00647C8A" w:rsidRPr="00647C8A" w:rsidRDefault="00647C8A" w:rsidP="00647C8A">
            <w:pPr>
              <w:overflowPunct w:val="0"/>
              <w:autoSpaceDE w:val="0"/>
              <w:autoSpaceDN w:val="0"/>
              <w:jc w:val="center"/>
              <w:textAlignment w:val="baseline"/>
              <w:rPr>
                <w:rFonts w:asciiTheme="minorHAnsi" w:hAnsiTheme="minorHAnsi" w:cstheme="minorHAnsi"/>
                <w:b/>
                <w:bCs/>
                <w:sz w:val="24"/>
                <w:szCs w:val="24"/>
                <w:lang w:eastAsia="fr-FR"/>
              </w:rPr>
            </w:pPr>
            <w:r w:rsidRPr="00647C8A">
              <w:rPr>
                <w:rFonts w:asciiTheme="minorHAnsi" w:hAnsiTheme="minorHAnsi" w:cstheme="minorHAnsi"/>
                <w:b/>
                <w:noProof/>
                <w:sz w:val="24"/>
                <w:szCs w:val="24"/>
              </w:rPr>
              <w:sym w:font="Wingdings" w:char="F06F"/>
            </w:r>
          </w:p>
        </w:tc>
        <w:tc>
          <w:tcPr>
            <w:tcW w:w="1146" w:type="dxa"/>
          </w:tcPr>
          <w:p w:rsidR="00647C8A" w:rsidRPr="00647C8A" w:rsidRDefault="00647C8A" w:rsidP="00647C8A">
            <w:pPr>
              <w:overflowPunct w:val="0"/>
              <w:autoSpaceDE w:val="0"/>
              <w:autoSpaceDN w:val="0"/>
              <w:jc w:val="center"/>
              <w:textAlignment w:val="baseline"/>
              <w:rPr>
                <w:rFonts w:asciiTheme="minorHAnsi" w:hAnsiTheme="minorHAnsi" w:cstheme="minorHAnsi"/>
                <w:b/>
                <w:bCs/>
                <w:sz w:val="24"/>
                <w:szCs w:val="24"/>
                <w:lang w:eastAsia="fr-FR"/>
              </w:rPr>
            </w:pPr>
            <w:r w:rsidRPr="00647C8A">
              <w:rPr>
                <w:rFonts w:asciiTheme="minorHAnsi" w:hAnsiTheme="minorHAnsi" w:cstheme="minorHAnsi"/>
                <w:b/>
                <w:noProof/>
                <w:sz w:val="24"/>
                <w:szCs w:val="24"/>
              </w:rPr>
              <w:sym w:font="Wingdings" w:char="F06F"/>
            </w:r>
          </w:p>
        </w:tc>
      </w:tr>
      <w:tr w:rsidR="00647C8A" w:rsidRPr="00647C8A" w:rsidTr="00647C8A">
        <w:tc>
          <w:tcPr>
            <w:tcW w:w="486" w:type="dxa"/>
          </w:tcPr>
          <w:p w:rsidR="00647C8A" w:rsidRPr="00647C8A" w:rsidRDefault="00647C8A" w:rsidP="00647C8A">
            <w:pPr>
              <w:overflowPunct w:val="0"/>
              <w:autoSpaceDE w:val="0"/>
              <w:autoSpaceDN w:val="0"/>
              <w:jc w:val="center"/>
              <w:textAlignment w:val="baseline"/>
              <w:rPr>
                <w:rFonts w:asciiTheme="minorHAnsi" w:hAnsiTheme="minorHAnsi" w:cstheme="minorHAnsi"/>
                <w:sz w:val="24"/>
                <w:szCs w:val="24"/>
                <w:lang w:eastAsia="fr-FR"/>
              </w:rPr>
            </w:pPr>
            <w:r w:rsidRPr="00647C8A">
              <w:rPr>
                <w:rFonts w:asciiTheme="minorHAnsi" w:hAnsiTheme="minorHAnsi" w:cstheme="minorHAnsi"/>
                <w:sz w:val="24"/>
                <w:szCs w:val="24"/>
                <w:lang w:eastAsia="fr-FR"/>
              </w:rPr>
              <w:t>3</w:t>
            </w:r>
          </w:p>
        </w:tc>
        <w:tc>
          <w:tcPr>
            <w:tcW w:w="5536" w:type="dxa"/>
          </w:tcPr>
          <w:p w:rsidR="00647C8A" w:rsidRPr="00647C8A" w:rsidRDefault="00647C8A" w:rsidP="00647C8A">
            <w:pPr>
              <w:overflowPunct w:val="0"/>
              <w:autoSpaceDE w:val="0"/>
              <w:autoSpaceDN w:val="0"/>
              <w:jc w:val="both"/>
              <w:textAlignment w:val="baseline"/>
              <w:rPr>
                <w:rFonts w:asciiTheme="minorHAnsi" w:hAnsiTheme="minorHAnsi" w:cstheme="minorHAnsi"/>
                <w:sz w:val="24"/>
                <w:szCs w:val="24"/>
                <w:lang w:eastAsia="fr-FR"/>
              </w:rPr>
            </w:pPr>
            <w:r w:rsidRPr="00647C8A">
              <w:rPr>
                <w:rFonts w:asciiTheme="minorHAnsi" w:hAnsiTheme="minorHAnsi" w:cstheme="minorHAnsi"/>
                <w:sz w:val="24"/>
                <w:szCs w:val="24"/>
                <w:lang w:eastAsia="fr-FR"/>
              </w:rPr>
              <w:t>Conform E4.1L</w:t>
            </w:r>
            <w:r w:rsidRPr="00647C8A">
              <w:rPr>
                <w:rFonts w:asciiTheme="minorHAnsi" w:hAnsiTheme="minorHAnsi" w:cstheme="minorHAnsi"/>
                <w:sz w:val="24"/>
                <w:szCs w:val="24"/>
                <w:lang w:val="pt-BR" w:eastAsia="fr-FR"/>
              </w:rPr>
              <w:t>Cererea de finanţare îndeplineşte din punct de vedere al verificării pe teren condiţiile pentru a fi contractată?</w:t>
            </w:r>
          </w:p>
        </w:tc>
        <w:tc>
          <w:tcPr>
            <w:tcW w:w="1023" w:type="dxa"/>
          </w:tcPr>
          <w:p w:rsidR="00647C8A" w:rsidRPr="00647C8A" w:rsidRDefault="00647C8A" w:rsidP="00647C8A">
            <w:pPr>
              <w:overflowPunct w:val="0"/>
              <w:autoSpaceDE w:val="0"/>
              <w:autoSpaceDN w:val="0"/>
              <w:jc w:val="center"/>
              <w:textAlignment w:val="baseline"/>
              <w:rPr>
                <w:rFonts w:asciiTheme="minorHAnsi" w:hAnsiTheme="minorHAnsi" w:cstheme="minorHAnsi"/>
                <w:sz w:val="24"/>
                <w:szCs w:val="24"/>
                <w:lang w:eastAsia="fr-FR"/>
              </w:rPr>
            </w:pPr>
            <w:r w:rsidRPr="00647C8A">
              <w:rPr>
                <w:rFonts w:asciiTheme="minorHAnsi" w:hAnsiTheme="minorHAnsi" w:cstheme="minorHAnsi"/>
                <w:b/>
                <w:noProof/>
                <w:sz w:val="24"/>
                <w:szCs w:val="24"/>
              </w:rPr>
              <w:sym w:font="Wingdings" w:char="F06F"/>
            </w:r>
          </w:p>
        </w:tc>
        <w:tc>
          <w:tcPr>
            <w:tcW w:w="1182" w:type="dxa"/>
          </w:tcPr>
          <w:p w:rsidR="00647C8A" w:rsidRPr="00647C8A" w:rsidRDefault="00647C8A" w:rsidP="00647C8A">
            <w:pPr>
              <w:overflowPunct w:val="0"/>
              <w:autoSpaceDE w:val="0"/>
              <w:autoSpaceDN w:val="0"/>
              <w:jc w:val="center"/>
              <w:textAlignment w:val="baseline"/>
              <w:rPr>
                <w:rFonts w:asciiTheme="minorHAnsi" w:hAnsiTheme="minorHAnsi" w:cstheme="minorHAnsi"/>
                <w:sz w:val="24"/>
                <w:szCs w:val="24"/>
                <w:lang w:eastAsia="fr-FR"/>
              </w:rPr>
            </w:pPr>
            <w:r w:rsidRPr="00647C8A">
              <w:rPr>
                <w:rFonts w:asciiTheme="minorHAnsi" w:hAnsiTheme="minorHAnsi" w:cstheme="minorHAnsi"/>
                <w:b/>
                <w:noProof/>
                <w:sz w:val="24"/>
                <w:szCs w:val="24"/>
              </w:rPr>
              <w:sym w:font="Wingdings" w:char="F06F"/>
            </w:r>
          </w:p>
        </w:tc>
        <w:tc>
          <w:tcPr>
            <w:tcW w:w="1146" w:type="dxa"/>
          </w:tcPr>
          <w:p w:rsidR="00647C8A" w:rsidRPr="00647C8A" w:rsidRDefault="00647C8A" w:rsidP="00647C8A">
            <w:pPr>
              <w:overflowPunct w:val="0"/>
              <w:autoSpaceDE w:val="0"/>
              <w:autoSpaceDN w:val="0"/>
              <w:jc w:val="center"/>
              <w:textAlignment w:val="baseline"/>
              <w:rPr>
                <w:rFonts w:asciiTheme="minorHAnsi" w:hAnsiTheme="minorHAnsi" w:cstheme="minorHAnsi"/>
                <w:sz w:val="24"/>
                <w:szCs w:val="24"/>
                <w:lang w:eastAsia="fr-FR"/>
              </w:rPr>
            </w:pPr>
            <w:r w:rsidRPr="00647C8A">
              <w:rPr>
                <w:rFonts w:asciiTheme="minorHAnsi" w:hAnsiTheme="minorHAnsi" w:cstheme="minorHAnsi"/>
                <w:b/>
                <w:noProof/>
                <w:sz w:val="24"/>
                <w:szCs w:val="24"/>
              </w:rPr>
              <w:sym w:font="Wingdings" w:char="F06F"/>
            </w:r>
          </w:p>
        </w:tc>
      </w:tr>
    </w:tbl>
    <w:p w:rsidR="00647C8A" w:rsidRPr="00647C8A" w:rsidRDefault="00647C8A" w:rsidP="00647C8A">
      <w:pPr>
        <w:ind w:right="284"/>
        <w:jc w:val="both"/>
        <w:rPr>
          <w:rFonts w:asciiTheme="minorHAnsi" w:hAnsiTheme="minorHAnsi" w:cstheme="minorHAnsi"/>
          <w:b/>
          <w:bCs/>
          <w:iCs/>
          <w:sz w:val="24"/>
          <w:szCs w:val="24"/>
        </w:rPr>
      </w:pPr>
    </w:p>
    <w:p w:rsidR="00647C8A" w:rsidRPr="00647C8A" w:rsidRDefault="00647C8A" w:rsidP="00647C8A">
      <w:pPr>
        <w:contextualSpacing/>
        <w:jc w:val="both"/>
        <w:rPr>
          <w:rFonts w:asciiTheme="minorHAnsi" w:hAnsiTheme="minorHAnsi" w:cstheme="minorHAnsi"/>
          <w:bCs/>
          <w:sz w:val="24"/>
          <w:szCs w:val="24"/>
        </w:rPr>
      </w:pPr>
      <w:r w:rsidRPr="00647C8A">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rsidR="00647C8A" w:rsidRPr="00647C8A" w:rsidRDefault="00647C8A" w:rsidP="00647C8A">
      <w:pPr>
        <w:autoSpaceDE w:val="0"/>
        <w:autoSpaceDN w:val="0"/>
        <w:adjustRightInd w:val="0"/>
        <w:rPr>
          <w:rFonts w:asciiTheme="minorHAnsi" w:hAnsiTheme="minorHAnsi" w:cstheme="minorHAnsi"/>
          <w:color w:val="000000"/>
          <w:sz w:val="24"/>
          <w:szCs w:val="24"/>
          <w:lang w:val="en-GB"/>
        </w:rPr>
      </w:pPr>
    </w:p>
    <w:p w:rsidR="00647C8A" w:rsidRPr="00647C8A" w:rsidRDefault="00647C8A" w:rsidP="00647C8A">
      <w:pPr>
        <w:autoSpaceDE w:val="0"/>
        <w:autoSpaceDN w:val="0"/>
        <w:adjustRightInd w:val="0"/>
        <w:spacing w:after="181"/>
        <w:rPr>
          <w:rFonts w:asciiTheme="minorHAnsi" w:hAnsiTheme="minorHAnsi" w:cstheme="minorHAnsi"/>
          <w:color w:val="000000"/>
          <w:sz w:val="24"/>
          <w:szCs w:val="24"/>
          <w:lang w:val="en-GB"/>
        </w:rPr>
      </w:pPr>
      <w:r w:rsidRPr="00647C8A">
        <w:rPr>
          <w:rFonts w:asciiTheme="minorHAnsi" w:hAnsiTheme="minorHAnsi" w:cstheme="minorHAnsi"/>
          <w:color w:val="000000"/>
          <w:sz w:val="24"/>
          <w:szCs w:val="24"/>
          <w:lang w:val="en-GB"/>
        </w:rPr>
        <w:t xml:space="preserve"> DA; </w:t>
      </w:r>
    </w:p>
    <w:p w:rsidR="00647C8A" w:rsidRPr="00647C8A" w:rsidRDefault="00647C8A" w:rsidP="00647C8A">
      <w:pPr>
        <w:autoSpaceDE w:val="0"/>
        <w:autoSpaceDN w:val="0"/>
        <w:adjustRightInd w:val="0"/>
        <w:rPr>
          <w:rFonts w:asciiTheme="minorHAnsi" w:hAnsiTheme="minorHAnsi" w:cstheme="minorHAnsi"/>
          <w:color w:val="000000"/>
          <w:sz w:val="24"/>
          <w:szCs w:val="24"/>
          <w:lang w:val="en-GB"/>
        </w:rPr>
      </w:pPr>
      <w:r w:rsidRPr="00647C8A">
        <w:rPr>
          <w:rFonts w:asciiTheme="minorHAnsi" w:hAnsiTheme="minorHAnsi" w:cstheme="minorHAnsi"/>
          <w:color w:val="000000"/>
          <w:sz w:val="24"/>
          <w:szCs w:val="24"/>
          <w:lang w:val="en-GB"/>
        </w:rPr>
        <w:t xml:space="preserve"> NU. </w:t>
      </w:r>
    </w:p>
    <w:p w:rsidR="00647C8A" w:rsidRPr="00647C8A" w:rsidRDefault="00647C8A" w:rsidP="00647C8A">
      <w:pPr>
        <w:contextualSpacing/>
        <w:jc w:val="both"/>
        <w:rPr>
          <w:rFonts w:asciiTheme="minorHAnsi" w:hAnsiTheme="minorHAnsi" w:cstheme="minorHAnsi"/>
          <w:bCs/>
          <w:sz w:val="24"/>
          <w:szCs w:val="24"/>
        </w:rPr>
      </w:pPr>
    </w:p>
    <w:p w:rsidR="00647C8A" w:rsidRPr="00647C8A" w:rsidRDefault="00647C8A" w:rsidP="00647C8A">
      <w:pPr>
        <w:contextualSpacing/>
        <w:jc w:val="both"/>
        <w:rPr>
          <w:rFonts w:asciiTheme="minorHAnsi" w:hAnsiTheme="minorHAnsi" w:cstheme="minorHAnsi"/>
          <w:sz w:val="24"/>
          <w:szCs w:val="24"/>
        </w:rPr>
      </w:pPr>
      <w:r w:rsidRPr="00647C8A">
        <w:rPr>
          <w:rFonts w:asciiTheme="minorHAnsi" w:hAnsiTheme="minorHAnsi" w:cstheme="minorHAnsi"/>
          <w:sz w:val="24"/>
          <w:szCs w:val="24"/>
        </w:rPr>
        <w:t>Observaţii.......................................................................................................................</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 xml:space="preserve"> Dacă în urma verificării documentelor se constată că sunt îndeplinite condițiile de eligibilitate, proiectul este declarat eligibil; se trece în etapa următoare în vederea încheierii contractului de finanțare;</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lastRenderedPageBreak/>
        <w:t xml:space="preserve"> În cazul:</w:t>
      </w:r>
    </w:p>
    <w:p w:rsidR="00647C8A" w:rsidRPr="00647C8A" w:rsidRDefault="00647C8A" w:rsidP="00AD4726">
      <w:pPr>
        <w:pStyle w:val="Listparagraf"/>
        <w:numPr>
          <w:ilvl w:val="0"/>
          <w:numId w:val="32"/>
        </w:numPr>
        <w:jc w:val="both"/>
        <w:rPr>
          <w:rFonts w:asciiTheme="minorHAnsi" w:hAnsiTheme="minorHAnsi" w:cstheme="minorHAnsi"/>
          <w:sz w:val="24"/>
          <w:szCs w:val="24"/>
        </w:rPr>
      </w:pPr>
      <w:r w:rsidRPr="00647C8A">
        <w:rPr>
          <w:rFonts w:asciiTheme="minorHAnsi" w:hAnsiTheme="minorHAnsi" w:cstheme="minorHAnsi"/>
          <w:sz w:val="24"/>
          <w:szCs w:val="24"/>
        </w:rPr>
        <w:t>nedepunerii unui document din categoria documentelor obligatorii pentru care beneficiarul și- a asumat angajamentul depunerii la momentul înregistrării cererii de finanțare și care au fost precizate expres și în cuprinsul notificarii de selecție</w:t>
      </w:r>
    </w:p>
    <w:p w:rsidR="00647C8A" w:rsidRPr="00647C8A" w:rsidRDefault="00647C8A" w:rsidP="00AD4726">
      <w:pPr>
        <w:pStyle w:val="Listparagraf"/>
        <w:numPr>
          <w:ilvl w:val="0"/>
          <w:numId w:val="32"/>
        </w:numPr>
        <w:jc w:val="both"/>
        <w:rPr>
          <w:rFonts w:asciiTheme="minorHAnsi" w:hAnsiTheme="minorHAnsi" w:cstheme="minorHAnsi"/>
          <w:sz w:val="24"/>
          <w:szCs w:val="24"/>
        </w:rPr>
      </w:pPr>
      <w:r w:rsidRPr="00647C8A">
        <w:rPr>
          <w:rFonts w:asciiTheme="minorHAnsi" w:hAnsiTheme="minorHAnsi" w:cstheme="minorHAnsi"/>
          <w:sz w:val="24"/>
          <w:szCs w:val="24"/>
        </w:rPr>
        <w:t xml:space="preserve">nedepunerii documentelor în termenele specificate în notificare </w:t>
      </w:r>
    </w:p>
    <w:p w:rsidR="00647C8A" w:rsidRPr="00647C8A" w:rsidRDefault="00647C8A" w:rsidP="00AD4726">
      <w:pPr>
        <w:pStyle w:val="Listparagraf"/>
        <w:numPr>
          <w:ilvl w:val="0"/>
          <w:numId w:val="32"/>
        </w:numPr>
        <w:jc w:val="both"/>
        <w:rPr>
          <w:rFonts w:asciiTheme="minorHAnsi" w:hAnsiTheme="minorHAnsi" w:cstheme="minorHAnsi"/>
          <w:sz w:val="24"/>
          <w:szCs w:val="24"/>
        </w:rPr>
      </w:pPr>
      <w:r w:rsidRPr="00647C8A">
        <w:rPr>
          <w:rFonts w:asciiTheme="minorHAnsi" w:hAnsiTheme="minorHAnsi" w:cstheme="minorHAnsi"/>
          <w:sz w:val="24"/>
          <w:szCs w:val="24"/>
        </w:rPr>
        <w:t>în care se constată că în cuprinsul documentelor sunt înscrise datorii restante fiscale sau sociale, fără a fi demonstrată reeșalonarea plății prin graficul de reeşalonare a datoriilor către bugetul local sau cel central</w:t>
      </w:r>
    </w:p>
    <w:p w:rsidR="00647C8A" w:rsidRPr="00647C8A" w:rsidRDefault="00647C8A" w:rsidP="00AD4726">
      <w:pPr>
        <w:pStyle w:val="Listparagraf"/>
        <w:numPr>
          <w:ilvl w:val="0"/>
          <w:numId w:val="32"/>
        </w:numPr>
        <w:jc w:val="both"/>
        <w:rPr>
          <w:rFonts w:asciiTheme="minorHAnsi" w:hAnsiTheme="minorHAnsi" w:cstheme="minorHAnsi"/>
          <w:sz w:val="24"/>
          <w:szCs w:val="24"/>
        </w:rPr>
      </w:pPr>
      <w:r w:rsidRPr="00647C8A">
        <w:rPr>
          <w:rFonts w:asciiTheme="minorHAnsi" w:hAnsiTheme="minorHAnsi" w:cstheme="minorHAnsi"/>
          <w:sz w:val="24"/>
          <w:szCs w:val="24"/>
        </w:rPr>
        <w:t xml:space="preserve">se constată încălcarea criteriului/criteriilor de eligibilitate fapt ce conduce la neîncheierea contractului de finanțare. Proiectul va avea statut de contract neîncheiat. Solicitantul va fi notificat cu privire la neîncheierea contractului de finanţare.   </w:t>
      </w:r>
    </w:p>
    <w:p w:rsidR="00647C8A" w:rsidRPr="00647C8A" w:rsidRDefault="00647C8A" w:rsidP="00647C8A">
      <w:pPr>
        <w:rPr>
          <w:rFonts w:asciiTheme="minorHAnsi" w:hAnsiTheme="minorHAnsi" w:cstheme="minorHAnsi"/>
          <w:sz w:val="24"/>
          <w:szCs w:val="24"/>
        </w:rPr>
      </w:pP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D: Verificarea conformitatii copiei cu originalul pentru documentele atasate la cererea de finantare la Contractare</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p w:rsidR="00647C8A" w:rsidRPr="00647C8A" w:rsidRDefault="00647C8A" w:rsidP="00647C8A">
      <w:pPr>
        <w:jc w:val="both"/>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439"/>
        <w:gridCol w:w="964"/>
        <w:gridCol w:w="964"/>
        <w:gridCol w:w="990"/>
        <w:gridCol w:w="1075"/>
      </w:tblGrid>
      <w:tr w:rsidR="00647C8A" w:rsidRPr="00647C8A" w:rsidTr="00647C8A">
        <w:trPr>
          <w:cantSplit/>
          <w:trHeight w:val="670"/>
        </w:trPr>
        <w:tc>
          <w:tcPr>
            <w:tcW w:w="2883" w:type="pct"/>
            <w:tcBorders>
              <w:bottom w:val="nil"/>
            </w:tcBorders>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Documente</w:t>
            </w:r>
          </w:p>
        </w:tc>
        <w:tc>
          <w:tcPr>
            <w:tcW w:w="1547" w:type="pct"/>
            <w:gridSpan w:val="3"/>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Existenta documentului, daca este emis pe numele beneficiarului, daca este semnat, daca are toate rubricile completate pt. CF, daca sunt valabile conform legislatiei in vigoare sau precizarilor din Ghid</w:t>
            </w:r>
          </w:p>
        </w:tc>
        <w:tc>
          <w:tcPr>
            <w:tcW w:w="570" w:type="pct"/>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Concordanţă copie cu originalul</w:t>
            </w:r>
          </w:p>
        </w:tc>
      </w:tr>
      <w:tr w:rsidR="00647C8A" w:rsidRPr="00647C8A" w:rsidTr="00647C8A">
        <w:tc>
          <w:tcPr>
            <w:tcW w:w="2883" w:type="pct"/>
            <w:tcBorders>
              <w:top w:val="nil"/>
            </w:tcBorders>
            <w:vAlign w:val="center"/>
          </w:tcPr>
          <w:p w:rsidR="00647C8A" w:rsidRPr="00647C8A" w:rsidRDefault="00647C8A" w:rsidP="00647C8A">
            <w:pPr>
              <w:rPr>
                <w:rFonts w:asciiTheme="minorHAnsi" w:hAnsiTheme="minorHAnsi" w:cstheme="minorHAnsi"/>
                <w:sz w:val="24"/>
                <w:szCs w:val="24"/>
              </w:rPr>
            </w:pPr>
          </w:p>
        </w:tc>
        <w:tc>
          <w:tcPr>
            <w:tcW w:w="511" w:type="pct"/>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DA</w:t>
            </w:r>
          </w:p>
        </w:tc>
        <w:tc>
          <w:tcPr>
            <w:tcW w:w="511" w:type="pct"/>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NU</w:t>
            </w:r>
          </w:p>
        </w:tc>
        <w:tc>
          <w:tcPr>
            <w:tcW w:w="525" w:type="pct"/>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Nu este cazul</w:t>
            </w:r>
          </w:p>
        </w:tc>
        <w:tc>
          <w:tcPr>
            <w:tcW w:w="570" w:type="pct"/>
          </w:tcPr>
          <w:p w:rsidR="00647C8A" w:rsidRPr="00647C8A" w:rsidRDefault="00647C8A" w:rsidP="00647C8A">
            <w:pPr>
              <w:rPr>
                <w:rFonts w:asciiTheme="minorHAnsi" w:hAnsiTheme="minorHAnsi" w:cstheme="minorHAnsi"/>
                <w:sz w:val="24"/>
                <w:szCs w:val="24"/>
              </w:rPr>
            </w:pPr>
          </w:p>
        </w:tc>
      </w:tr>
      <w:tr w:rsidR="00647C8A" w:rsidRPr="00647C8A" w:rsidTr="00647C8A">
        <w:tc>
          <w:tcPr>
            <w:tcW w:w="2883" w:type="pct"/>
            <w:tcBorders>
              <w:top w:val="nil"/>
            </w:tcBorders>
            <w:vAlign w:val="center"/>
          </w:tcPr>
          <w:p w:rsidR="00647C8A" w:rsidRPr="00647C8A" w:rsidRDefault="00647C8A" w:rsidP="00647C8A">
            <w:pPr>
              <w:jc w:val="both"/>
              <w:rPr>
                <w:rFonts w:asciiTheme="minorHAnsi" w:hAnsiTheme="minorHAnsi" w:cstheme="minorHAnsi"/>
                <w:sz w:val="24"/>
                <w:szCs w:val="24"/>
              </w:rPr>
            </w:pP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Doc.1.a) Studiul de fezabilitate</w:t>
            </w:r>
          </w:p>
          <w:p w:rsidR="00647C8A" w:rsidRPr="00647C8A" w:rsidRDefault="00647C8A" w:rsidP="00647C8A">
            <w:pPr>
              <w:jc w:val="both"/>
              <w:rPr>
                <w:rFonts w:asciiTheme="minorHAnsi" w:hAnsiTheme="minorHAnsi" w:cstheme="minorHAnsi"/>
                <w:sz w:val="24"/>
                <w:szCs w:val="24"/>
              </w:rPr>
            </w:pPr>
          </w:p>
          <w:p w:rsidR="00647C8A" w:rsidRPr="00647C8A" w:rsidRDefault="00647C8A" w:rsidP="00647C8A">
            <w:pPr>
              <w:jc w:val="both"/>
              <w:rPr>
                <w:rFonts w:asciiTheme="minorHAnsi" w:hAnsiTheme="minorHAnsi" w:cstheme="minorHAnsi"/>
                <w:bCs/>
                <w:sz w:val="24"/>
                <w:szCs w:val="24"/>
                <w:lang w:val="en-GB"/>
              </w:rPr>
            </w:pPr>
            <w:r w:rsidRPr="00647C8A">
              <w:rPr>
                <w:rFonts w:asciiTheme="minorHAnsi" w:hAnsiTheme="minorHAnsi" w:cstheme="minorHAnsi"/>
                <w:sz w:val="24"/>
                <w:szCs w:val="24"/>
              </w:rPr>
              <w:t xml:space="preserve">Doc.1.b) </w:t>
            </w:r>
            <w:r w:rsidRPr="00647C8A">
              <w:rPr>
                <w:rFonts w:asciiTheme="minorHAnsi" w:hAnsiTheme="minorHAnsi" w:cstheme="minorHAnsi"/>
                <w:bCs/>
                <w:sz w:val="24"/>
                <w:szCs w:val="24"/>
                <w:lang w:val="en-GB"/>
              </w:rPr>
              <w:t xml:space="preserve">Documentaţia de Avizare pentru Lucrări de </w:t>
            </w:r>
            <w:r w:rsidRPr="00647C8A">
              <w:rPr>
                <w:rFonts w:asciiTheme="minorHAnsi" w:hAnsiTheme="minorHAnsi" w:cstheme="minorHAnsi"/>
                <w:bCs/>
                <w:sz w:val="24"/>
                <w:szCs w:val="24"/>
                <w:lang w:val="en-GB"/>
              </w:rPr>
              <w:lastRenderedPageBreak/>
              <w:t>Intervenţii</w:t>
            </w:r>
          </w:p>
          <w:p w:rsidR="00647C8A" w:rsidRPr="00647C8A" w:rsidRDefault="00647C8A" w:rsidP="00647C8A">
            <w:pPr>
              <w:jc w:val="both"/>
              <w:rPr>
                <w:rFonts w:asciiTheme="minorHAnsi" w:hAnsiTheme="minorHAnsi" w:cstheme="minorHAnsi"/>
                <w:bCs/>
                <w:sz w:val="24"/>
                <w:szCs w:val="24"/>
                <w:lang w:val="en-GB"/>
              </w:rPr>
            </w:pPr>
            <w:r w:rsidRPr="00647C8A">
              <w:rPr>
                <w:rFonts w:asciiTheme="minorHAnsi" w:hAnsiTheme="minorHAnsi" w:cstheme="minorHAnsi"/>
                <w:sz w:val="24"/>
                <w:szCs w:val="24"/>
              </w:rPr>
              <w:t xml:space="preserve">Doc.1.c) </w:t>
            </w:r>
            <w:r w:rsidRPr="00647C8A">
              <w:rPr>
                <w:rFonts w:asciiTheme="minorHAnsi" w:hAnsiTheme="minorHAnsi" w:cstheme="minorHAnsi"/>
                <w:bCs/>
                <w:sz w:val="24"/>
                <w:szCs w:val="24"/>
                <w:lang w:val="en-GB"/>
              </w:rPr>
              <w:t>Memoriu justificativ</w:t>
            </w:r>
          </w:p>
          <w:p w:rsidR="00647C8A" w:rsidRPr="00647C8A" w:rsidRDefault="00647C8A" w:rsidP="00647C8A">
            <w:pPr>
              <w:jc w:val="both"/>
              <w:rPr>
                <w:rFonts w:asciiTheme="minorHAnsi" w:hAnsiTheme="minorHAnsi" w:cstheme="minorHAnsi"/>
                <w:sz w:val="24"/>
                <w:szCs w:val="24"/>
                <w:lang w:val="en-GB"/>
              </w:rPr>
            </w:pP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lang w:val="en-GB"/>
              </w:rPr>
              <w:t xml:space="preserve">Doc. 1.d) </w:t>
            </w:r>
            <w:r w:rsidRPr="00647C8A">
              <w:rPr>
                <w:rFonts w:asciiTheme="minorHAnsi" w:hAnsiTheme="minorHAnsi" w:cstheme="minorHAnsi"/>
                <w:b/>
                <w:bCs/>
                <w:sz w:val="24"/>
                <w:szCs w:val="24"/>
                <w:lang w:val="en-GB"/>
              </w:rPr>
              <w:t>Proiectul tehnic</w:t>
            </w:r>
          </w:p>
          <w:p w:rsidR="00647C8A" w:rsidRPr="00647C8A" w:rsidRDefault="00647C8A" w:rsidP="00647C8A">
            <w:pPr>
              <w:jc w:val="both"/>
              <w:rPr>
                <w:rFonts w:asciiTheme="minorHAnsi" w:hAnsiTheme="minorHAnsi" w:cstheme="minorHAnsi"/>
                <w:sz w:val="24"/>
                <w:szCs w:val="24"/>
              </w:rPr>
            </w:pP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Doc.1.e) Anexa C pentru solicitanții PFA, II sau IF</w:t>
            </w:r>
          </w:p>
          <w:p w:rsidR="00647C8A" w:rsidRPr="00647C8A" w:rsidRDefault="00647C8A" w:rsidP="00647C8A">
            <w:pPr>
              <w:jc w:val="both"/>
              <w:rPr>
                <w:rFonts w:asciiTheme="minorHAnsi" w:hAnsiTheme="minorHAnsi" w:cstheme="minorHAnsi"/>
                <w:sz w:val="24"/>
                <w:szCs w:val="24"/>
              </w:rPr>
            </w:pP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Doc.1.f) Anexa B pentru solicitanții persoane juridice</w:t>
            </w:r>
          </w:p>
          <w:p w:rsidR="00647C8A" w:rsidRPr="00647C8A" w:rsidRDefault="00647C8A" w:rsidP="00647C8A">
            <w:pPr>
              <w:jc w:val="both"/>
              <w:rPr>
                <w:rFonts w:asciiTheme="minorHAnsi" w:hAnsiTheme="minorHAnsi" w:cstheme="minorHAnsi"/>
                <w:sz w:val="24"/>
                <w:szCs w:val="24"/>
                <w:lang w:val="en-GB"/>
              </w:rPr>
            </w:pPr>
            <w:r w:rsidRPr="00647C8A">
              <w:rPr>
                <w:rFonts w:asciiTheme="minorHAnsi" w:hAnsiTheme="minorHAnsi" w:cstheme="minorHAnsi"/>
                <w:sz w:val="24"/>
                <w:szCs w:val="24"/>
                <w:lang w:val="en-GB"/>
              </w:rPr>
              <w:t>D</w:t>
            </w:r>
          </w:p>
          <w:p w:rsidR="00647C8A" w:rsidRPr="00647C8A" w:rsidRDefault="00647C8A" w:rsidP="00647C8A">
            <w:pPr>
              <w:jc w:val="both"/>
              <w:rPr>
                <w:rFonts w:asciiTheme="minorHAnsi" w:hAnsiTheme="minorHAnsi" w:cstheme="minorHAnsi"/>
                <w:b/>
                <w:bCs/>
                <w:sz w:val="24"/>
                <w:szCs w:val="24"/>
                <w:lang w:val="en-GB"/>
              </w:rPr>
            </w:pPr>
            <w:r w:rsidRPr="00647C8A">
              <w:rPr>
                <w:rFonts w:asciiTheme="minorHAnsi" w:hAnsiTheme="minorHAnsi" w:cstheme="minorHAnsi"/>
                <w:sz w:val="24"/>
                <w:szCs w:val="24"/>
                <w:lang w:val="en-GB"/>
              </w:rPr>
              <w:t xml:space="preserve">oc. 1.g) </w:t>
            </w:r>
            <w:r w:rsidRPr="00647C8A">
              <w:rPr>
                <w:rFonts w:asciiTheme="minorHAnsi" w:hAnsiTheme="minorHAnsi" w:cstheme="minorHAnsi"/>
                <w:b/>
                <w:bCs/>
                <w:sz w:val="24"/>
                <w:szCs w:val="24"/>
                <w:lang w:val="en-GB"/>
              </w:rPr>
              <w:t>Certificat de urbanism</w:t>
            </w:r>
          </w:p>
          <w:p w:rsidR="00647C8A" w:rsidRPr="00647C8A" w:rsidRDefault="00647C8A" w:rsidP="00647C8A">
            <w:pPr>
              <w:jc w:val="both"/>
              <w:rPr>
                <w:rFonts w:asciiTheme="minorHAnsi" w:hAnsiTheme="minorHAnsi" w:cstheme="minorHAnsi"/>
                <w:sz w:val="24"/>
                <w:szCs w:val="24"/>
                <w:lang w:val="en-GB"/>
              </w:rPr>
            </w:pPr>
          </w:p>
          <w:p w:rsidR="00647C8A" w:rsidRPr="00647C8A" w:rsidRDefault="00647C8A" w:rsidP="00647C8A">
            <w:pPr>
              <w:jc w:val="both"/>
              <w:rPr>
                <w:rFonts w:asciiTheme="minorHAnsi" w:hAnsiTheme="minorHAnsi" w:cstheme="minorHAnsi"/>
                <w:b/>
                <w:bCs/>
                <w:sz w:val="24"/>
                <w:szCs w:val="24"/>
                <w:lang w:val="en-GB"/>
              </w:rPr>
            </w:pPr>
            <w:r w:rsidRPr="00647C8A">
              <w:rPr>
                <w:rFonts w:asciiTheme="minorHAnsi" w:hAnsiTheme="minorHAnsi" w:cstheme="minorHAnsi"/>
                <w:sz w:val="24"/>
                <w:szCs w:val="24"/>
                <w:lang w:val="en-GB"/>
              </w:rPr>
              <w:t xml:space="preserve">Doc. 1.h) </w:t>
            </w:r>
            <w:r w:rsidRPr="00647C8A">
              <w:rPr>
                <w:rFonts w:asciiTheme="minorHAnsi" w:hAnsiTheme="minorHAnsi" w:cstheme="minorHAnsi"/>
                <w:b/>
                <w:bCs/>
                <w:sz w:val="24"/>
                <w:szCs w:val="24"/>
                <w:lang w:val="en-GB"/>
              </w:rPr>
              <w:t>Autorizația de construire</w:t>
            </w: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sz w:val="24"/>
                <w:szCs w:val="24"/>
                <w:lang w:val="en-GB"/>
              </w:rPr>
              <w:t xml:space="preserve">Doc. 1.i) </w:t>
            </w:r>
            <w:r w:rsidRPr="00647C8A">
              <w:rPr>
                <w:rFonts w:asciiTheme="minorHAnsi" w:hAnsiTheme="minorHAnsi" w:cstheme="minorHAnsi"/>
                <w:b/>
                <w:bCs/>
                <w:sz w:val="24"/>
                <w:szCs w:val="24"/>
                <w:lang w:val="en-GB"/>
              </w:rPr>
              <w:t xml:space="preserve">Negația din partea autorității competente </w:t>
            </w:r>
            <w:r w:rsidRPr="00647C8A">
              <w:rPr>
                <w:rFonts w:asciiTheme="minorHAnsi" w:hAnsiTheme="minorHAnsi" w:cstheme="minorHAnsi"/>
                <w:sz w:val="24"/>
                <w:szCs w:val="24"/>
                <w:lang w:val="en-GB"/>
              </w:rPr>
              <w:t>(Consiliul județean/ Consiliul local) cu privire la faptul că pentru proiectul depus nu se emite autorizație de construcție</w:t>
            </w:r>
          </w:p>
          <w:p w:rsidR="00647C8A" w:rsidRPr="00647C8A" w:rsidRDefault="00647C8A" w:rsidP="00647C8A">
            <w:pPr>
              <w:jc w:val="both"/>
              <w:rPr>
                <w:rFonts w:asciiTheme="minorHAnsi" w:hAnsiTheme="minorHAnsi" w:cstheme="minorHAnsi"/>
                <w:sz w:val="24"/>
                <w:szCs w:val="24"/>
              </w:rPr>
            </w:pP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Doc.1.j) Expertiza tehnică de specialitate asupra construcţiei existente</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Doc.1.k)  Raportul privind stadiul fizic al lucrărilor</w:t>
            </w:r>
          </w:p>
          <w:p w:rsidR="00647C8A" w:rsidRPr="00647C8A" w:rsidRDefault="00647C8A" w:rsidP="00647C8A">
            <w:pPr>
              <w:jc w:val="both"/>
              <w:rPr>
                <w:rFonts w:asciiTheme="minorHAnsi" w:hAnsiTheme="minorHAnsi" w:cstheme="minorHAnsi"/>
                <w:sz w:val="24"/>
                <w:szCs w:val="24"/>
                <w:lang w:val="en-GB"/>
              </w:rPr>
            </w:pP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lang w:val="en-GB"/>
              </w:rPr>
              <w:t xml:space="preserve">Doc. 1.l) </w:t>
            </w:r>
            <w:r w:rsidRPr="00647C8A">
              <w:rPr>
                <w:rFonts w:asciiTheme="minorHAnsi" w:hAnsiTheme="minorHAnsi" w:cstheme="minorHAnsi"/>
                <w:b/>
                <w:bCs/>
                <w:sz w:val="24"/>
                <w:szCs w:val="24"/>
                <w:lang w:val="en-GB"/>
              </w:rPr>
              <w:t>Oferte conforme</w:t>
            </w:r>
          </w:p>
          <w:p w:rsidR="00647C8A" w:rsidRPr="00647C8A" w:rsidRDefault="00647C8A" w:rsidP="00647C8A">
            <w:pPr>
              <w:jc w:val="both"/>
              <w:rPr>
                <w:rFonts w:asciiTheme="minorHAnsi" w:hAnsiTheme="minorHAnsi" w:cstheme="minorHAnsi"/>
                <w:sz w:val="24"/>
                <w:szCs w:val="24"/>
                <w:lang w:val="en-GB"/>
              </w:rPr>
            </w:pPr>
          </w:p>
          <w:p w:rsidR="00647C8A" w:rsidRPr="00647C8A" w:rsidRDefault="00647C8A" w:rsidP="00647C8A">
            <w:pPr>
              <w:jc w:val="both"/>
              <w:rPr>
                <w:rFonts w:asciiTheme="minorHAnsi" w:hAnsiTheme="minorHAnsi" w:cstheme="minorHAnsi"/>
                <w:sz w:val="24"/>
                <w:szCs w:val="24"/>
                <w:lang w:val="en-GB"/>
              </w:rPr>
            </w:pPr>
            <w:r w:rsidRPr="00647C8A">
              <w:rPr>
                <w:rFonts w:asciiTheme="minorHAnsi" w:hAnsiTheme="minorHAnsi" w:cstheme="minorHAnsi"/>
                <w:sz w:val="24"/>
                <w:szCs w:val="24"/>
                <w:lang w:val="en-GB"/>
              </w:rPr>
              <w:t xml:space="preserve">Doc. 1.m) </w:t>
            </w:r>
            <w:r w:rsidRPr="00647C8A">
              <w:rPr>
                <w:rFonts w:asciiTheme="minorHAnsi" w:hAnsiTheme="minorHAnsi" w:cstheme="minorHAnsi"/>
                <w:b/>
                <w:bCs/>
                <w:sz w:val="24"/>
                <w:szCs w:val="24"/>
                <w:lang w:val="en-GB"/>
              </w:rPr>
              <w:t xml:space="preserve">Hotărârea Consiliului Local </w:t>
            </w:r>
            <w:r w:rsidRPr="00647C8A">
              <w:rPr>
                <w:rFonts w:asciiTheme="minorHAnsi" w:hAnsiTheme="minorHAnsi" w:cstheme="minorHAnsi"/>
                <w:sz w:val="24"/>
                <w:szCs w:val="24"/>
                <w:lang w:val="en-GB"/>
              </w:rPr>
              <w:t>pentru implementarea proiectului</w:t>
            </w: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sz w:val="24"/>
                <w:szCs w:val="24"/>
                <w:lang w:val="en-GB"/>
              </w:rPr>
              <w:t xml:space="preserve">Doc. 1.n) </w:t>
            </w:r>
            <w:r w:rsidRPr="00647C8A">
              <w:rPr>
                <w:rFonts w:asciiTheme="minorHAnsi" w:hAnsiTheme="minorHAnsi" w:cstheme="minorHAnsi"/>
                <w:b/>
                <w:bCs/>
                <w:sz w:val="24"/>
                <w:szCs w:val="24"/>
                <w:lang w:val="en-GB"/>
              </w:rPr>
              <w:t xml:space="preserve">Hotărârea Adunării Generale </w:t>
            </w:r>
            <w:r w:rsidRPr="00647C8A">
              <w:rPr>
                <w:rFonts w:asciiTheme="minorHAnsi" w:hAnsiTheme="minorHAnsi" w:cstheme="minorHAnsi"/>
                <w:sz w:val="24"/>
                <w:szCs w:val="24"/>
                <w:lang w:val="en-GB"/>
              </w:rPr>
              <w:t>pentru implementarea proiectului specific fiecărei categorii de solicitanți cu referire la însuşirea / aprobarea de</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lang w:val="en-GB"/>
              </w:rPr>
              <w:lastRenderedPageBreak/>
              <w:t>către ONG, Unitate de cult, Persoană fizică autorizată / Societate Comercială</w:t>
            </w:r>
          </w:p>
        </w:tc>
        <w:tc>
          <w:tcPr>
            <w:tcW w:w="511"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11"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25"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70"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r>
      <w:tr w:rsidR="00647C8A" w:rsidRPr="00647C8A" w:rsidTr="00647C8A">
        <w:trPr>
          <w:trHeight w:val="1143"/>
        </w:trPr>
        <w:tc>
          <w:tcPr>
            <w:tcW w:w="2883" w:type="pct"/>
          </w:tcPr>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lastRenderedPageBreak/>
              <w:t>Doc.3. Documente pentru terenurile și/sau clădirile aferente realizării investițiilor</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b/>
                <w:bCs/>
                <w:sz w:val="24"/>
                <w:szCs w:val="24"/>
                <w:lang w:val="en-GB"/>
              </w:rPr>
              <w:t>A.Pentru beneficiari privaţi</w:t>
            </w:r>
          </w:p>
          <w:p w:rsidR="00647C8A" w:rsidRPr="00647C8A" w:rsidRDefault="00647C8A" w:rsidP="00647C8A">
            <w:pPr>
              <w:autoSpaceDE w:val="0"/>
              <w:autoSpaceDN w:val="0"/>
              <w:adjustRightInd w:val="0"/>
              <w:spacing w:after="0" w:line="240" w:lineRule="auto"/>
              <w:jc w:val="both"/>
              <w:rPr>
                <w:rFonts w:asciiTheme="minorHAnsi" w:hAnsiTheme="minorHAnsi" w:cstheme="minorHAnsi"/>
                <w:b/>
                <w:bCs/>
                <w:sz w:val="24"/>
                <w:szCs w:val="24"/>
                <w:lang w:val="en-GB"/>
              </w:rPr>
            </w:pPr>
            <w:r w:rsidRPr="00647C8A">
              <w:rPr>
                <w:rFonts w:asciiTheme="minorHAnsi" w:hAnsiTheme="minorHAnsi" w:cstheme="minorHAnsi"/>
                <w:sz w:val="24"/>
                <w:szCs w:val="24"/>
              </w:rPr>
              <w:t xml:space="preserve">3.1 </w:t>
            </w:r>
            <w:r w:rsidRPr="00647C8A">
              <w:rPr>
                <w:rFonts w:asciiTheme="minorHAnsi" w:hAnsiTheme="minorHAnsi" w:cstheme="minorHAnsi"/>
                <w:b/>
                <w:bCs/>
                <w:sz w:val="24"/>
                <w:szCs w:val="24"/>
                <w:lang w:val="en-GB"/>
              </w:rPr>
              <w:t xml:space="preserve">Pentru proiecte cu construcţii-montaj (pot include dotări şi echipamente fără montaj) care necesită Autorizaţie de construcţie </w:t>
            </w:r>
            <w:r w:rsidRPr="00647C8A">
              <w:rPr>
                <w:rFonts w:asciiTheme="minorHAnsi" w:hAnsiTheme="minorHAnsi" w:cstheme="minorHAnsi"/>
                <w:sz w:val="24"/>
                <w:szCs w:val="24"/>
                <w:lang w:val="en-GB"/>
              </w:rPr>
              <w:t>(a fost bifat punctul 9.4.1)</w:t>
            </w:r>
            <w:r w:rsidRPr="00647C8A">
              <w:rPr>
                <w:rFonts w:asciiTheme="minorHAnsi" w:hAnsiTheme="minorHAnsi" w:cstheme="minorHAnsi"/>
                <w:sz w:val="24"/>
                <w:szCs w:val="24"/>
              </w:rPr>
              <w:t>, se va prezenta înscrisul care să certifice:</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 xml:space="preserve">a)Dreptul de proprietate privată </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Actele juridice translative de proprietate, precum contractele de vânzare-cumpărare, donație, schimb, etc;</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Actele juridice declarative de proprietate, precum împărțeala judiciară sau tranzacția;</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Actele jurisdicționale declarative, precum hotărârile judecătorești cu putere de res-judecata, de partaj, de constatare a uzucapiunii imobiliare, etc.</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Actele jurisdicționale, precum ordonanțele de adjudecare;</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 xml:space="preserve">În cazul contractului de concesiune pentru cladiri, </w:t>
            </w:r>
            <w:r w:rsidRPr="00647C8A">
              <w:rPr>
                <w:rFonts w:asciiTheme="minorHAnsi" w:hAnsiTheme="minorHAnsi" w:cstheme="minorHAnsi"/>
                <w:sz w:val="24"/>
                <w:szCs w:val="24"/>
              </w:rPr>
              <w:lastRenderedPageBreak/>
              <w:t>acesta va fi însoțit de o adresă emisă de concedent care să specifice dacă pentru clădirea concesionată există solicitări privind retrocedarea.</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În cazul contractului de concesiune pentru terenuri, acesta va fi însoțit de o adresă emisă de concedent care să specifice:</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 suprafaţa concesionată la zi - dacă pentru suprafaţa concesionată există solicitări privind retrocedarea sau diminuarea şi dacă da, să se menţioneze care este suprafaţa supusă acestui proces;</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 situaţia privind respectarea clauzelor contractuale, dacă este în graficul de realizare a investiţiilor prevăzute în contract, dacă concesionarul şi-a respectat graficul de plată a redevenţei şi alte clauze.</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a)</w:t>
            </w:r>
            <w:r w:rsidRPr="00647C8A">
              <w:rPr>
                <w:rFonts w:asciiTheme="minorHAnsi" w:hAnsiTheme="minorHAnsi" w:cstheme="minorHAnsi"/>
                <w:sz w:val="24"/>
                <w:szCs w:val="24"/>
              </w:rPr>
              <w:tab/>
              <w:t>dreptul de proprietate privată,</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b)</w:t>
            </w:r>
            <w:r w:rsidRPr="00647C8A">
              <w:rPr>
                <w:rFonts w:asciiTheme="minorHAnsi" w:hAnsiTheme="minorHAnsi" w:cstheme="minorHAnsi"/>
                <w:sz w:val="24"/>
                <w:szCs w:val="24"/>
              </w:rPr>
              <w:tab/>
              <w:t>dreptul de concesiune,</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c)</w:t>
            </w:r>
            <w:r w:rsidRPr="00647C8A">
              <w:rPr>
                <w:rFonts w:asciiTheme="minorHAnsi" w:hAnsiTheme="minorHAnsi" w:cstheme="minorHAnsi"/>
                <w:sz w:val="24"/>
                <w:szCs w:val="24"/>
              </w:rPr>
              <w:tab/>
              <w:t xml:space="preserve">dreptul de superficie, </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d)</w:t>
            </w:r>
            <w:r w:rsidRPr="00647C8A">
              <w:rPr>
                <w:rFonts w:asciiTheme="minorHAnsi" w:hAnsiTheme="minorHAnsi" w:cstheme="minorHAnsi"/>
                <w:sz w:val="24"/>
                <w:szCs w:val="24"/>
              </w:rPr>
              <w:tab/>
              <w:t>dreptul de uzufruct;</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lastRenderedPageBreak/>
              <w:t>e)</w:t>
            </w:r>
            <w:r w:rsidRPr="00647C8A">
              <w:rPr>
                <w:rFonts w:asciiTheme="minorHAnsi" w:hAnsiTheme="minorHAnsi" w:cstheme="minorHAnsi"/>
                <w:sz w:val="24"/>
                <w:szCs w:val="24"/>
              </w:rPr>
              <w:tab/>
              <w:t>dreptul de folosinţă cu titlu gratuit;</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f)</w:t>
            </w:r>
            <w:r w:rsidRPr="00647C8A">
              <w:rPr>
                <w:rFonts w:asciiTheme="minorHAnsi" w:hAnsiTheme="minorHAnsi" w:cstheme="minorHAnsi"/>
                <w:sz w:val="24"/>
                <w:szCs w:val="24"/>
              </w:rPr>
              <w:tab/>
              <w:t>împrumutul de folosință (comodat)</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g)</w:t>
            </w:r>
            <w:r w:rsidRPr="00647C8A">
              <w:rPr>
                <w:rFonts w:asciiTheme="minorHAnsi" w:hAnsiTheme="minorHAnsi" w:cstheme="minorHAnsi"/>
                <w:sz w:val="24"/>
                <w:szCs w:val="24"/>
              </w:rPr>
              <w:tab/>
              <w:t>dreptul de închiriere/locațiune</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În cazul în care înscrisurile  menționate la punctul 3.2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rsidR="00647C8A" w:rsidRPr="00647C8A" w:rsidRDefault="00647C8A" w:rsidP="00647C8A">
            <w:pPr>
              <w:jc w:val="both"/>
              <w:rPr>
                <w:rFonts w:asciiTheme="minorHAnsi" w:hAnsiTheme="minorHAnsi" w:cstheme="minorHAnsi"/>
                <w:sz w:val="24"/>
                <w:szCs w:val="24"/>
              </w:rPr>
            </w:pP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sz w:val="24"/>
                <w:szCs w:val="24"/>
                <w:lang w:val="en-GB"/>
              </w:rPr>
              <w:t>Doc. 3.3 În situaţia în care imobilul pe care se execută investiţia nu este liber de sarcini (ipotecat pentru un credit) se va depune acordul creditorului privind execuţia investiţiei şi graficul de rambursare a creditului.</w:t>
            </w: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sz w:val="24"/>
                <w:szCs w:val="24"/>
                <w:lang w:val="en-GB"/>
              </w:rPr>
              <w:t>Doc 3.4 În cazul solicitanţilor Persoane Fizice Autorizate, Intreprinderi Individuale sau Intreprinderi Familiale, care deţin în proprietate terenul aferent</w:t>
            </w: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sz w:val="24"/>
                <w:szCs w:val="24"/>
                <w:lang w:val="en-GB"/>
              </w:rPr>
              <w:t xml:space="preserve">investiţiei, în calitate de persoane fizice împreună cu soţul/soţia, </w:t>
            </w:r>
            <w:r w:rsidRPr="00647C8A">
              <w:rPr>
                <w:rFonts w:asciiTheme="minorHAnsi" w:hAnsiTheme="minorHAnsi" w:cstheme="minorHAnsi"/>
                <w:b/>
                <w:bCs/>
                <w:sz w:val="24"/>
                <w:szCs w:val="24"/>
                <w:lang w:val="en-GB"/>
              </w:rPr>
              <w:t xml:space="preserve">se vor depune </w:t>
            </w:r>
            <w:r w:rsidRPr="00647C8A">
              <w:rPr>
                <w:rFonts w:asciiTheme="minorHAnsi" w:hAnsiTheme="minorHAnsi" w:cstheme="minorHAnsi"/>
                <w:sz w:val="24"/>
                <w:szCs w:val="24"/>
                <w:lang w:val="en-GB"/>
              </w:rPr>
              <w:t xml:space="preserve">atât </w:t>
            </w:r>
            <w:r w:rsidRPr="00647C8A">
              <w:rPr>
                <w:rFonts w:asciiTheme="minorHAnsi" w:hAnsiTheme="minorHAnsi" w:cstheme="minorHAnsi"/>
                <w:b/>
                <w:bCs/>
                <w:sz w:val="24"/>
                <w:szCs w:val="24"/>
                <w:lang w:val="en-GB"/>
              </w:rPr>
              <w:t>documentul prin care a fost dobândit terenul de persoana fizică</w:t>
            </w:r>
            <w:r w:rsidRPr="00647C8A">
              <w:rPr>
                <w:rFonts w:asciiTheme="minorHAnsi" w:hAnsiTheme="minorHAnsi" w:cstheme="minorHAnsi"/>
                <w:sz w:val="24"/>
                <w:szCs w:val="24"/>
                <w:lang w:val="en-GB"/>
              </w:rPr>
              <w:t xml:space="preserve">,cât şi </w:t>
            </w:r>
            <w:r w:rsidRPr="00647C8A">
              <w:rPr>
                <w:rFonts w:asciiTheme="minorHAnsi" w:hAnsiTheme="minorHAnsi" w:cstheme="minorHAnsi"/>
                <w:b/>
                <w:bCs/>
                <w:sz w:val="24"/>
                <w:szCs w:val="24"/>
                <w:lang w:val="en-GB"/>
              </w:rPr>
              <w:t>declaraţia soţului/soţiei prin care îşi dă acordul referitor la realizarea şi implementarea proiectului de către PFA, II sau IF, pe toată perioada de valabilitate a contractului cu AFIR</w:t>
            </w:r>
            <w:r w:rsidRPr="00647C8A">
              <w:rPr>
                <w:rFonts w:asciiTheme="minorHAnsi" w:hAnsiTheme="minorHAnsi" w:cstheme="minorHAnsi"/>
                <w:sz w:val="24"/>
                <w:szCs w:val="24"/>
                <w:lang w:val="en-GB"/>
              </w:rPr>
              <w:t>. Ambele documente vor fi încheiate lanotariat în formă autentică.</w:t>
            </w: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p>
          <w:p w:rsidR="00647C8A" w:rsidRPr="00647C8A" w:rsidRDefault="00647C8A" w:rsidP="00647C8A">
            <w:pPr>
              <w:autoSpaceDE w:val="0"/>
              <w:autoSpaceDN w:val="0"/>
              <w:adjustRightInd w:val="0"/>
              <w:spacing w:after="0" w:line="240" w:lineRule="auto"/>
              <w:jc w:val="both"/>
              <w:rPr>
                <w:rFonts w:asciiTheme="minorHAnsi" w:hAnsiTheme="minorHAnsi" w:cstheme="minorHAnsi"/>
                <w:b/>
                <w:bCs/>
                <w:sz w:val="24"/>
                <w:szCs w:val="24"/>
                <w:lang w:val="en-GB"/>
              </w:rPr>
            </w:pPr>
            <w:r w:rsidRPr="00647C8A">
              <w:rPr>
                <w:rFonts w:asciiTheme="minorHAnsi" w:hAnsiTheme="minorHAnsi" w:cstheme="minorHAnsi"/>
                <w:b/>
                <w:bCs/>
                <w:sz w:val="24"/>
                <w:szCs w:val="24"/>
                <w:lang w:val="en-GB"/>
              </w:rPr>
              <w:t>B. Pentru beneficiari publici, ONG-uri, unităţi de cult, etc</w:t>
            </w:r>
          </w:p>
          <w:p w:rsidR="00647C8A" w:rsidRPr="00647C8A" w:rsidRDefault="00647C8A" w:rsidP="00647C8A">
            <w:pPr>
              <w:autoSpaceDE w:val="0"/>
              <w:autoSpaceDN w:val="0"/>
              <w:adjustRightInd w:val="0"/>
              <w:spacing w:after="0" w:line="240" w:lineRule="auto"/>
              <w:jc w:val="both"/>
              <w:rPr>
                <w:rFonts w:asciiTheme="minorHAnsi" w:hAnsiTheme="minorHAnsi" w:cstheme="minorHAnsi"/>
                <w:b/>
                <w:bCs/>
                <w:sz w:val="24"/>
                <w:szCs w:val="24"/>
                <w:lang w:val="en-GB"/>
              </w:rPr>
            </w:pP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sz w:val="24"/>
                <w:szCs w:val="24"/>
                <w:lang w:val="en-GB"/>
              </w:rPr>
              <w:t xml:space="preserve">Doc. 3.5 Inventarul bunurilor ce aparţin domeniului public al comunei/ comunelor, întocmit conform </w:t>
            </w:r>
            <w:r w:rsidRPr="00647C8A">
              <w:rPr>
                <w:rFonts w:asciiTheme="minorHAnsi" w:hAnsiTheme="minorHAnsi" w:cstheme="minorHAnsi"/>
                <w:sz w:val="24"/>
                <w:szCs w:val="24"/>
                <w:lang w:val="en-GB"/>
              </w:rPr>
              <w:lastRenderedPageBreak/>
              <w:t>legislaţiei în vigoare privind proprietatea publică şi regimul juridic al acesteia, atestat prin Hotărâre a Guvernului şi publicat în Monitorul Oficial al României.</w:t>
            </w: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sz w:val="24"/>
                <w:szCs w:val="24"/>
                <w:lang w:val="en-GB"/>
              </w:rPr>
              <w:t>Doc. 3.6 Hotărârea Consiliului Local privind aprobarea modificărilor şi/sau completărilor la inventar în sensul includerii în domeniul public a altor bunuri (supusă controlului de legalitate al Prefectului, în condiţiile legii)</w:t>
            </w: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sz w:val="24"/>
                <w:szCs w:val="24"/>
                <w:lang w:val="en-GB"/>
              </w:rPr>
              <w:t>Doc. 3.7 Documente doveditoare de către ONG-uri/Unităţi de cult/etc privind dreptul de proprietate /administrare pe o perioadă de 10 ani, asupra bunurilor imobile la care se vor efectua lucrări/ dotări, conform cererii de finanţare;</w:t>
            </w: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sz w:val="24"/>
                <w:szCs w:val="24"/>
                <w:lang w:val="en-GB"/>
              </w:rPr>
              <w:t>Doc 3.8 Documente doveditoare a dreptului de proprietate/ administrare pe o perioadă de minimum 10 ani asupra bunurilor imobile care fac obiectul realizării investiţiei propuse (pentru solicitanţi cu forme de organizare care nu au fost menţionate la punctele 3.5, 3.6 şi 3.7 de mai sus).</w:t>
            </w:r>
          </w:p>
        </w:tc>
        <w:tc>
          <w:tcPr>
            <w:tcW w:w="511"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11"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25"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70"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r>
      <w:tr w:rsidR="00647C8A" w:rsidRPr="00647C8A" w:rsidTr="00647C8A">
        <w:tc>
          <w:tcPr>
            <w:tcW w:w="2883" w:type="pct"/>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lastRenderedPageBreak/>
              <w:t>Copia actului de identitate pentru reprezentantul legal de proiect (asociat unic/ asociat majoritar/ administrator/ PFA, titular II, membru IF).</w:t>
            </w:r>
          </w:p>
        </w:tc>
        <w:tc>
          <w:tcPr>
            <w:tcW w:w="511"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11"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25"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70" w:type="pct"/>
          </w:tcPr>
          <w:p w:rsidR="00647C8A" w:rsidRPr="00647C8A" w:rsidRDefault="00647C8A" w:rsidP="00647C8A">
            <w:pPr>
              <w:rPr>
                <w:rFonts w:asciiTheme="minorHAnsi" w:hAnsiTheme="minorHAnsi" w:cstheme="minorHAnsi"/>
                <w:sz w:val="24"/>
                <w:szCs w:val="24"/>
              </w:rPr>
            </w:pPr>
          </w:p>
        </w:tc>
      </w:tr>
      <w:tr w:rsidR="00647C8A" w:rsidRPr="00647C8A" w:rsidTr="00647C8A">
        <w:trPr>
          <w:trHeight w:val="1732"/>
        </w:trPr>
        <w:tc>
          <w:tcPr>
            <w:tcW w:w="2883" w:type="pct"/>
          </w:tcPr>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Document care atesta forma de organizare a solicitantului.</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Hotarare judecatoreasca definitivă pronunţată pe baza actului de constituire și a statutului propriu în cazul Societăţilor agricole, însoțită de Statutul Societății agricole;</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Act constitutiv pentru Societatea cooperativă agricolă.</w:t>
            </w: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sz w:val="24"/>
                <w:szCs w:val="24"/>
                <w:lang w:val="en-GB"/>
              </w:rPr>
              <w:t>Încheiere privind înscrierea în Registrul Asociațiilor și Fundațiilor, rămasă definitivă / Certificat de înregistrare în Registrul Asociațiilor și Fundațiilor.</w:t>
            </w: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sz w:val="24"/>
                <w:szCs w:val="24"/>
                <w:lang w:val="en-GB"/>
              </w:rPr>
              <w:t>Actul de înfiinţare şi statutul ONG</w:t>
            </w: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sz w:val="24"/>
                <w:szCs w:val="24"/>
                <w:lang w:val="en-GB"/>
              </w:rPr>
              <w:t>Actul de înfiinţare şi statutul Aşezământului Monahal (Mânăstire, Schit sau Metoc)</w:t>
            </w: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sz w:val="24"/>
                <w:szCs w:val="24"/>
                <w:lang w:val="en-GB"/>
              </w:rPr>
              <w:t>Actul de înfiinţare şi statutul ADI</w:t>
            </w: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sz w:val="24"/>
                <w:szCs w:val="24"/>
                <w:lang w:val="en-GB"/>
              </w:rPr>
              <w:t>Documente specifice CMI – Certificat de Avizare a Inființării Cabinetului Medical Individual (CMI) eliberat de catre Colegiul Medicilor, document ce atestă înregistrarea în Registrul Unic al cabinetelor medicale și Certificatul de înregistrare fiscală.</w:t>
            </w: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sz w:val="24"/>
                <w:szCs w:val="24"/>
                <w:lang w:val="en-GB"/>
              </w:rPr>
              <w:t>Documente specifice CMV - Certificat de înregistrare în Registrul unic al cabinetelor medicale veterinare, cu sau fără personalitate juridică şi Certificatul de înregistarare fiscală în care se scrie obligatoriu codul de identificare fiscală.</w:t>
            </w:r>
          </w:p>
          <w:p w:rsidR="00647C8A" w:rsidRPr="00647C8A" w:rsidRDefault="00647C8A" w:rsidP="00647C8A">
            <w:pPr>
              <w:jc w:val="both"/>
              <w:rPr>
                <w:rFonts w:asciiTheme="minorHAnsi" w:hAnsiTheme="minorHAnsi" w:cstheme="minorHAnsi"/>
                <w:sz w:val="24"/>
                <w:szCs w:val="24"/>
              </w:rPr>
            </w:pP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sz w:val="24"/>
                <w:szCs w:val="24"/>
                <w:lang w:val="en-GB"/>
              </w:rPr>
              <w:t>Documente specifice Parteneriatelor informale - Acordul de parteneriat şi Documente care atestă forma de organizare a fiecărui membru al Parteneriatului</w:t>
            </w: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sz w:val="24"/>
                <w:szCs w:val="24"/>
                <w:lang w:val="en-GB"/>
              </w:rPr>
              <w:t>Documente specifice pentru Grupuri de producători şi organizaţii de producători (documentele de înfiinţare conform a OG nr. 37/2005) respective Certificat de înscriere în Registrul Asociaţiilor şi Fundaţiilor/ Certificat de înscriere a persoanei juridice emis de Judecătorie, Statutul grupului de producători şi lista membrilor grupului de producători aprobată de Adunarea generală *</w:t>
            </w: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sz w:val="24"/>
                <w:szCs w:val="24"/>
                <w:lang w:val="en-GB"/>
              </w:rPr>
              <w:t>*AFIR va verifica existenţa Avizului de recunoaştere pentru grupurile de producători</w:t>
            </w: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sz w:val="24"/>
                <w:szCs w:val="24"/>
                <w:lang w:val="en-GB"/>
              </w:rPr>
              <w:t>Document care atestă forma de organizare a solicitantului, altele decât cele de mai sus</w:t>
            </w: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p>
        </w:tc>
        <w:tc>
          <w:tcPr>
            <w:tcW w:w="511"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11"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25"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70"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r>
      <w:tr w:rsidR="00647C8A" w:rsidRPr="00647C8A" w:rsidTr="00647C8A">
        <w:trPr>
          <w:trHeight w:val="1259"/>
        </w:trPr>
        <w:tc>
          <w:tcPr>
            <w:tcW w:w="2883" w:type="pct"/>
          </w:tcPr>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lastRenderedPageBreak/>
              <w:t>Doc.6. Declaraţie privind încadrarea întreprinderii în categoria întreprinderilor mici şi mijlocii (Anexa 6.1 din Ghidul solicitantului)  - daca este cazul</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Aceasta trebuie să fie semnată de persoana autorizată să reprezinte întreprinderea.</w:t>
            </w:r>
          </w:p>
        </w:tc>
        <w:tc>
          <w:tcPr>
            <w:tcW w:w="511" w:type="pct"/>
            <w:vAlign w:val="center"/>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tc>
        <w:tc>
          <w:tcPr>
            <w:tcW w:w="511" w:type="pct"/>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tc>
        <w:tc>
          <w:tcPr>
            <w:tcW w:w="525" w:type="pct"/>
            <w:vAlign w:val="center"/>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tc>
        <w:tc>
          <w:tcPr>
            <w:tcW w:w="570" w:type="pct"/>
            <w:vAlign w:val="center"/>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tc>
      </w:tr>
      <w:tr w:rsidR="00647C8A" w:rsidRPr="00647C8A" w:rsidTr="00647C8A">
        <w:trPr>
          <w:trHeight w:val="704"/>
        </w:trPr>
        <w:tc>
          <w:tcPr>
            <w:tcW w:w="2883" w:type="pct"/>
          </w:tcPr>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sz w:val="24"/>
                <w:szCs w:val="24"/>
              </w:rPr>
              <w:t>Doc.7. Declaraţie pe propria răspundere a solicitantului privind respectarea regulii de cumul a ajutoarelor de minimis (Anexa 6.2 din Ghidul solicitantului)</w:t>
            </w:r>
            <w:r w:rsidRPr="00647C8A">
              <w:rPr>
                <w:rFonts w:asciiTheme="minorHAnsi" w:hAnsiTheme="minorHAnsi" w:cstheme="minorHAnsi"/>
                <w:sz w:val="24"/>
                <w:szCs w:val="24"/>
                <w:lang w:val="en-GB"/>
              </w:rPr>
              <w:t>- numai pentru intervenţiile care fac obiectul schemei de minimis.</w:t>
            </w:r>
          </w:p>
        </w:tc>
        <w:tc>
          <w:tcPr>
            <w:tcW w:w="511" w:type="pct"/>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11" w:type="pct"/>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25" w:type="pct"/>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70" w:type="pct"/>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r>
      <w:tr w:rsidR="00647C8A" w:rsidRPr="00647C8A" w:rsidTr="00647C8A">
        <w:trPr>
          <w:trHeight w:val="704"/>
        </w:trPr>
        <w:tc>
          <w:tcPr>
            <w:tcW w:w="2883" w:type="pct"/>
          </w:tcPr>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b/>
                <w:bCs/>
                <w:sz w:val="24"/>
                <w:szCs w:val="24"/>
                <w:lang w:val="en-GB"/>
              </w:rPr>
              <w:t xml:space="preserve">Doc. 8. Documente care dovedesc capacitatea şi sursa de co-finanţare </w:t>
            </w:r>
            <w:r w:rsidRPr="00647C8A">
              <w:rPr>
                <w:rFonts w:asciiTheme="minorHAnsi" w:hAnsiTheme="minorHAnsi" w:cstheme="minorHAnsi"/>
                <w:sz w:val="24"/>
                <w:szCs w:val="24"/>
                <w:lang w:val="en-GB"/>
              </w:rPr>
              <w:t>a investiţiei emise de o instituţie financiară în original (extras de cont şi/ sau contract de credit) - dacă este cazul.</w:t>
            </w:r>
          </w:p>
        </w:tc>
        <w:tc>
          <w:tcPr>
            <w:tcW w:w="511" w:type="pct"/>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11" w:type="pct"/>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25" w:type="pct"/>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70" w:type="pct"/>
            <w:vAlign w:val="center"/>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r>
      <w:tr w:rsidR="00647C8A" w:rsidRPr="00647C8A" w:rsidTr="00647C8A">
        <w:trPr>
          <w:trHeight w:val="704"/>
        </w:trPr>
        <w:tc>
          <w:tcPr>
            <w:tcW w:w="2883" w:type="pct"/>
          </w:tcPr>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b/>
                <w:bCs/>
                <w:sz w:val="24"/>
                <w:szCs w:val="24"/>
                <w:lang w:val="en-GB"/>
              </w:rPr>
              <w:t xml:space="preserve">Doc. 9. Adresă emisă de instituţia financiară (bancă/trezorerie) </w:t>
            </w:r>
            <w:r w:rsidRPr="00647C8A">
              <w:rPr>
                <w:rFonts w:asciiTheme="minorHAnsi" w:hAnsiTheme="minorHAnsi" w:cstheme="minorHAnsi"/>
                <w:sz w:val="24"/>
                <w:szCs w:val="24"/>
                <w:lang w:val="en-GB"/>
              </w:rPr>
              <w:t>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511"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11"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25"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70"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r>
      <w:tr w:rsidR="00647C8A" w:rsidRPr="00647C8A" w:rsidTr="00647C8A">
        <w:tc>
          <w:tcPr>
            <w:tcW w:w="2883" w:type="pct"/>
          </w:tcPr>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sz w:val="24"/>
                <w:szCs w:val="24"/>
              </w:rPr>
              <w:t xml:space="preserve">Doc.10. Certificat de urbanism pentru proiecte </w:t>
            </w:r>
            <w:r w:rsidRPr="00647C8A">
              <w:rPr>
                <w:rFonts w:asciiTheme="minorHAnsi" w:hAnsiTheme="minorHAnsi" w:cstheme="minorHAnsi"/>
                <w:sz w:val="24"/>
                <w:szCs w:val="24"/>
                <w:lang w:val="en-GB"/>
              </w:rPr>
              <w:t>cu construcţii-montaj (care pot include dotări şi echipamente fără montaj) şi care necesită Autorizaţie de construcţie</w:t>
            </w: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sz w:val="24"/>
                <w:szCs w:val="24"/>
                <w:lang w:val="en-GB"/>
              </w:rPr>
              <w:t>sau</w:t>
            </w: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b/>
                <w:bCs/>
                <w:sz w:val="24"/>
                <w:szCs w:val="24"/>
                <w:lang w:val="en-GB"/>
              </w:rPr>
              <w:t xml:space="preserve">Autorizaţie de construire </w:t>
            </w:r>
            <w:r w:rsidRPr="00647C8A">
              <w:rPr>
                <w:rFonts w:asciiTheme="minorHAnsi" w:hAnsiTheme="minorHAnsi" w:cstheme="minorHAnsi"/>
                <w:sz w:val="24"/>
                <w:szCs w:val="24"/>
                <w:lang w:val="en-GB"/>
              </w:rPr>
              <w:t>(dacă solicitantul a obţinut Autorizaţia de construire)</w:t>
            </w: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sz w:val="24"/>
                <w:szCs w:val="24"/>
                <w:lang w:val="en-GB"/>
              </w:rPr>
              <w:t>Dacă este cazul, va fi însoţit de actul de transfer a dreptului şi obligaţiilor ce decurg din Certificatul de urbanism şi o copie a adresei de înştiinţare; aflate în termenul de valabilitate la data depunerii cererii de finanțare.</w:t>
            </w:r>
          </w:p>
        </w:tc>
        <w:tc>
          <w:tcPr>
            <w:tcW w:w="511"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tc>
        <w:tc>
          <w:tcPr>
            <w:tcW w:w="511"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tc>
        <w:tc>
          <w:tcPr>
            <w:tcW w:w="525"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tc>
        <w:tc>
          <w:tcPr>
            <w:tcW w:w="570"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tc>
      </w:tr>
      <w:tr w:rsidR="00647C8A" w:rsidRPr="00647C8A" w:rsidTr="00647C8A">
        <w:tc>
          <w:tcPr>
            <w:tcW w:w="2883" w:type="pct"/>
          </w:tcPr>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 xml:space="preserve">Doc.11. Aviz specific privind amplasamentul şi funcţionarea obiectivului eliberat de DATMEAT pentru construcţia/ modernizarea sau extinderea structurilor de primire turistice cu functiuni de cazare sau restaurante clasificate conform Ordinului 65/2013 din </w:t>
            </w:r>
            <w:r w:rsidRPr="00647C8A">
              <w:rPr>
                <w:rFonts w:asciiTheme="minorHAnsi" w:hAnsiTheme="minorHAnsi" w:cstheme="minorHAnsi"/>
                <w:sz w:val="24"/>
                <w:szCs w:val="24"/>
              </w:rPr>
              <w:lastRenderedPageBreak/>
              <w:t xml:space="preserve">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r w:rsidRPr="00647C8A">
              <w:rPr>
                <w:rFonts w:asciiTheme="minorHAnsi" w:hAnsiTheme="minorHAnsi" w:cstheme="minorHAnsi"/>
                <w:sz w:val="24"/>
                <w:szCs w:val="24"/>
                <w:lang w:val="en-GB"/>
              </w:rPr>
              <w:t>(dacă este cazul).</w:t>
            </w:r>
          </w:p>
        </w:tc>
        <w:tc>
          <w:tcPr>
            <w:tcW w:w="511"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tc>
        <w:tc>
          <w:tcPr>
            <w:tcW w:w="511"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tc>
        <w:tc>
          <w:tcPr>
            <w:tcW w:w="525"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tc>
        <w:tc>
          <w:tcPr>
            <w:tcW w:w="570"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r>
      <w:tr w:rsidR="00647C8A" w:rsidRPr="00647C8A" w:rsidTr="00647C8A">
        <w:tc>
          <w:tcPr>
            <w:tcW w:w="2883" w:type="pct"/>
          </w:tcPr>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sz w:val="24"/>
                <w:szCs w:val="24"/>
              </w:rPr>
              <w:lastRenderedPageBreak/>
              <w:t>Doc.12. Certificat de clasificare eliberat de DATMEAT pentru structura de primire turistică cu functiuni de cazare sau restaurante clasificate conform Ordinului 65/2013 din localităţile încadrate în conformitate cu Ordonanţa de Urgenţă nr. 142 din 28 octombrie 2008  (în cazul modernizării/extinderii)</w:t>
            </w:r>
            <w:r w:rsidRPr="00647C8A">
              <w:rPr>
                <w:rFonts w:asciiTheme="minorHAnsi" w:hAnsiTheme="minorHAnsi" w:cstheme="minorHAnsi"/>
                <w:sz w:val="24"/>
                <w:szCs w:val="24"/>
                <w:lang w:val="en-GB"/>
              </w:rPr>
              <w:t>cu modificările şi completările ulterioare</w:t>
            </w:r>
            <w:r w:rsidRPr="00647C8A">
              <w:rPr>
                <w:rFonts w:asciiTheme="minorHAnsi" w:hAnsiTheme="minorHAnsi" w:cstheme="minorHAnsi"/>
                <w:sz w:val="24"/>
                <w:szCs w:val="24"/>
              </w:rPr>
              <w:t>.</w:t>
            </w:r>
          </w:p>
        </w:tc>
        <w:tc>
          <w:tcPr>
            <w:tcW w:w="511"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11"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25"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70"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r>
      <w:tr w:rsidR="00647C8A" w:rsidRPr="00647C8A" w:rsidTr="00647C8A">
        <w:tc>
          <w:tcPr>
            <w:tcW w:w="2883" w:type="pct"/>
          </w:tcPr>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b/>
                <w:bCs/>
                <w:sz w:val="24"/>
                <w:szCs w:val="24"/>
                <w:lang w:val="en-GB"/>
              </w:rPr>
              <w:t xml:space="preserve">Doc 14 </w:t>
            </w:r>
            <w:r w:rsidRPr="00647C8A">
              <w:rPr>
                <w:rFonts w:asciiTheme="minorHAnsi" w:hAnsiTheme="minorHAnsi" w:cstheme="minorHAnsi"/>
                <w:sz w:val="24"/>
                <w:szCs w:val="24"/>
                <w:lang w:val="en-GB"/>
              </w:rPr>
              <w:t>Documente privind obiectivele de patrimoniu</w:t>
            </w: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sz w:val="24"/>
                <w:szCs w:val="24"/>
                <w:lang w:val="en-GB"/>
              </w:rPr>
              <w:t>Doc 14.1 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rsidR="00647C8A" w:rsidRPr="00647C8A" w:rsidRDefault="00647C8A" w:rsidP="00647C8A">
            <w:pPr>
              <w:jc w:val="both"/>
              <w:rPr>
                <w:rFonts w:asciiTheme="minorHAnsi" w:hAnsiTheme="minorHAnsi" w:cstheme="minorHAnsi"/>
                <w:sz w:val="24"/>
                <w:szCs w:val="24"/>
                <w:lang w:val="en-GB"/>
              </w:rPr>
            </w:pP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lang w:val="en-GB"/>
              </w:rPr>
              <w:t>Doc 14.2 Documentul pentru obiectivele de patrimoniu neclasificate</w:t>
            </w:r>
          </w:p>
        </w:tc>
        <w:tc>
          <w:tcPr>
            <w:tcW w:w="511"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11"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25"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70"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r>
      <w:tr w:rsidR="00647C8A" w:rsidRPr="00647C8A" w:rsidTr="00647C8A">
        <w:tc>
          <w:tcPr>
            <w:tcW w:w="2883" w:type="pct"/>
          </w:tcPr>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b/>
                <w:bCs/>
                <w:sz w:val="24"/>
                <w:szCs w:val="24"/>
                <w:lang w:val="en-GB"/>
              </w:rPr>
              <w:t xml:space="preserve">Doc. 15. </w:t>
            </w:r>
            <w:r w:rsidRPr="00647C8A">
              <w:rPr>
                <w:rFonts w:asciiTheme="minorHAnsi" w:hAnsiTheme="minorHAnsi" w:cstheme="minorHAnsi"/>
                <w:sz w:val="24"/>
                <w:szCs w:val="24"/>
                <w:lang w:val="en-GB"/>
              </w:rPr>
              <w:t>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tc>
        <w:tc>
          <w:tcPr>
            <w:tcW w:w="511"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11"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25"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70"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r>
      <w:tr w:rsidR="00647C8A" w:rsidRPr="00647C8A" w:rsidTr="00647C8A">
        <w:tc>
          <w:tcPr>
            <w:tcW w:w="2883" w:type="pct"/>
          </w:tcPr>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b/>
                <w:bCs/>
                <w:sz w:val="24"/>
                <w:szCs w:val="24"/>
                <w:lang w:val="en-GB"/>
              </w:rPr>
              <w:t xml:space="preserve">Doc. 16. Certificat de acreditare ca furnizor de servicii sociale </w:t>
            </w:r>
            <w:r w:rsidRPr="00647C8A">
              <w:rPr>
                <w:rFonts w:asciiTheme="minorHAnsi" w:hAnsiTheme="minorHAnsi" w:cstheme="minorHAnsi"/>
                <w:sz w:val="24"/>
                <w:szCs w:val="24"/>
                <w:lang w:val="en-GB"/>
              </w:rPr>
              <w:t xml:space="preserve">(doar pentru proiectele care propun servicii sociale şi doar dacă prin proiect se propune </w:t>
            </w:r>
            <w:r w:rsidRPr="00647C8A">
              <w:rPr>
                <w:rFonts w:asciiTheme="minorHAnsi" w:hAnsiTheme="minorHAnsi" w:cstheme="minorHAnsi"/>
                <w:sz w:val="24"/>
                <w:szCs w:val="24"/>
                <w:lang w:val="en-GB"/>
              </w:rPr>
              <w:lastRenderedPageBreak/>
              <w:t>furnizarea serviciilor sociale acreditate).</w:t>
            </w:r>
          </w:p>
        </w:tc>
        <w:tc>
          <w:tcPr>
            <w:tcW w:w="511" w:type="pct"/>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lastRenderedPageBreak/>
              <w:sym w:font="Wingdings" w:char="F06F"/>
            </w:r>
          </w:p>
        </w:tc>
        <w:tc>
          <w:tcPr>
            <w:tcW w:w="511" w:type="pct"/>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25" w:type="pct"/>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70" w:type="pct"/>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r>
      <w:tr w:rsidR="00647C8A" w:rsidRPr="00647C8A" w:rsidTr="00647C8A">
        <w:tc>
          <w:tcPr>
            <w:tcW w:w="2883" w:type="pct"/>
          </w:tcPr>
          <w:p w:rsidR="00647C8A" w:rsidRPr="00647C8A" w:rsidRDefault="00647C8A" w:rsidP="00647C8A">
            <w:pPr>
              <w:autoSpaceDE w:val="0"/>
              <w:autoSpaceDN w:val="0"/>
              <w:adjustRightInd w:val="0"/>
              <w:spacing w:after="0" w:line="240" w:lineRule="auto"/>
              <w:rPr>
                <w:rFonts w:asciiTheme="minorHAnsi" w:hAnsiTheme="minorHAnsi" w:cstheme="minorHAnsi"/>
                <w:sz w:val="24"/>
                <w:szCs w:val="24"/>
                <w:lang w:val="en-GB"/>
              </w:rPr>
            </w:pPr>
            <w:r w:rsidRPr="00647C8A">
              <w:rPr>
                <w:rFonts w:asciiTheme="minorHAnsi" w:hAnsiTheme="minorHAnsi" w:cstheme="minorHAnsi"/>
                <w:sz w:val="24"/>
                <w:szCs w:val="24"/>
              </w:rPr>
              <w:lastRenderedPageBreak/>
              <w:t xml:space="preserve">Doc.17. Acordul administratorului/ custodelui pentru ariile naturale protejate - </w:t>
            </w:r>
            <w:r w:rsidRPr="00647C8A">
              <w:rPr>
                <w:rFonts w:asciiTheme="minorHAnsi" w:hAnsiTheme="minorHAnsi" w:cstheme="minorHAnsi"/>
                <w:sz w:val="24"/>
                <w:szCs w:val="24"/>
                <w:lang w:val="en-GB"/>
              </w:rPr>
              <w:t>dacă este cazul, adică activitatea propusă prin proiect se desfaşoară într-o arie naturală protejată.</w:t>
            </w:r>
          </w:p>
        </w:tc>
        <w:tc>
          <w:tcPr>
            <w:tcW w:w="511" w:type="pct"/>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11" w:type="pct"/>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25" w:type="pct"/>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70" w:type="pct"/>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r>
      <w:tr w:rsidR="00647C8A" w:rsidRPr="00647C8A" w:rsidTr="00647C8A">
        <w:tc>
          <w:tcPr>
            <w:tcW w:w="2883" w:type="pct"/>
          </w:tcPr>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b/>
                <w:bCs/>
                <w:sz w:val="24"/>
                <w:szCs w:val="24"/>
                <w:lang w:val="en-GB"/>
              </w:rPr>
              <w:t xml:space="preserve">Doc. 18. </w:t>
            </w:r>
            <w:r w:rsidRPr="00647C8A">
              <w:rPr>
                <w:rFonts w:asciiTheme="minorHAnsi" w:hAnsiTheme="minorHAnsi" w:cstheme="minorHAnsi"/>
                <w:sz w:val="24"/>
                <w:szCs w:val="24"/>
                <w:lang w:val="en-GB"/>
              </w:rPr>
              <w:t>Documente doveditoare privind funcționarea obiectivelor existente şi functionale conform legislației nationale: DSP, DSVSA, Autorității competente de</w:t>
            </w:r>
          </w:p>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sz w:val="24"/>
                <w:szCs w:val="24"/>
                <w:lang w:val="en-GB"/>
              </w:rPr>
              <w:t>mediu, etc (autorizațiile de funcționare/ Notificare de constatare a conformităţii cu legislaţia sanitară emisă pentru unitățile care se autorizează/ avizează conform legislației în vigoare, etc), care vor face obiectul lucrărilor de modernizare prin proiect.</w:t>
            </w:r>
          </w:p>
        </w:tc>
        <w:tc>
          <w:tcPr>
            <w:tcW w:w="511" w:type="pct"/>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11" w:type="pct"/>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25" w:type="pct"/>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70" w:type="pct"/>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r>
      <w:tr w:rsidR="00647C8A" w:rsidRPr="00647C8A" w:rsidTr="00647C8A">
        <w:tc>
          <w:tcPr>
            <w:tcW w:w="2883" w:type="pct"/>
          </w:tcPr>
          <w:p w:rsidR="00647C8A" w:rsidRPr="00647C8A" w:rsidRDefault="00647C8A" w:rsidP="00647C8A">
            <w:pPr>
              <w:autoSpaceDE w:val="0"/>
              <w:autoSpaceDN w:val="0"/>
              <w:adjustRightInd w:val="0"/>
              <w:spacing w:after="0" w:line="240" w:lineRule="auto"/>
              <w:jc w:val="both"/>
              <w:rPr>
                <w:rFonts w:asciiTheme="minorHAnsi" w:hAnsiTheme="minorHAnsi" w:cstheme="minorHAnsi"/>
                <w:sz w:val="24"/>
                <w:szCs w:val="24"/>
                <w:lang w:val="en-GB"/>
              </w:rPr>
            </w:pPr>
            <w:r w:rsidRPr="00647C8A">
              <w:rPr>
                <w:rFonts w:asciiTheme="minorHAnsi" w:hAnsiTheme="minorHAnsi" w:cstheme="minorHAnsi"/>
                <w:b/>
                <w:bCs/>
                <w:sz w:val="24"/>
                <w:szCs w:val="24"/>
                <w:lang w:val="en-GB"/>
              </w:rPr>
              <w:t xml:space="preserve">Doc. 19. </w:t>
            </w:r>
            <w:r w:rsidRPr="00647C8A">
              <w:rPr>
                <w:rFonts w:asciiTheme="minorHAnsi" w:hAnsiTheme="minorHAnsi" w:cstheme="minorHAnsi"/>
                <w:sz w:val="24"/>
                <w:szCs w:val="24"/>
                <w:lang w:val="en-GB"/>
              </w:rPr>
              <w:t>Raport asupra utilizării programelor de finanţare nerambursabilă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tc>
        <w:tc>
          <w:tcPr>
            <w:tcW w:w="511" w:type="pct"/>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11" w:type="pct"/>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25" w:type="pct"/>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70" w:type="pct"/>
          </w:tcPr>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r>
      <w:tr w:rsidR="00647C8A" w:rsidRPr="00647C8A" w:rsidTr="00647C8A">
        <w:tc>
          <w:tcPr>
            <w:tcW w:w="2883"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 xml:space="preserve">Doc.20. Alte documente </w:t>
            </w:r>
            <w:r w:rsidRPr="00647C8A">
              <w:rPr>
                <w:rFonts w:asciiTheme="minorHAnsi" w:hAnsiTheme="minorHAnsi" w:cstheme="minorHAnsi"/>
                <w:b/>
                <w:bCs/>
                <w:sz w:val="24"/>
                <w:szCs w:val="24"/>
                <w:lang w:val="en-GB"/>
              </w:rPr>
              <w:t>justificative</w:t>
            </w:r>
            <w:r w:rsidRPr="00647C8A">
              <w:rPr>
                <w:rFonts w:asciiTheme="minorHAnsi" w:hAnsiTheme="minorHAnsi" w:cstheme="minorHAnsi"/>
                <w:sz w:val="24"/>
                <w:szCs w:val="24"/>
              </w:rPr>
              <w:t xml:space="preserve"> (dupa caz)</w:t>
            </w:r>
          </w:p>
          <w:p w:rsidR="00647C8A" w:rsidRPr="00647C8A" w:rsidRDefault="00647C8A" w:rsidP="00647C8A">
            <w:pPr>
              <w:rPr>
                <w:rFonts w:asciiTheme="minorHAnsi" w:hAnsiTheme="minorHAnsi" w:cstheme="minorHAnsi"/>
                <w:sz w:val="24"/>
                <w:szCs w:val="24"/>
              </w:rPr>
            </w:pPr>
          </w:p>
        </w:tc>
        <w:tc>
          <w:tcPr>
            <w:tcW w:w="511"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11"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25"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c>
          <w:tcPr>
            <w:tcW w:w="570" w:type="pct"/>
          </w:tcPr>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p>
        </w:tc>
      </w:tr>
    </w:tbl>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CONCLUZIE :</w:t>
      </w: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Cererea de finanţare şi documentele anexate acesteia depuse de beneficiar pe suport de hârtie sunt</w:t>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r w:rsidRPr="00647C8A">
        <w:rPr>
          <w:rFonts w:asciiTheme="minorHAnsi" w:hAnsiTheme="minorHAnsi" w:cstheme="minorHAnsi"/>
          <w:sz w:val="24"/>
          <w:szCs w:val="24"/>
        </w:rPr>
        <w:t>conforme</w:t>
      </w: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sym w:font="Wingdings" w:char="F06F"/>
      </w:r>
      <w:r w:rsidRPr="00647C8A">
        <w:rPr>
          <w:rFonts w:asciiTheme="minorHAnsi" w:hAnsiTheme="minorHAnsi" w:cstheme="minorHAnsi"/>
          <w:sz w:val="24"/>
          <w:szCs w:val="24"/>
        </w:rPr>
        <w:t>neconforme</w:t>
      </w: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cu exemplarul depus on-line.</w:t>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Verificat, Sef SLIN – OJFIR/CRFIR</w:t>
      </w: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Nume ......... ..............................prenume...............................</w:t>
      </w: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lastRenderedPageBreak/>
        <w:t>Semnatura..............................................................</w:t>
      </w: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Data...............</w:t>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Intocmit, Expert SLIN– OJFIR/CRFIR</w:t>
      </w: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Nume  ..............................prenume ................................</w:t>
      </w: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Semnatura...............................................................</w:t>
      </w: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Data...............</w:t>
      </w:r>
    </w:p>
    <w:p w:rsidR="00647C8A" w:rsidRPr="00647C8A" w:rsidRDefault="00647C8A" w:rsidP="00647C8A">
      <w:pPr>
        <w:rPr>
          <w:rFonts w:asciiTheme="minorHAnsi" w:hAnsiTheme="minorHAnsi" w:cstheme="minorHAnsi"/>
          <w:sz w:val="24"/>
          <w:szCs w:val="24"/>
        </w:rPr>
      </w:pPr>
    </w:p>
    <w:p w:rsidR="00647C8A" w:rsidRPr="00647C8A" w:rsidRDefault="00647C8A" w:rsidP="00647C8A">
      <w:pPr>
        <w:rPr>
          <w:rFonts w:asciiTheme="minorHAnsi" w:hAnsiTheme="minorHAnsi" w:cstheme="minorHAnsi"/>
          <w:sz w:val="24"/>
          <w:szCs w:val="24"/>
        </w:rPr>
      </w:pPr>
      <w:r w:rsidRPr="00647C8A">
        <w:rPr>
          <w:rFonts w:asciiTheme="minorHAnsi" w:hAnsiTheme="minorHAnsi" w:cstheme="minorHAnsi"/>
          <w:sz w:val="24"/>
          <w:szCs w:val="24"/>
        </w:rPr>
        <w:t>Metodologie de completare:</w:t>
      </w:r>
    </w:p>
    <w:p w:rsidR="00647C8A" w:rsidRPr="00647C8A" w:rsidRDefault="00647C8A" w:rsidP="00647C8A">
      <w:pPr>
        <w:jc w:val="both"/>
        <w:rPr>
          <w:rFonts w:asciiTheme="minorHAnsi" w:hAnsiTheme="minorHAnsi" w:cstheme="minorHAnsi"/>
          <w:color w:val="000000" w:themeColor="text1"/>
          <w:sz w:val="24"/>
          <w:szCs w:val="24"/>
        </w:rPr>
      </w:pPr>
      <w:r w:rsidRPr="00647C8A">
        <w:rPr>
          <w:rFonts w:asciiTheme="minorHAnsi" w:hAnsiTheme="minorHAnsi" w:cstheme="minorHAnsi"/>
          <w:color w:val="000000" w:themeColor="text1"/>
          <w:sz w:val="24"/>
          <w:szCs w:val="24"/>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rsidR="00647C8A" w:rsidRPr="00647C8A" w:rsidRDefault="00647C8A" w:rsidP="00647C8A">
      <w:pPr>
        <w:jc w:val="both"/>
        <w:rPr>
          <w:rFonts w:asciiTheme="minorHAnsi" w:hAnsiTheme="minorHAnsi" w:cstheme="minorHAnsi"/>
          <w:color w:val="000000" w:themeColor="text1"/>
          <w:sz w:val="24"/>
          <w:szCs w:val="24"/>
        </w:rPr>
      </w:pPr>
      <w:r w:rsidRPr="00647C8A">
        <w:rPr>
          <w:rFonts w:asciiTheme="minorHAnsi" w:hAnsiTheme="minorHAnsi" w:cstheme="minorHAnsi"/>
          <w:sz w:val="24"/>
          <w:szCs w:val="24"/>
        </w:rPr>
        <w:t xml:space="preserve">Se verifica, de asemenea, daca documentatia a fost depusa in termenul precizat în Notificarea privind selectarea cererii de finantare și se va consemna aceasta la rubrica „Observatii”. </w:t>
      </w:r>
      <w:r w:rsidRPr="00647C8A">
        <w:rPr>
          <w:rFonts w:asciiTheme="minorHAnsi" w:hAnsiTheme="minorHAnsi" w:cstheme="minorHAnsi"/>
          <w:color w:val="000000" w:themeColor="text1"/>
          <w:sz w:val="24"/>
          <w:szCs w:val="24"/>
        </w:rPr>
        <w:t xml:space="preserve">La rubrica „Observații” se pot consemna și alte aspecte identificate în urma verificării documentelor. </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color w:val="000000" w:themeColor="text1"/>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w:t>
      </w:r>
      <w:r w:rsidRPr="00647C8A">
        <w:rPr>
          <w:rFonts w:asciiTheme="minorHAnsi" w:hAnsiTheme="minorHAnsi" w:cstheme="minorHAnsi"/>
          <w:sz w:val="24"/>
          <w:szCs w:val="24"/>
        </w:rPr>
        <w:t>, considerandu-se ca beneficiarul nu şi-a respectat angajamentele asumate.</w:t>
      </w:r>
    </w:p>
    <w:p w:rsidR="00647C8A" w:rsidRPr="00647C8A" w:rsidRDefault="00647C8A" w:rsidP="00647C8A">
      <w:pPr>
        <w:jc w:val="both"/>
        <w:rPr>
          <w:rFonts w:asciiTheme="minorHAnsi" w:hAnsiTheme="minorHAnsi" w:cstheme="minorHAnsi"/>
          <w:sz w:val="24"/>
          <w:szCs w:val="24"/>
        </w:rPr>
      </w:pPr>
      <w:r w:rsidRPr="00647C8A">
        <w:rPr>
          <w:rFonts w:asciiTheme="minorHAnsi" w:hAnsiTheme="minorHAnsi" w:cstheme="minorHAnsi"/>
          <w:sz w:val="24"/>
          <w:szCs w:val="24"/>
        </w:rPr>
        <w:lastRenderedPageBreak/>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sectPr w:rsidR="00647C8A" w:rsidRPr="00647C8A" w:rsidSect="009757F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2384" w:rsidRDefault="008B2384" w:rsidP="00647C8A">
      <w:pPr>
        <w:spacing w:after="0" w:line="240" w:lineRule="auto"/>
      </w:pPr>
      <w:r>
        <w:separator/>
      </w:r>
    </w:p>
  </w:endnote>
  <w:endnote w:type="continuationSeparator" w:id="1">
    <w:p w:rsidR="008B2384" w:rsidRDefault="008B2384" w:rsidP="00647C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Regular">
    <w:altName w:val="MS Mincho"/>
    <w:panose1 w:val="00000000000000000000"/>
    <w:charset w:val="00"/>
    <w:family w:val="auto"/>
    <w:notTrueType/>
    <w:pitch w:val="default"/>
    <w:sig w:usb0="00000001" w:usb1="08070000" w:usb2="00000010" w:usb3="00000000" w:csb0="0002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2384" w:rsidRDefault="008B2384" w:rsidP="00647C8A">
      <w:pPr>
        <w:spacing w:after="0" w:line="240" w:lineRule="auto"/>
      </w:pPr>
      <w:r>
        <w:separator/>
      </w:r>
    </w:p>
  </w:footnote>
  <w:footnote w:type="continuationSeparator" w:id="1">
    <w:p w:rsidR="008B2384" w:rsidRDefault="008B2384" w:rsidP="00647C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5103"/>
      <w:gridCol w:w="1843"/>
    </w:tblGrid>
    <w:tr w:rsidR="001116D9" w:rsidRPr="002E7635" w:rsidTr="00647C8A">
      <w:trPr>
        <w:jc w:val="center"/>
      </w:trPr>
      <w:tc>
        <w:tcPr>
          <w:tcW w:w="2518" w:type="dxa"/>
          <w:vAlign w:val="center"/>
        </w:tcPr>
        <w:p w:rsidR="001116D9" w:rsidRPr="002E7635" w:rsidRDefault="001116D9" w:rsidP="00647C8A">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rsidR="001116D9" w:rsidRPr="002E7635" w:rsidRDefault="001116D9" w:rsidP="00647C8A">
          <w:pPr>
            <w:tabs>
              <w:tab w:val="center" w:pos="4320"/>
              <w:tab w:val="right" w:pos="8640"/>
            </w:tabs>
            <w:spacing w:after="0" w:line="240" w:lineRule="auto"/>
            <w:jc w:val="center"/>
            <w:rPr>
              <w:rFonts w:ascii="Arial" w:hAnsi="Arial" w:cs="Arial"/>
              <w:b/>
              <w:sz w:val="18"/>
              <w:szCs w:val="18"/>
              <w:lang w:val="fr-FR"/>
            </w:rPr>
          </w:pPr>
        </w:p>
        <w:p w:rsidR="001116D9" w:rsidRPr="002E7635" w:rsidRDefault="001116D9" w:rsidP="00647C8A">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rsidR="001116D9" w:rsidRPr="002E7635" w:rsidRDefault="001116D9" w:rsidP="00647C8A">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rsidR="001116D9" w:rsidRPr="002E7635" w:rsidRDefault="001116D9" w:rsidP="00647C8A">
          <w:pPr>
            <w:tabs>
              <w:tab w:val="center" w:pos="4320"/>
              <w:tab w:val="right" w:pos="8640"/>
            </w:tabs>
            <w:spacing w:after="0" w:line="240" w:lineRule="auto"/>
            <w:ind w:firstLine="25"/>
            <w:jc w:val="center"/>
            <w:rPr>
              <w:rFonts w:ascii="Arial" w:hAnsi="Arial" w:cs="Arial"/>
              <w:sz w:val="16"/>
              <w:szCs w:val="16"/>
            </w:rPr>
          </w:pPr>
        </w:p>
        <w:p w:rsidR="001116D9" w:rsidRPr="002E7635" w:rsidRDefault="001116D9" w:rsidP="00647C8A">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rsidR="001116D9" w:rsidRPr="002E7635" w:rsidRDefault="001116D9" w:rsidP="00647C8A">
          <w:pPr>
            <w:tabs>
              <w:tab w:val="center" w:pos="4320"/>
              <w:tab w:val="right" w:pos="8640"/>
            </w:tabs>
            <w:spacing w:after="0" w:line="240" w:lineRule="auto"/>
            <w:ind w:firstLine="25"/>
            <w:jc w:val="center"/>
            <w:rPr>
              <w:rFonts w:ascii="Arial" w:hAnsi="Arial" w:cs="Arial"/>
              <w:sz w:val="16"/>
              <w:szCs w:val="16"/>
            </w:rPr>
          </w:pPr>
        </w:p>
        <w:p w:rsidR="001116D9" w:rsidRPr="002E7635" w:rsidRDefault="001116D9" w:rsidP="00647C8A">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rsidR="001116D9" w:rsidRPr="002E7635" w:rsidRDefault="001116D9" w:rsidP="00647C8A">
          <w:pPr>
            <w:tabs>
              <w:tab w:val="center" w:pos="4320"/>
              <w:tab w:val="right" w:pos="8640"/>
            </w:tabs>
            <w:spacing w:after="0" w:line="240" w:lineRule="auto"/>
            <w:ind w:firstLine="25"/>
            <w:jc w:val="center"/>
            <w:rPr>
              <w:rFonts w:ascii="Arial" w:hAnsi="Arial" w:cs="Arial"/>
              <w:sz w:val="16"/>
              <w:szCs w:val="16"/>
            </w:rPr>
          </w:pPr>
        </w:p>
        <w:p w:rsidR="001116D9" w:rsidRPr="002E7635" w:rsidRDefault="001116D9" w:rsidP="00647C8A">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rsidR="001116D9" w:rsidRPr="002E7635" w:rsidRDefault="001116D9" w:rsidP="00647C8A">
          <w:pPr>
            <w:tabs>
              <w:tab w:val="center" w:pos="4320"/>
              <w:tab w:val="right" w:pos="8640"/>
            </w:tabs>
            <w:spacing w:after="0" w:line="240" w:lineRule="auto"/>
            <w:ind w:firstLine="25"/>
            <w:jc w:val="center"/>
            <w:rPr>
              <w:rFonts w:ascii="Arial" w:hAnsi="Arial" w:cs="Arial"/>
              <w:sz w:val="16"/>
              <w:szCs w:val="16"/>
            </w:rPr>
          </w:pPr>
        </w:p>
        <w:p w:rsidR="001116D9" w:rsidRPr="002E7635" w:rsidRDefault="001116D9" w:rsidP="00647C8A">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rsidR="001116D9" w:rsidRPr="00412201" w:rsidRDefault="001116D9" w:rsidP="00647C8A">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rsidR="001116D9" w:rsidRDefault="001116D9">
    <w:pPr>
      <w:pStyle w:val="Ante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6D9" w:rsidRDefault="001116D9">
    <w:pPr>
      <w:pStyle w:val="Ante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5103"/>
      <w:gridCol w:w="1843"/>
    </w:tblGrid>
    <w:tr w:rsidR="001116D9" w:rsidRPr="002E7635" w:rsidTr="00647C8A">
      <w:trPr>
        <w:jc w:val="center"/>
      </w:trPr>
      <w:tc>
        <w:tcPr>
          <w:tcW w:w="2518" w:type="dxa"/>
          <w:vAlign w:val="center"/>
        </w:tcPr>
        <w:p w:rsidR="001116D9" w:rsidRPr="002E7635" w:rsidRDefault="001116D9" w:rsidP="00647C8A">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rsidR="001116D9" w:rsidRPr="002E7635" w:rsidRDefault="001116D9" w:rsidP="00647C8A">
          <w:pPr>
            <w:tabs>
              <w:tab w:val="center" w:pos="4320"/>
              <w:tab w:val="right" w:pos="8640"/>
            </w:tabs>
            <w:spacing w:after="0" w:line="240" w:lineRule="auto"/>
            <w:jc w:val="center"/>
            <w:rPr>
              <w:rFonts w:ascii="Arial" w:hAnsi="Arial" w:cs="Arial"/>
              <w:b/>
              <w:sz w:val="18"/>
              <w:szCs w:val="18"/>
              <w:lang w:val="fr-FR"/>
            </w:rPr>
          </w:pPr>
        </w:p>
        <w:p w:rsidR="001116D9" w:rsidRPr="002E7635" w:rsidRDefault="001116D9" w:rsidP="00647C8A">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rsidR="001116D9" w:rsidRPr="002E7635" w:rsidRDefault="001116D9" w:rsidP="00647C8A">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rsidR="001116D9" w:rsidRPr="002E7635" w:rsidRDefault="001116D9" w:rsidP="00647C8A">
          <w:pPr>
            <w:tabs>
              <w:tab w:val="center" w:pos="4320"/>
              <w:tab w:val="right" w:pos="8640"/>
            </w:tabs>
            <w:spacing w:after="0" w:line="240" w:lineRule="auto"/>
            <w:ind w:firstLine="25"/>
            <w:jc w:val="center"/>
            <w:rPr>
              <w:rFonts w:ascii="Arial" w:hAnsi="Arial" w:cs="Arial"/>
              <w:sz w:val="16"/>
              <w:szCs w:val="16"/>
            </w:rPr>
          </w:pPr>
        </w:p>
        <w:p w:rsidR="001116D9" w:rsidRPr="002E7635" w:rsidRDefault="001116D9" w:rsidP="00647C8A">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rsidR="001116D9" w:rsidRPr="002E7635" w:rsidRDefault="001116D9" w:rsidP="00647C8A">
          <w:pPr>
            <w:tabs>
              <w:tab w:val="center" w:pos="4320"/>
              <w:tab w:val="right" w:pos="8640"/>
            </w:tabs>
            <w:spacing w:after="0" w:line="240" w:lineRule="auto"/>
            <w:ind w:firstLine="25"/>
            <w:jc w:val="center"/>
            <w:rPr>
              <w:rFonts w:ascii="Arial" w:hAnsi="Arial" w:cs="Arial"/>
              <w:sz w:val="16"/>
              <w:szCs w:val="16"/>
            </w:rPr>
          </w:pPr>
        </w:p>
        <w:p w:rsidR="001116D9" w:rsidRPr="002E7635" w:rsidRDefault="001116D9" w:rsidP="00647C8A">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rsidR="001116D9" w:rsidRPr="002E7635" w:rsidRDefault="001116D9" w:rsidP="00647C8A">
          <w:pPr>
            <w:tabs>
              <w:tab w:val="center" w:pos="4320"/>
              <w:tab w:val="right" w:pos="8640"/>
            </w:tabs>
            <w:spacing w:after="0" w:line="240" w:lineRule="auto"/>
            <w:ind w:firstLine="25"/>
            <w:jc w:val="center"/>
            <w:rPr>
              <w:rFonts w:ascii="Arial" w:hAnsi="Arial" w:cs="Arial"/>
              <w:sz w:val="16"/>
              <w:szCs w:val="16"/>
            </w:rPr>
          </w:pPr>
        </w:p>
        <w:p w:rsidR="001116D9" w:rsidRPr="002E7635" w:rsidRDefault="001116D9" w:rsidP="00647C8A">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rsidR="001116D9" w:rsidRPr="002E7635" w:rsidRDefault="001116D9" w:rsidP="00647C8A">
          <w:pPr>
            <w:tabs>
              <w:tab w:val="center" w:pos="4320"/>
              <w:tab w:val="right" w:pos="8640"/>
            </w:tabs>
            <w:spacing w:after="0" w:line="240" w:lineRule="auto"/>
            <w:ind w:firstLine="25"/>
            <w:jc w:val="center"/>
            <w:rPr>
              <w:rFonts w:ascii="Arial" w:hAnsi="Arial" w:cs="Arial"/>
              <w:sz w:val="16"/>
              <w:szCs w:val="16"/>
            </w:rPr>
          </w:pPr>
        </w:p>
        <w:p w:rsidR="001116D9" w:rsidRPr="002E7635" w:rsidRDefault="001116D9" w:rsidP="00647C8A">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rsidR="001116D9" w:rsidRPr="00412201" w:rsidRDefault="001116D9" w:rsidP="00647C8A">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rsidR="001116D9" w:rsidRDefault="001116D9">
    <w:pPr>
      <w:pStyle w:val="Ante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4pt;height:11.4pt" o:bullet="t">
        <v:imagedata r:id="rId1" o:title="mso1D"/>
      </v:shape>
    </w:pict>
  </w:numPicBullet>
  <w:abstractNum w:abstractNumId="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9">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3">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29"/>
  </w:num>
  <w:num w:numId="2">
    <w:abstractNumId w:val="15"/>
  </w:num>
  <w:num w:numId="3">
    <w:abstractNumId w:val="22"/>
  </w:num>
  <w:num w:numId="4">
    <w:abstractNumId w:val="24"/>
  </w:num>
  <w:num w:numId="5">
    <w:abstractNumId w:val="9"/>
  </w:num>
  <w:num w:numId="6">
    <w:abstractNumId w:val="26"/>
  </w:num>
  <w:num w:numId="7">
    <w:abstractNumId w:val="13"/>
  </w:num>
  <w:num w:numId="8">
    <w:abstractNumId w:val="20"/>
  </w:num>
  <w:num w:numId="9">
    <w:abstractNumId w:val="27"/>
  </w:num>
  <w:num w:numId="10">
    <w:abstractNumId w:val="19"/>
  </w:num>
  <w:num w:numId="11">
    <w:abstractNumId w:val="18"/>
  </w:num>
  <w:num w:numId="12">
    <w:abstractNumId w:val="7"/>
  </w:num>
  <w:num w:numId="13">
    <w:abstractNumId w:val="34"/>
  </w:num>
  <w:num w:numId="14">
    <w:abstractNumId w:val="30"/>
  </w:num>
  <w:num w:numId="15">
    <w:abstractNumId w:val="16"/>
  </w:num>
  <w:num w:numId="16">
    <w:abstractNumId w:val="17"/>
  </w:num>
  <w:num w:numId="17">
    <w:abstractNumId w:val="6"/>
  </w:num>
  <w:num w:numId="18">
    <w:abstractNumId w:val="1"/>
  </w:num>
  <w:num w:numId="19">
    <w:abstractNumId w:val="14"/>
  </w:num>
  <w:num w:numId="20">
    <w:abstractNumId w:val="5"/>
  </w:num>
  <w:num w:numId="21">
    <w:abstractNumId w:val="31"/>
  </w:num>
  <w:num w:numId="22">
    <w:abstractNumId w:val="3"/>
  </w:num>
  <w:num w:numId="23">
    <w:abstractNumId w:val="12"/>
  </w:num>
  <w:num w:numId="24">
    <w:abstractNumId w:val="33"/>
  </w:num>
  <w:num w:numId="25">
    <w:abstractNumId w:val="8"/>
  </w:num>
  <w:num w:numId="26">
    <w:abstractNumId w:val="4"/>
  </w:num>
  <w:num w:numId="27">
    <w:abstractNumId w:val="36"/>
  </w:num>
  <w:num w:numId="28">
    <w:abstractNumId w:val="25"/>
  </w:num>
  <w:num w:numId="29">
    <w:abstractNumId w:val="23"/>
  </w:num>
  <w:num w:numId="30">
    <w:abstractNumId w:val="28"/>
  </w:num>
  <w:num w:numId="31">
    <w:abstractNumId w:val="10"/>
  </w:num>
  <w:num w:numId="32">
    <w:abstractNumId w:val="11"/>
  </w:num>
  <w:num w:numId="33">
    <w:abstractNumId w:val="35"/>
  </w:num>
  <w:num w:numId="34">
    <w:abstractNumId w:val="21"/>
  </w:num>
  <w:num w:numId="35">
    <w:abstractNumId w:val="2"/>
  </w:num>
  <w:num w:numId="36">
    <w:abstractNumId w:val="32"/>
  </w:num>
  <w:num w:numId="37">
    <w:abstractNumId w:val="0"/>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20"/>
  <w:characterSpacingControl w:val="doNotCompress"/>
  <w:footnotePr>
    <w:footnote w:id="0"/>
    <w:footnote w:id="1"/>
  </w:footnotePr>
  <w:endnotePr>
    <w:endnote w:id="0"/>
    <w:endnote w:id="1"/>
  </w:endnotePr>
  <w:compat/>
  <w:rsids>
    <w:rsidRoot w:val="00647C8A"/>
    <w:rsid w:val="001005AC"/>
    <w:rsid w:val="001116D9"/>
    <w:rsid w:val="00133AE6"/>
    <w:rsid w:val="00205472"/>
    <w:rsid w:val="002163E4"/>
    <w:rsid w:val="002C3F33"/>
    <w:rsid w:val="003E331A"/>
    <w:rsid w:val="00481B15"/>
    <w:rsid w:val="00490E4F"/>
    <w:rsid w:val="004B0B2C"/>
    <w:rsid w:val="005F19CC"/>
    <w:rsid w:val="00647C8A"/>
    <w:rsid w:val="006A6619"/>
    <w:rsid w:val="00737F60"/>
    <w:rsid w:val="008B2384"/>
    <w:rsid w:val="00933769"/>
    <w:rsid w:val="00973487"/>
    <w:rsid w:val="00974324"/>
    <w:rsid w:val="009757FE"/>
    <w:rsid w:val="00993550"/>
    <w:rsid w:val="009E466F"/>
    <w:rsid w:val="00A2019D"/>
    <w:rsid w:val="00AD4726"/>
    <w:rsid w:val="00B07E6F"/>
    <w:rsid w:val="00B34364"/>
    <w:rsid w:val="00B83B1D"/>
    <w:rsid w:val="00BA4F28"/>
    <w:rsid w:val="00C906DE"/>
    <w:rsid w:val="00C95B4C"/>
    <w:rsid w:val="00D44F92"/>
    <w:rsid w:val="00E42DEA"/>
    <w:rsid w:val="00E52818"/>
    <w:rsid w:val="00F71E22"/>
    <w:rsid w:val="00FF66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qFormat="1"/>
    <w:lsdException w:name="index heading" w:uiPriority="0"/>
    <w:lsdException w:name="caption" w:uiPriority="0" w:qFormat="1"/>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647C8A"/>
    <w:rPr>
      <w:rFonts w:ascii="Calibri" w:eastAsia="Calibri" w:hAnsi="Calibri" w:cs="Times New Roman"/>
      <w:lang w:val="ro-RO"/>
    </w:rPr>
  </w:style>
  <w:style w:type="paragraph" w:styleId="Titlu1">
    <w:name w:val="heading 1"/>
    <w:basedOn w:val="Normal"/>
    <w:next w:val="Normal"/>
    <w:link w:val="Titlu1Caracter1"/>
    <w:qFormat/>
    <w:rsid w:val="00647C8A"/>
    <w:pPr>
      <w:keepNext/>
      <w:keepLines/>
      <w:spacing w:after="0"/>
      <w:outlineLvl w:val="0"/>
    </w:pPr>
    <w:rPr>
      <w:rFonts w:asciiTheme="minorHAnsi" w:eastAsia="Times New Roman" w:hAnsiTheme="minorHAnsi"/>
      <w:b/>
      <w:bCs/>
      <w:sz w:val="28"/>
      <w:szCs w:val="28"/>
    </w:rPr>
  </w:style>
  <w:style w:type="paragraph" w:styleId="Titlu2">
    <w:name w:val="heading 2"/>
    <w:basedOn w:val="Normal"/>
    <w:next w:val="Normal"/>
    <w:link w:val="Titlu2Caracter"/>
    <w:unhideWhenUsed/>
    <w:qFormat/>
    <w:rsid w:val="00647C8A"/>
    <w:pPr>
      <w:keepNext/>
      <w:keepLines/>
      <w:spacing w:before="200" w:after="0"/>
      <w:outlineLvl w:val="1"/>
    </w:pPr>
    <w:rPr>
      <w:rFonts w:ascii="Cambria" w:eastAsia="Times New Roman" w:hAnsi="Cambria"/>
      <w:b/>
      <w:bCs/>
      <w:color w:val="4F81BD"/>
      <w:sz w:val="26"/>
      <w:szCs w:val="26"/>
    </w:rPr>
  </w:style>
  <w:style w:type="paragraph" w:styleId="Titlu3">
    <w:name w:val="heading 3"/>
    <w:aliases w:val=" Caracter,Caracter"/>
    <w:basedOn w:val="Normal"/>
    <w:next w:val="Normal"/>
    <w:link w:val="Titlu3Caracter"/>
    <w:unhideWhenUsed/>
    <w:qFormat/>
    <w:rsid w:val="00647C8A"/>
    <w:pPr>
      <w:keepNext/>
      <w:keepLines/>
      <w:spacing w:before="200" w:after="0"/>
      <w:outlineLvl w:val="2"/>
    </w:pPr>
    <w:rPr>
      <w:rFonts w:ascii="Cambria" w:eastAsia="Times New Roman" w:hAnsi="Cambria"/>
      <w:b/>
      <w:bCs/>
      <w:color w:val="4F81BD"/>
      <w:sz w:val="20"/>
      <w:szCs w:val="20"/>
    </w:rPr>
  </w:style>
  <w:style w:type="paragraph" w:styleId="Titlu4">
    <w:name w:val="heading 4"/>
    <w:basedOn w:val="Normal"/>
    <w:next w:val="Normal"/>
    <w:link w:val="Titlu4Caracter"/>
    <w:unhideWhenUsed/>
    <w:qFormat/>
    <w:rsid w:val="00647C8A"/>
    <w:pPr>
      <w:keepNext/>
      <w:spacing w:before="240" w:after="60"/>
      <w:outlineLvl w:val="3"/>
    </w:pPr>
    <w:rPr>
      <w:rFonts w:eastAsia="Times New Roman"/>
      <w:b/>
      <w:bCs/>
      <w:sz w:val="28"/>
      <w:szCs w:val="28"/>
    </w:rPr>
  </w:style>
  <w:style w:type="paragraph" w:styleId="Titlu5">
    <w:name w:val="heading 5"/>
    <w:basedOn w:val="Normal"/>
    <w:next w:val="Normal"/>
    <w:link w:val="Titlu5Caracter"/>
    <w:qFormat/>
    <w:rsid w:val="00647C8A"/>
    <w:pPr>
      <w:spacing w:before="240" w:after="60"/>
      <w:outlineLvl w:val="4"/>
    </w:pPr>
    <w:rPr>
      <w:rFonts w:eastAsia="Times New Roman"/>
      <w:b/>
      <w:bCs/>
      <w:i/>
      <w:iCs/>
      <w:sz w:val="26"/>
      <w:szCs w:val="26"/>
    </w:rPr>
  </w:style>
  <w:style w:type="paragraph" w:styleId="Titlu6">
    <w:name w:val="heading 6"/>
    <w:basedOn w:val="Normal"/>
    <w:next w:val="Normal"/>
    <w:link w:val="Titlu6Caracter"/>
    <w:unhideWhenUsed/>
    <w:qFormat/>
    <w:rsid w:val="00647C8A"/>
    <w:pPr>
      <w:keepNext/>
      <w:keepLines/>
      <w:spacing w:before="200" w:after="0"/>
      <w:outlineLvl w:val="5"/>
    </w:pPr>
    <w:rPr>
      <w:rFonts w:ascii="Cambria" w:eastAsia="Times New Roman" w:hAnsi="Cambria"/>
      <w:i/>
      <w:iCs/>
      <w:color w:val="243F60"/>
      <w:sz w:val="20"/>
      <w:szCs w:val="20"/>
    </w:rPr>
  </w:style>
  <w:style w:type="paragraph" w:styleId="Titlu7">
    <w:name w:val="heading 7"/>
    <w:basedOn w:val="Normal"/>
    <w:next w:val="Normal"/>
    <w:link w:val="Titlu7Caracter"/>
    <w:qFormat/>
    <w:rsid w:val="00647C8A"/>
    <w:pPr>
      <w:keepNext/>
      <w:spacing w:after="0" w:line="240" w:lineRule="auto"/>
      <w:ind w:left="284"/>
      <w:jc w:val="center"/>
      <w:outlineLvl w:val="6"/>
    </w:pPr>
    <w:rPr>
      <w:rFonts w:ascii="Times New Roman" w:eastAsia="Times New Roman" w:hAnsi="Times New Roman"/>
      <w:b/>
      <w:bCs/>
      <w:color w:val="000000"/>
      <w:sz w:val="24"/>
      <w:szCs w:val="24"/>
    </w:rPr>
  </w:style>
  <w:style w:type="paragraph" w:styleId="Titlu8">
    <w:name w:val="heading 8"/>
    <w:basedOn w:val="Normal"/>
    <w:next w:val="Normal"/>
    <w:link w:val="Titlu8Caracter"/>
    <w:qFormat/>
    <w:rsid w:val="00647C8A"/>
    <w:pPr>
      <w:spacing w:before="240" w:after="60"/>
      <w:outlineLvl w:val="7"/>
    </w:pPr>
    <w:rPr>
      <w:rFonts w:ascii="Times New Roman" w:eastAsia="Times New Roman" w:hAnsi="Times New Roman"/>
      <w:i/>
      <w:iCs/>
      <w:sz w:val="24"/>
      <w:szCs w:val="24"/>
    </w:rPr>
  </w:style>
  <w:style w:type="paragraph" w:styleId="Titlu9">
    <w:name w:val="heading 9"/>
    <w:basedOn w:val="Normal"/>
    <w:next w:val="Normal"/>
    <w:link w:val="Titlu9Caracter"/>
    <w:qFormat/>
    <w:rsid w:val="00647C8A"/>
    <w:pPr>
      <w:spacing w:before="240" w:after="60"/>
      <w:outlineLvl w:val="8"/>
    </w:pPr>
    <w:rPr>
      <w:rFonts w:ascii="Cambria" w:eastAsia="Times New Roman" w:hAnsi="Cambria"/>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647C8A"/>
    <w:rPr>
      <w:rFonts w:asciiTheme="majorHAnsi" w:eastAsiaTheme="majorEastAsia" w:hAnsiTheme="majorHAnsi" w:cstheme="majorBidi"/>
      <w:b/>
      <w:bCs/>
      <w:color w:val="365F91" w:themeColor="accent1" w:themeShade="BF"/>
      <w:sz w:val="28"/>
      <w:szCs w:val="28"/>
      <w:lang w:val="ro-RO"/>
    </w:rPr>
  </w:style>
  <w:style w:type="character" w:customStyle="1" w:styleId="Titlu2Caracter">
    <w:name w:val="Titlu 2 Caracter"/>
    <w:basedOn w:val="Fontdeparagrafimplicit"/>
    <w:link w:val="Titlu2"/>
    <w:rsid w:val="00647C8A"/>
    <w:rPr>
      <w:rFonts w:ascii="Cambria" w:eastAsia="Times New Roman" w:hAnsi="Cambria" w:cs="Times New Roman"/>
      <w:b/>
      <w:bCs/>
      <w:color w:val="4F81BD"/>
      <w:sz w:val="26"/>
      <w:szCs w:val="26"/>
    </w:rPr>
  </w:style>
  <w:style w:type="character" w:customStyle="1" w:styleId="Titlu3Caracter">
    <w:name w:val="Titlu 3 Caracter"/>
    <w:aliases w:val=" Caracter Caracter,Caracter Caracter3"/>
    <w:basedOn w:val="Fontdeparagrafimplicit"/>
    <w:link w:val="Titlu3"/>
    <w:rsid w:val="00647C8A"/>
    <w:rPr>
      <w:rFonts w:ascii="Cambria" w:eastAsia="Times New Roman" w:hAnsi="Cambria" w:cs="Times New Roman"/>
      <w:b/>
      <w:bCs/>
      <w:color w:val="4F81BD"/>
      <w:sz w:val="20"/>
      <w:szCs w:val="20"/>
    </w:rPr>
  </w:style>
  <w:style w:type="character" w:customStyle="1" w:styleId="Titlu4Caracter">
    <w:name w:val="Titlu 4 Caracter"/>
    <w:basedOn w:val="Fontdeparagrafimplicit"/>
    <w:link w:val="Titlu4"/>
    <w:rsid w:val="00647C8A"/>
    <w:rPr>
      <w:rFonts w:ascii="Calibri" w:eastAsia="Times New Roman" w:hAnsi="Calibri" w:cs="Times New Roman"/>
      <w:b/>
      <w:bCs/>
      <w:sz w:val="28"/>
      <w:szCs w:val="28"/>
    </w:rPr>
  </w:style>
  <w:style w:type="character" w:customStyle="1" w:styleId="Titlu5Caracter">
    <w:name w:val="Titlu 5 Caracter"/>
    <w:basedOn w:val="Fontdeparagrafimplicit"/>
    <w:link w:val="Titlu5"/>
    <w:rsid w:val="00647C8A"/>
    <w:rPr>
      <w:rFonts w:ascii="Calibri" w:eastAsia="Times New Roman" w:hAnsi="Calibri" w:cs="Times New Roman"/>
      <w:b/>
      <w:bCs/>
      <w:i/>
      <w:iCs/>
      <w:sz w:val="26"/>
      <w:szCs w:val="26"/>
    </w:rPr>
  </w:style>
  <w:style w:type="character" w:customStyle="1" w:styleId="Titlu6Caracter">
    <w:name w:val="Titlu 6 Caracter"/>
    <w:basedOn w:val="Fontdeparagrafimplicit"/>
    <w:link w:val="Titlu6"/>
    <w:rsid w:val="00647C8A"/>
    <w:rPr>
      <w:rFonts w:ascii="Cambria" w:eastAsia="Times New Roman" w:hAnsi="Cambria" w:cs="Times New Roman"/>
      <w:i/>
      <w:iCs/>
      <w:color w:val="243F60"/>
      <w:sz w:val="20"/>
      <w:szCs w:val="20"/>
    </w:rPr>
  </w:style>
  <w:style w:type="character" w:customStyle="1" w:styleId="Titlu7Caracter">
    <w:name w:val="Titlu 7 Caracter"/>
    <w:basedOn w:val="Fontdeparagrafimplicit"/>
    <w:link w:val="Titlu7"/>
    <w:rsid w:val="00647C8A"/>
    <w:rPr>
      <w:rFonts w:ascii="Times New Roman" w:eastAsia="Times New Roman" w:hAnsi="Times New Roman" w:cs="Times New Roman"/>
      <w:b/>
      <w:bCs/>
      <w:color w:val="000000"/>
      <w:sz w:val="24"/>
      <w:szCs w:val="24"/>
    </w:rPr>
  </w:style>
  <w:style w:type="character" w:customStyle="1" w:styleId="Titlu8Caracter">
    <w:name w:val="Titlu 8 Caracter"/>
    <w:basedOn w:val="Fontdeparagrafimplicit"/>
    <w:link w:val="Titlu8"/>
    <w:rsid w:val="00647C8A"/>
    <w:rPr>
      <w:rFonts w:ascii="Times New Roman" w:eastAsia="Times New Roman" w:hAnsi="Times New Roman" w:cs="Times New Roman"/>
      <w:i/>
      <w:iCs/>
      <w:sz w:val="24"/>
      <w:szCs w:val="24"/>
    </w:rPr>
  </w:style>
  <w:style w:type="character" w:customStyle="1" w:styleId="Titlu9Caracter">
    <w:name w:val="Titlu 9 Caracter"/>
    <w:basedOn w:val="Fontdeparagrafimplicit"/>
    <w:link w:val="Titlu9"/>
    <w:rsid w:val="00647C8A"/>
    <w:rPr>
      <w:rFonts w:ascii="Cambria" w:eastAsia="Times New Roman" w:hAnsi="Cambria" w:cs="Times New Roman"/>
      <w:sz w:val="20"/>
      <w:szCs w:val="20"/>
    </w:rPr>
  </w:style>
  <w:style w:type="character" w:customStyle="1" w:styleId="Titlu1Caracter1">
    <w:name w:val="Titlu 1 Caracter1"/>
    <w:link w:val="Titlu1"/>
    <w:rsid w:val="00647C8A"/>
    <w:rPr>
      <w:rFonts w:eastAsia="Times New Roman" w:cs="Times New Roman"/>
      <w:b/>
      <w:bCs/>
      <w:sz w:val="28"/>
      <w:szCs w:val="28"/>
    </w:rPr>
  </w:style>
  <w:style w:type="paragraph" w:styleId="Antet">
    <w:name w:val="header"/>
    <w:aliases w:val="Char1 Char,Char1 Char1 Char,Char1,Char1 Char1, Char1, Char1 Char,Glava - napis,Char4"/>
    <w:basedOn w:val="Normal"/>
    <w:link w:val="AntetCaracter"/>
    <w:unhideWhenUsed/>
    <w:qFormat/>
    <w:rsid w:val="00647C8A"/>
    <w:pPr>
      <w:tabs>
        <w:tab w:val="center" w:pos="4536"/>
        <w:tab w:val="right" w:pos="9072"/>
      </w:tabs>
      <w:spacing w:after="0" w:line="240" w:lineRule="auto"/>
    </w:pPr>
  </w:style>
  <w:style w:type="character" w:customStyle="1" w:styleId="AntetCaracter">
    <w:name w:val="Antet Caracter"/>
    <w:aliases w:val="Char1 Char Caracter,Char1 Char1 Char Caracter,Char1 Caracter,Char1 Char1 Caracter, Char1 Caracter, Char1 Char Caracter,Glava - napis Caracter,Char4 Caracter"/>
    <w:basedOn w:val="Fontdeparagrafimplicit"/>
    <w:link w:val="Antet"/>
    <w:rsid w:val="00647C8A"/>
    <w:rPr>
      <w:rFonts w:ascii="Calibri" w:eastAsia="Calibri" w:hAnsi="Calibri" w:cs="Times New Roman"/>
      <w:lang w:val="ro-RO"/>
    </w:rPr>
  </w:style>
  <w:style w:type="paragraph" w:styleId="Subsol">
    <w:name w:val="footer"/>
    <w:aliases w:val=" Char"/>
    <w:basedOn w:val="Normal"/>
    <w:link w:val="SubsolCaracter"/>
    <w:uiPriority w:val="99"/>
    <w:unhideWhenUsed/>
    <w:rsid w:val="00647C8A"/>
    <w:pPr>
      <w:tabs>
        <w:tab w:val="center" w:pos="4536"/>
        <w:tab w:val="right" w:pos="9072"/>
      </w:tabs>
      <w:spacing w:after="0" w:line="240" w:lineRule="auto"/>
    </w:pPr>
  </w:style>
  <w:style w:type="character" w:customStyle="1" w:styleId="SubsolCaracter">
    <w:name w:val="Subsol Caracter"/>
    <w:aliases w:val=" Char Caracter"/>
    <w:basedOn w:val="Fontdeparagrafimplicit"/>
    <w:link w:val="Subsol"/>
    <w:uiPriority w:val="99"/>
    <w:rsid w:val="00647C8A"/>
    <w:rPr>
      <w:rFonts w:ascii="Calibri" w:eastAsia="Calibri" w:hAnsi="Calibri" w:cs="Times New Roman"/>
      <w:lang w:val="ro-RO"/>
    </w:rPr>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647C8A"/>
    <w:pPr>
      <w:ind w:left="720"/>
      <w:contextualSpacing/>
    </w:pPr>
  </w:style>
  <w:style w:type="paragraph" w:styleId="NormalWeb">
    <w:name w:val="Normal (Web)"/>
    <w:aliases w:val="Normal (Web) Char Char,Normal (Web) Char"/>
    <w:basedOn w:val="Normal"/>
    <w:uiPriority w:val="99"/>
    <w:qFormat/>
    <w:rsid w:val="00647C8A"/>
    <w:pPr>
      <w:spacing w:before="30" w:after="0" w:line="240" w:lineRule="auto"/>
    </w:pPr>
    <w:rPr>
      <w:rFonts w:ascii="Times New Roman" w:eastAsia="Times New Roman" w:hAnsi="Times New Roman"/>
      <w:sz w:val="24"/>
      <w:szCs w:val="24"/>
      <w:lang w:val="en-US"/>
    </w:rPr>
  </w:style>
  <w:style w:type="paragraph" w:styleId="TextnBalon">
    <w:name w:val="Balloon Text"/>
    <w:basedOn w:val="Normal"/>
    <w:link w:val="TextnBalonCaracter"/>
    <w:unhideWhenUsed/>
    <w:rsid w:val="00647C8A"/>
    <w:pPr>
      <w:spacing w:after="0" w:line="240" w:lineRule="auto"/>
    </w:pPr>
    <w:rPr>
      <w:rFonts w:ascii="Tahoma" w:hAnsi="Tahoma"/>
      <w:sz w:val="16"/>
      <w:szCs w:val="16"/>
    </w:rPr>
  </w:style>
  <w:style w:type="character" w:customStyle="1" w:styleId="TextnBalonCaracter">
    <w:name w:val="Text în Balon Caracter"/>
    <w:basedOn w:val="Fontdeparagrafimplicit"/>
    <w:link w:val="TextnBalon"/>
    <w:rsid w:val="00647C8A"/>
    <w:rPr>
      <w:rFonts w:ascii="Tahoma" w:eastAsia="Calibri" w:hAnsi="Tahoma" w:cs="Times New Roman"/>
      <w:sz w:val="16"/>
      <w:szCs w:val="16"/>
    </w:rPr>
  </w:style>
  <w:style w:type="character" w:styleId="Hyperlink">
    <w:name w:val="Hyperlink"/>
    <w:uiPriority w:val="99"/>
    <w:unhideWhenUsed/>
    <w:rsid w:val="00647C8A"/>
    <w:rPr>
      <w:color w:val="0000FF"/>
      <w:u w:val="single"/>
    </w:rPr>
  </w:style>
  <w:style w:type="table" w:styleId="GrilTabel">
    <w:name w:val="Table Grid"/>
    <w:basedOn w:val="TabelNorma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comentariu">
    <w:name w:val="annotation reference"/>
    <w:uiPriority w:val="99"/>
    <w:unhideWhenUsed/>
    <w:rsid w:val="00647C8A"/>
    <w:rPr>
      <w:sz w:val="16"/>
      <w:szCs w:val="16"/>
    </w:rPr>
  </w:style>
  <w:style w:type="paragraph" w:styleId="Textcomentariu">
    <w:name w:val="annotation text"/>
    <w:basedOn w:val="Normal"/>
    <w:link w:val="TextcomentariuCaracter"/>
    <w:uiPriority w:val="99"/>
    <w:unhideWhenUsed/>
    <w:rsid w:val="00647C8A"/>
    <w:pPr>
      <w:spacing w:line="240" w:lineRule="auto"/>
    </w:pPr>
    <w:rPr>
      <w:sz w:val="20"/>
      <w:szCs w:val="20"/>
    </w:rPr>
  </w:style>
  <w:style w:type="character" w:customStyle="1" w:styleId="TextcomentariuCaracter">
    <w:name w:val="Text comentariu Caracter"/>
    <w:basedOn w:val="Fontdeparagrafimplicit"/>
    <w:link w:val="Textcomentariu"/>
    <w:uiPriority w:val="99"/>
    <w:rsid w:val="00647C8A"/>
    <w:rPr>
      <w:rFonts w:ascii="Calibri" w:eastAsia="Calibri" w:hAnsi="Calibri" w:cs="Times New Roman"/>
      <w:sz w:val="20"/>
      <w:szCs w:val="20"/>
    </w:rPr>
  </w:style>
  <w:style w:type="paragraph" w:styleId="SubiectComentariu">
    <w:name w:val="annotation subject"/>
    <w:basedOn w:val="Textcomentariu"/>
    <w:next w:val="Textcomentariu"/>
    <w:link w:val="SubiectComentariuCaracter"/>
    <w:unhideWhenUsed/>
    <w:rsid w:val="00647C8A"/>
    <w:rPr>
      <w:b/>
      <w:bCs/>
    </w:rPr>
  </w:style>
  <w:style w:type="character" w:customStyle="1" w:styleId="SubiectComentariuCaracter">
    <w:name w:val="Subiect Comentariu Caracter"/>
    <w:basedOn w:val="TextcomentariuCaracter"/>
    <w:link w:val="SubiectComentariu"/>
    <w:rsid w:val="00647C8A"/>
    <w:rPr>
      <w:b/>
      <w:bCs/>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647C8A"/>
    <w:pPr>
      <w:spacing w:after="0" w:line="240" w:lineRule="auto"/>
    </w:pPr>
    <w:rPr>
      <w:sz w:val="20"/>
      <w:szCs w:val="20"/>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647C8A"/>
    <w:rPr>
      <w:rFonts w:ascii="Calibri" w:eastAsia="Calibri" w:hAnsi="Calibri" w:cs="Times New Roman"/>
      <w:sz w:val="20"/>
      <w:szCs w:val="20"/>
    </w:rPr>
  </w:style>
  <w:style w:type="character" w:styleId="Referinnotdesubsol">
    <w:name w:val="footnote reference"/>
    <w:aliases w:val="Footnote,Footnote symbol,Fussnota,ftref"/>
    <w:uiPriority w:val="99"/>
    <w:unhideWhenUsed/>
    <w:rsid w:val="00647C8A"/>
    <w:rPr>
      <w:vertAlign w:val="superscript"/>
    </w:rPr>
  </w:style>
  <w:style w:type="paragraph" w:styleId="Corptext">
    <w:name w:val="Body Text"/>
    <w:basedOn w:val="Normal"/>
    <w:link w:val="CorptextCaracter"/>
    <w:unhideWhenUsed/>
    <w:rsid w:val="00647C8A"/>
    <w:pPr>
      <w:spacing w:after="120"/>
    </w:pPr>
  </w:style>
  <w:style w:type="character" w:customStyle="1" w:styleId="CorptextCaracter">
    <w:name w:val="Corp text Caracter"/>
    <w:basedOn w:val="Fontdeparagrafimplicit"/>
    <w:link w:val="Corptext"/>
    <w:rsid w:val="00647C8A"/>
    <w:rPr>
      <w:rFonts w:ascii="Calibri" w:eastAsia="Calibri" w:hAnsi="Calibri" w:cs="Times New Roman"/>
      <w:lang w:val="ro-RO"/>
    </w:rPr>
  </w:style>
  <w:style w:type="paragraph" w:styleId="Cuprins1">
    <w:name w:val="toc 1"/>
    <w:basedOn w:val="Normal"/>
    <w:next w:val="Normal"/>
    <w:autoRedefine/>
    <w:uiPriority w:val="39"/>
    <w:unhideWhenUsed/>
    <w:qFormat/>
    <w:rsid w:val="00647C8A"/>
    <w:pPr>
      <w:tabs>
        <w:tab w:val="left" w:pos="440"/>
        <w:tab w:val="right" w:leader="dot" w:pos="9074"/>
      </w:tabs>
      <w:spacing w:after="100"/>
    </w:pPr>
  </w:style>
  <w:style w:type="paragraph" w:styleId="Cuprins2">
    <w:name w:val="toc 2"/>
    <w:basedOn w:val="Normal"/>
    <w:next w:val="Normal"/>
    <w:autoRedefine/>
    <w:uiPriority w:val="39"/>
    <w:unhideWhenUsed/>
    <w:qFormat/>
    <w:rsid w:val="00647C8A"/>
    <w:pPr>
      <w:tabs>
        <w:tab w:val="right" w:leader="dot" w:pos="9074"/>
      </w:tabs>
      <w:spacing w:after="100"/>
    </w:pPr>
  </w:style>
  <w:style w:type="paragraph" w:customStyle="1" w:styleId="xl47">
    <w:name w:val="xl47"/>
    <w:basedOn w:val="Normal"/>
    <w:qFormat/>
    <w:rsid w:val="00647C8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zuire">
    <w:name w:val="Revision"/>
    <w:hidden/>
    <w:uiPriority w:val="99"/>
    <w:semiHidden/>
    <w:rsid w:val="00647C8A"/>
    <w:pPr>
      <w:spacing w:after="0" w:line="240" w:lineRule="auto"/>
    </w:pPr>
    <w:rPr>
      <w:rFonts w:ascii="Calibri" w:eastAsia="Calibri" w:hAnsi="Calibri" w:cs="Times New Roman"/>
      <w:lang w:val="ro-RO"/>
    </w:rPr>
  </w:style>
  <w:style w:type="numbering" w:customStyle="1" w:styleId="NoList1">
    <w:name w:val="No List1"/>
    <w:next w:val="FrListare"/>
    <w:uiPriority w:val="99"/>
    <w:semiHidden/>
    <w:unhideWhenUsed/>
    <w:rsid w:val="00647C8A"/>
  </w:style>
  <w:style w:type="character" w:styleId="HyperlinkParcurs">
    <w:name w:val="FollowedHyperlink"/>
    <w:uiPriority w:val="99"/>
    <w:unhideWhenUsed/>
    <w:rsid w:val="00647C8A"/>
    <w:rPr>
      <w:color w:val="800080"/>
      <w:u w:val="single"/>
    </w:rPr>
  </w:style>
  <w:style w:type="paragraph" w:styleId="Cuprins3">
    <w:name w:val="toc 3"/>
    <w:basedOn w:val="Normal"/>
    <w:next w:val="Normal"/>
    <w:autoRedefine/>
    <w:uiPriority w:val="39"/>
    <w:unhideWhenUsed/>
    <w:qFormat/>
    <w:rsid w:val="00647C8A"/>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647C8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647C8A"/>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647C8A"/>
    <w:rPr>
      <w:rFonts w:eastAsia="Times New Roman"/>
      <w:sz w:val="20"/>
      <w:szCs w:val="20"/>
      <w:lang w:val="en-US"/>
    </w:rPr>
  </w:style>
  <w:style w:type="character" w:customStyle="1" w:styleId="TextnotdefinalCaracter">
    <w:name w:val="Text notă de final Caracter"/>
    <w:basedOn w:val="Fontdeparagrafimplicit"/>
    <w:link w:val="Textnotdefinal"/>
    <w:uiPriority w:val="99"/>
    <w:semiHidden/>
    <w:rsid w:val="00647C8A"/>
    <w:rPr>
      <w:rFonts w:ascii="Calibri" w:eastAsia="Times New Roman" w:hAnsi="Calibri" w:cs="Times New Roman"/>
      <w:sz w:val="20"/>
      <w:szCs w:val="20"/>
    </w:rPr>
  </w:style>
  <w:style w:type="paragraph" w:styleId="Titlu">
    <w:name w:val="Title"/>
    <w:basedOn w:val="Normal"/>
    <w:link w:val="TitluCaracter"/>
    <w:qFormat/>
    <w:rsid w:val="00647C8A"/>
    <w:pPr>
      <w:spacing w:after="0" w:line="240" w:lineRule="auto"/>
      <w:jc w:val="center"/>
    </w:pPr>
    <w:rPr>
      <w:rFonts w:ascii="Times New Roman" w:eastAsia="Times New Roman" w:hAnsi="Times New Roman"/>
      <w:b/>
      <w:bCs/>
      <w:sz w:val="24"/>
      <w:szCs w:val="20"/>
      <w:lang w:val="fr-FR" w:eastAsia="fr-FR"/>
    </w:rPr>
  </w:style>
  <w:style w:type="character" w:customStyle="1" w:styleId="TitluCaracter">
    <w:name w:val="Titlu Caracter"/>
    <w:basedOn w:val="Fontdeparagrafimplicit"/>
    <w:link w:val="Titlu"/>
    <w:rsid w:val="00647C8A"/>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647C8A"/>
    <w:pPr>
      <w:spacing w:after="120" w:line="240" w:lineRule="auto"/>
      <w:ind w:left="360"/>
    </w:pPr>
    <w:rPr>
      <w:rFonts w:ascii="Arial" w:eastAsia="Times New Roman" w:hAnsi="Arial"/>
      <w:sz w:val="28"/>
      <w:szCs w:val="28"/>
    </w:rPr>
  </w:style>
  <w:style w:type="character" w:customStyle="1" w:styleId="IndentcorptextCaracter">
    <w:name w:val="Indent corp text Caracter"/>
    <w:basedOn w:val="Fontdeparagrafimplicit"/>
    <w:link w:val="Indentcorptext"/>
    <w:rsid w:val="00647C8A"/>
    <w:rPr>
      <w:rFonts w:ascii="Arial" w:eastAsia="Times New Roman" w:hAnsi="Arial" w:cs="Times New Roman"/>
      <w:sz w:val="28"/>
      <w:szCs w:val="28"/>
    </w:rPr>
  </w:style>
  <w:style w:type="paragraph" w:styleId="Primindentpentrucorptext">
    <w:name w:val="Body Text First Indent"/>
    <w:basedOn w:val="Corptext"/>
    <w:link w:val="PrimindentpentrucorptextCaracter"/>
    <w:semiHidden/>
    <w:unhideWhenUsed/>
    <w:rsid w:val="00647C8A"/>
    <w:pPr>
      <w:spacing w:line="240" w:lineRule="auto"/>
      <w:ind w:firstLine="210"/>
    </w:pPr>
    <w:rPr>
      <w:rFonts w:ascii="Arial" w:eastAsia="Times New Roman" w:hAnsi="Arial"/>
      <w:sz w:val="28"/>
      <w:szCs w:val="28"/>
    </w:rPr>
  </w:style>
  <w:style w:type="character" w:customStyle="1" w:styleId="PrimindentpentrucorptextCaracter">
    <w:name w:val="Prim indent pentru corp text Caracter"/>
    <w:basedOn w:val="CorptextCaracter"/>
    <w:link w:val="Primindentpentrucorptext"/>
    <w:semiHidden/>
    <w:rsid w:val="00647C8A"/>
    <w:rPr>
      <w:rFonts w:ascii="Arial" w:eastAsia="Times New Roman" w:hAnsi="Arial"/>
      <w:sz w:val="28"/>
      <w:szCs w:val="28"/>
    </w:rPr>
  </w:style>
  <w:style w:type="paragraph" w:styleId="Titlunot">
    <w:name w:val="Note Heading"/>
    <w:basedOn w:val="Normal"/>
    <w:next w:val="Normal"/>
    <w:link w:val="TitlunotCaracter"/>
    <w:unhideWhenUsed/>
    <w:rsid w:val="00647C8A"/>
    <w:rPr>
      <w:rFonts w:eastAsia="Times New Roman"/>
      <w:sz w:val="20"/>
      <w:szCs w:val="20"/>
    </w:rPr>
  </w:style>
  <w:style w:type="character" w:customStyle="1" w:styleId="TitlunotCaracter">
    <w:name w:val="Titlu notă Caracter"/>
    <w:basedOn w:val="Fontdeparagrafimplicit"/>
    <w:link w:val="Titlunot"/>
    <w:rsid w:val="00647C8A"/>
    <w:rPr>
      <w:rFonts w:ascii="Calibri" w:eastAsia="Times New Roman" w:hAnsi="Calibri" w:cs="Times New Roman"/>
      <w:sz w:val="20"/>
      <w:szCs w:val="20"/>
    </w:rPr>
  </w:style>
  <w:style w:type="paragraph" w:styleId="Corptext2">
    <w:name w:val="Body Text 2"/>
    <w:basedOn w:val="Normal"/>
    <w:link w:val="Corptext2Caracter"/>
    <w:unhideWhenUsed/>
    <w:rsid w:val="00647C8A"/>
    <w:pPr>
      <w:spacing w:after="120" w:line="480" w:lineRule="auto"/>
    </w:pPr>
    <w:rPr>
      <w:rFonts w:ascii="Arial" w:eastAsia="Times New Roman" w:hAnsi="Arial"/>
      <w:sz w:val="28"/>
      <w:szCs w:val="28"/>
    </w:rPr>
  </w:style>
  <w:style w:type="character" w:customStyle="1" w:styleId="Corptext2Caracter">
    <w:name w:val="Corp text 2 Caracter"/>
    <w:basedOn w:val="Fontdeparagrafimplicit"/>
    <w:link w:val="Corptext2"/>
    <w:rsid w:val="00647C8A"/>
    <w:rPr>
      <w:rFonts w:ascii="Arial" w:eastAsia="Times New Roman" w:hAnsi="Arial" w:cs="Times New Roman"/>
      <w:sz w:val="28"/>
      <w:szCs w:val="28"/>
    </w:rPr>
  </w:style>
  <w:style w:type="paragraph" w:styleId="Corptext3">
    <w:name w:val="Body Text 3"/>
    <w:basedOn w:val="Normal"/>
    <w:link w:val="Corptext3Caracter"/>
    <w:unhideWhenUsed/>
    <w:rsid w:val="00647C8A"/>
    <w:pPr>
      <w:spacing w:after="120" w:line="240" w:lineRule="auto"/>
    </w:pPr>
    <w:rPr>
      <w:rFonts w:ascii="Arial" w:eastAsia="Times New Roman" w:hAnsi="Arial"/>
      <w:sz w:val="16"/>
      <w:szCs w:val="16"/>
    </w:rPr>
  </w:style>
  <w:style w:type="character" w:customStyle="1" w:styleId="Corptext3Caracter">
    <w:name w:val="Corp text 3 Caracter"/>
    <w:basedOn w:val="Fontdeparagrafimplicit"/>
    <w:link w:val="Corptext3"/>
    <w:rsid w:val="00647C8A"/>
    <w:rPr>
      <w:rFonts w:ascii="Arial" w:eastAsia="Times New Roman" w:hAnsi="Arial" w:cs="Times New Roman"/>
      <w:sz w:val="16"/>
      <w:szCs w:val="16"/>
    </w:rPr>
  </w:style>
  <w:style w:type="paragraph" w:styleId="Indentcorptext3">
    <w:name w:val="Body Text Indent 3"/>
    <w:basedOn w:val="Normal"/>
    <w:link w:val="Indentcorptext3Caracter"/>
    <w:unhideWhenUsed/>
    <w:rsid w:val="00647C8A"/>
    <w:pPr>
      <w:spacing w:after="120" w:line="240" w:lineRule="auto"/>
      <w:ind w:left="360"/>
    </w:pPr>
    <w:rPr>
      <w:rFonts w:ascii="Arial" w:eastAsia="Times New Roman" w:hAnsi="Arial"/>
      <w:sz w:val="16"/>
      <w:szCs w:val="16"/>
    </w:rPr>
  </w:style>
  <w:style w:type="character" w:customStyle="1" w:styleId="Indentcorptext3Caracter">
    <w:name w:val="Indent corp text 3 Caracter"/>
    <w:basedOn w:val="Fontdeparagrafimplicit"/>
    <w:link w:val="Indentcorptext3"/>
    <w:rsid w:val="00647C8A"/>
    <w:rPr>
      <w:rFonts w:ascii="Arial" w:eastAsia="Times New Roman" w:hAnsi="Arial" w:cs="Times New Roman"/>
      <w:sz w:val="16"/>
      <w:szCs w:val="16"/>
    </w:rPr>
  </w:style>
  <w:style w:type="paragraph" w:styleId="Plandocument">
    <w:name w:val="Document Map"/>
    <w:basedOn w:val="Normal"/>
    <w:link w:val="PlandocumentCaracter"/>
    <w:unhideWhenUsed/>
    <w:rsid w:val="00647C8A"/>
    <w:pPr>
      <w:shd w:val="clear" w:color="auto" w:fill="000080"/>
      <w:spacing w:after="0" w:line="240" w:lineRule="auto"/>
    </w:pPr>
    <w:rPr>
      <w:rFonts w:ascii="Tahoma" w:eastAsia="Times New Roman" w:hAnsi="Tahoma"/>
      <w:sz w:val="20"/>
      <w:szCs w:val="20"/>
    </w:rPr>
  </w:style>
  <w:style w:type="character" w:customStyle="1" w:styleId="PlandocumentCaracter">
    <w:name w:val="Plan document Caracter"/>
    <w:basedOn w:val="Fontdeparagrafimplicit"/>
    <w:link w:val="Plandocument"/>
    <w:rsid w:val="00647C8A"/>
    <w:rPr>
      <w:rFonts w:ascii="Tahoma" w:eastAsia="Times New Roman" w:hAnsi="Tahoma" w:cs="Times New Roman"/>
      <w:sz w:val="20"/>
      <w:szCs w:val="20"/>
      <w:shd w:val="clear" w:color="auto" w:fill="000080"/>
    </w:rPr>
  </w:style>
  <w:style w:type="paragraph" w:styleId="Textsimplu">
    <w:name w:val="Plain Text"/>
    <w:basedOn w:val="Normal"/>
    <w:link w:val="TextsimpluCaracter"/>
    <w:uiPriority w:val="99"/>
    <w:unhideWhenUsed/>
    <w:rsid w:val="00647C8A"/>
    <w:pPr>
      <w:spacing w:after="0" w:line="240" w:lineRule="auto"/>
    </w:pPr>
    <w:rPr>
      <w:rFonts w:ascii="Consolas" w:hAnsi="Consolas"/>
      <w:sz w:val="21"/>
      <w:szCs w:val="21"/>
      <w:lang w:val="en-US"/>
    </w:rPr>
  </w:style>
  <w:style w:type="character" w:customStyle="1" w:styleId="TextsimpluCaracter">
    <w:name w:val="Text simplu Caracter"/>
    <w:basedOn w:val="Fontdeparagrafimplicit"/>
    <w:link w:val="Textsimplu"/>
    <w:uiPriority w:val="99"/>
    <w:rsid w:val="00647C8A"/>
    <w:rPr>
      <w:rFonts w:ascii="Consolas" w:eastAsia="Calibri" w:hAnsi="Consolas" w:cs="Times New Roman"/>
      <w:sz w:val="21"/>
      <w:szCs w:val="21"/>
    </w:rPr>
  </w:style>
  <w:style w:type="paragraph" w:styleId="Frspaiere">
    <w:name w:val="No Spacing"/>
    <w:link w:val="FrspaiereCaracter"/>
    <w:uiPriority w:val="1"/>
    <w:qFormat/>
    <w:rsid w:val="00647C8A"/>
    <w:pPr>
      <w:spacing w:after="0" w:line="240" w:lineRule="auto"/>
    </w:pPr>
    <w:rPr>
      <w:rFonts w:ascii="Arial" w:eastAsia="Times New Roman" w:hAnsi="Arial" w:cs="Times New Roman"/>
      <w:sz w:val="28"/>
      <w:szCs w:val="28"/>
    </w:rPr>
  </w:style>
  <w:style w:type="paragraph" w:styleId="Titlucuprins">
    <w:name w:val="TOC Heading"/>
    <w:basedOn w:val="Titlu1"/>
    <w:next w:val="Normal"/>
    <w:uiPriority w:val="39"/>
    <w:unhideWhenUsed/>
    <w:qFormat/>
    <w:rsid w:val="00647C8A"/>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647C8A"/>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647C8A"/>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647C8A"/>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647C8A"/>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647C8A"/>
    <w:rPr>
      <w:sz w:val="24"/>
      <w:lang w:val="en-GB" w:eastAsia="en-GB"/>
    </w:rPr>
  </w:style>
  <w:style w:type="paragraph" w:customStyle="1" w:styleId="Text1">
    <w:name w:val="Text 1"/>
    <w:basedOn w:val="Normal"/>
    <w:link w:val="Text1Char"/>
    <w:qFormat/>
    <w:rsid w:val="00647C8A"/>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qFormat/>
    <w:rsid w:val="00647C8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647C8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647C8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647C8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647C8A"/>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647C8A"/>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647C8A"/>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647C8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647C8A"/>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647C8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647C8A"/>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647C8A"/>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647C8A"/>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647C8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647C8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647C8A"/>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647C8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647C8A"/>
    <w:pPr>
      <w:numPr>
        <w:numId w:val="1"/>
      </w:numPr>
      <w:tabs>
        <w:tab w:val="clear" w:pos="765"/>
      </w:tabs>
      <w:ind w:left="720" w:hanging="360"/>
    </w:pPr>
  </w:style>
  <w:style w:type="paragraph" w:customStyle="1" w:styleId="CaracterCaracterCaracter">
    <w:name w:val="Caracter Caracter Caracter"/>
    <w:basedOn w:val="Normal"/>
    <w:rsid w:val="00647C8A"/>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647C8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647C8A"/>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647C8A"/>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647C8A"/>
    <w:pPr>
      <w:spacing w:after="0" w:line="240" w:lineRule="auto"/>
    </w:pPr>
    <w:rPr>
      <w:rFonts w:ascii="Arial" w:eastAsia="Times New Roman" w:hAnsi="Arial" w:cs="Times New Roman"/>
      <w:sz w:val="28"/>
      <w:szCs w:val="28"/>
      <w:lang w:val="ro-RO"/>
    </w:rPr>
  </w:style>
  <w:style w:type="paragraph" w:customStyle="1" w:styleId="xl34">
    <w:name w:val="xl34"/>
    <w:basedOn w:val="Normal"/>
    <w:qFormat/>
    <w:rsid w:val="00647C8A"/>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647C8A"/>
    <w:rPr>
      <w:vertAlign w:val="superscript"/>
    </w:rPr>
  </w:style>
  <w:style w:type="character" w:styleId="Titlulcrii">
    <w:name w:val="Book Title"/>
    <w:qFormat/>
    <w:rsid w:val="00647C8A"/>
    <w:rPr>
      <w:b/>
      <w:bCs/>
      <w:smallCaps/>
      <w:spacing w:val="5"/>
    </w:rPr>
  </w:style>
  <w:style w:type="character" w:customStyle="1" w:styleId="tpa1">
    <w:name w:val="tpa1"/>
    <w:basedOn w:val="Fontdeparagrafimplicit"/>
    <w:rsid w:val="00647C8A"/>
  </w:style>
  <w:style w:type="character" w:customStyle="1" w:styleId="tli1">
    <w:name w:val="tli1"/>
    <w:basedOn w:val="Fontdeparagrafimplicit"/>
    <w:rsid w:val="00647C8A"/>
  </w:style>
  <w:style w:type="character" w:customStyle="1" w:styleId="text10">
    <w:name w:val="text1"/>
    <w:basedOn w:val="Fontdeparagrafimplicit"/>
    <w:rsid w:val="00647C8A"/>
  </w:style>
  <w:style w:type="character" w:customStyle="1" w:styleId="pt1">
    <w:name w:val="pt1"/>
    <w:rsid w:val="00647C8A"/>
    <w:rPr>
      <w:b/>
      <w:bCs/>
      <w:color w:val="8F0000"/>
    </w:rPr>
  </w:style>
  <w:style w:type="character" w:customStyle="1" w:styleId="tpt1">
    <w:name w:val="tpt1"/>
    <w:basedOn w:val="Fontdeparagrafimplicit"/>
    <w:rsid w:val="00647C8A"/>
  </w:style>
  <w:style w:type="character" w:customStyle="1" w:styleId="al1">
    <w:name w:val="al1"/>
    <w:rsid w:val="00647C8A"/>
    <w:rPr>
      <w:b/>
      <w:bCs/>
      <w:color w:val="008F00"/>
    </w:rPr>
  </w:style>
  <w:style w:type="character" w:customStyle="1" w:styleId="tal1">
    <w:name w:val="tal1"/>
    <w:basedOn w:val="Fontdeparagrafimplicit"/>
    <w:rsid w:val="00647C8A"/>
  </w:style>
  <w:style w:type="character" w:customStyle="1" w:styleId="do1">
    <w:name w:val="do1"/>
    <w:rsid w:val="00647C8A"/>
    <w:rPr>
      <w:b/>
      <w:bCs/>
      <w:sz w:val="26"/>
      <w:szCs w:val="26"/>
    </w:rPr>
  </w:style>
  <w:style w:type="character" w:customStyle="1" w:styleId="def">
    <w:name w:val="def"/>
    <w:basedOn w:val="Fontdeparagrafimplicit"/>
    <w:rsid w:val="00647C8A"/>
  </w:style>
  <w:style w:type="character" w:customStyle="1" w:styleId="titlupag">
    <w:name w:val="titlu_pag"/>
    <w:basedOn w:val="Fontdeparagrafimplicit"/>
    <w:rsid w:val="00647C8A"/>
  </w:style>
  <w:style w:type="character" w:customStyle="1" w:styleId="ar1">
    <w:name w:val="ar1"/>
    <w:rsid w:val="00647C8A"/>
    <w:rPr>
      <w:b/>
      <w:bCs/>
      <w:color w:val="0000AF"/>
      <w:sz w:val="22"/>
      <w:szCs w:val="22"/>
    </w:rPr>
  </w:style>
  <w:style w:type="paragraph" w:styleId="Parteasuperioaramachetei-z">
    <w:name w:val="HTML Top of Form"/>
    <w:basedOn w:val="Normal"/>
    <w:next w:val="Normal"/>
    <w:link w:val="Parteasuperioaramachetei-zCaracter"/>
    <w:hidden/>
    <w:uiPriority w:val="99"/>
    <w:unhideWhenUsed/>
    <w:rsid w:val="00647C8A"/>
    <w:pPr>
      <w:pBdr>
        <w:bottom w:val="single" w:sz="6" w:space="1" w:color="auto"/>
      </w:pBdr>
      <w:spacing w:after="0"/>
      <w:jc w:val="center"/>
    </w:pPr>
    <w:rPr>
      <w:rFonts w:ascii="Arial" w:eastAsia="Times New Roman" w:hAnsi="Arial"/>
      <w:vanish/>
      <w:sz w:val="16"/>
      <w:szCs w:val="16"/>
      <w:lang w:val="en-US"/>
    </w:rPr>
  </w:style>
  <w:style w:type="character" w:customStyle="1" w:styleId="Parteasuperioaramachetei-zCaracter">
    <w:name w:val="Partea superioară a machetei-z Caracter"/>
    <w:basedOn w:val="Fontdeparagrafimplicit"/>
    <w:link w:val="Parteasuperioaramachetei-z"/>
    <w:uiPriority w:val="99"/>
    <w:rsid w:val="00647C8A"/>
    <w:rPr>
      <w:rFonts w:ascii="Arial" w:eastAsia="Times New Roman" w:hAnsi="Arial" w:cs="Times New Roman"/>
      <w:vanish/>
      <w:sz w:val="16"/>
      <w:szCs w:val="16"/>
    </w:rPr>
  </w:style>
  <w:style w:type="paragraph" w:styleId="Parteainferioaramachetei-z">
    <w:name w:val="HTML Bottom of Form"/>
    <w:basedOn w:val="Normal"/>
    <w:next w:val="Normal"/>
    <w:link w:val="Parteainferioaramachetei-zCaracter"/>
    <w:hidden/>
    <w:uiPriority w:val="99"/>
    <w:unhideWhenUsed/>
    <w:rsid w:val="00647C8A"/>
    <w:pPr>
      <w:pBdr>
        <w:top w:val="single" w:sz="6" w:space="1" w:color="auto"/>
      </w:pBdr>
      <w:spacing w:after="0"/>
      <w:jc w:val="center"/>
    </w:pPr>
    <w:rPr>
      <w:rFonts w:ascii="Arial" w:eastAsia="Times New Roman" w:hAnsi="Arial"/>
      <w:vanish/>
      <w:sz w:val="16"/>
      <w:szCs w:val="16"/>
      <w:lang w:val="en-US"/>
    </w:rPr>
  </w:style>
  <w:style w:type="character" w:customStyle="1" w:styleId="Parteainferioaramachetei-zCaracter">
    <w:name w:val="Partea inferioară a machetei-z Caracter"/>
    <w:basedOn w:val="Fontdeparagrafimplicit"/>
    <w:link w:val="Parteainferioaramachetei-z"/>
    <w:uiPriority w:val="99"/>
    <w:rsid w:val="00647C8A"/>
    <w:rPr>
      <w:rFonts w:ascii="Arial" w:eastAsia="Times New Roman" w:hAnsi="Arial" w:cs="Times New Roman"/>
      <w:vanish/>
      <w:sz w:val="16"/>
      <w:szCs w:val="16"/>
    </w:rPr>
  </w:style>
  <w:style w:type="table" w:customStyle="1" w:styleId="TableGrid1">
    <w:name w:val="Table Grid1"/>
    <w:basedOn w:val="TabelNormal"/>
    <w:next w:val="GrilTabel"/>
    <w:uiPriority w:val="39"/>
    <w:rsid w:val="00647C8A"/>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depagin">
    <w:name w:val="page number"/>
    <w:basedOn w:val="Fontdeparagrafimplicit"/>
    <w:unhideWhenUsed/>
    <w:rsid w:val="00647C8A"/>
  </w:style>
  <w:style w:type="table" w:customStyle="1" w:styleId="TableGrid2">
    <w:name w:val="Table Grid2"/>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elNormal"/>
    <w:uiPriority w:val="59"/>
    <w:rsid w:val="00647C8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elNormal"/>
    <w:next w:val="GrilTabel"/>
    <w:uiPriority w:val="59"/>
    <w:rsid w:val="00647C8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elNormal"/>
    <w:next w:val="GrilTabel"/>
    <w:rsid w:val="00647C8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35">
    <w:name w:val="xl35"/>
    <w:basedOn w:val="Normal"/>
    <w:qFormat/>
    <w:rsid w:val="00647C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647C8A"/>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647C8A"/>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647C8A"/>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647C8A"/>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647C8A"/>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647C8A"/>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647C8A"/>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647C8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647C8A"/>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qFormat/>
    <w:rsid w:val="00647C8A"/>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647C8A"/>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647C8A"/>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647C8A"/>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647C8A"/>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647C8A"/>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647C8A"/>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647C8A"/>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647C8A"/>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647C8A"/>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Titlu1"/>
    <w:next w:val="Normal"/>
    <w:autoRedefine/>
    <w:rsid w:val="00647C8A"/>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647C8A"/>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647C8A"/>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647C8A"/>
    <w:rPr>
      <w:b/>
      <w:bCs/>
      <w:color w:val="8F0000"/>
    </w:rPr>
  </w:style>
  <w:style w:type="character" w:customStyle="1" w:styleId="tsp1">
    <w:name w:val="tsp1"/>
    <w:basedOn w:val="Fontdeparagrafimplicit"/>
    <w:rsid w:val="00647C8A"/>
  </w:style>
  <w:style w:type="character" w:styleId="Robust">
    <w:name w:val="Strong"/>
    <w:uiPriority w:val="22"/>
    <w:qFormat/>
    <w:rsid w:val="00647C8A"/>
    <w:rPr>
      <w:b/>
      <w:bCs/>
    </w:rPr>
  </w:style>
  <w:style w:type="character" w:customStyle="1" w:styleId="tax1">
    <w:name w:val="tax1"/>
    <w:rsid w:val="00647C8A"/>
    <w:rPr>
      <w:b/>
      <w:bCs/>
      <w:sz w:val="26"/>
      <w:szCs w:val="26"/>
    </w:rPr>
  </w:style>
  <w:style w:type="character" w:customStyle="1" w:styleId="tca1">
    <w:name w:val="tca1"/>
    <w:rsid w:val="00647C8A"/>
    <w:rPr>
      <w:b/>
      <w:bCs/>
      <w:sz w:val="24"/>
      <w:szCs w:val="24"/>
    </w:rPr>
  </w:style>
  <w:style w:type="character" w:customStyle="1" w:styleId="BodyTextIndentChar1">
    <w:name w:val="Body Text Indent Char1"/>
    <w:uiPriority w:val="99"/>
    <w:rsid w:val="00647C8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647C8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647C8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647C8A"/>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647C8A"/>
    <w:pPr>
      <w:spacing w:before="720" w:after="720" w:line="240" w:lineRule="auto"/>
      <w:jc w:val="center"/>
    </w:pPr>
    <w:rPr>
      <w:rFonts w:ascii="Times New Roman" w:eastAsia="Times New Roman" w:hAnsi="Times New Roman"/>
      <w:b/>
      <w:smallCaps/>
      <w:sz w:val="24"/>
      <w:szCs w:val="20"/>
      <w:lang w:val="en-GB" w:eastAsia="ro-RO"/>
    </w:rPr>
  </w:style>
  <w:style w:type="paragraph" w:styleId="Indentcorptext2">
    <w:name w:val="Body Text Indent 2"/>
    <w:basedOn w:val="Normal"/>
    <w:link w:val="Indentcorptext2Caracter"/>
    <w:unhideWhenUsed/>
    <w:rsid w:val="00647C8A"/>
    <w:pPr>
      <w:spacing w:after="120" w:line="480" w:lineRule="auto"/>
      <w:ind w:left="360"/>
    </w:pPr>
    <w:rPr>
      <w:rFonts w:eastAsia="Times New Roman"/>
      <w:sz w:val="20"/>
      <w:szCs w:val="20"/>
    </w:rPr>
  </w:style>
  <w:style w:type="character" w:customStyle="1" w:styleId="Indentcorptext2Caracter">
    <w:name w:val="Indent corp text 2 Caracter"/>
    <w:basedOn w:val="Fontdeparagrafimplicit"/>
    <w:link w:val="Indentcorptext2"/>
    <w:rsid w:val="00647C8A"/>
    <w:rPr>
      <w:rFonts w:ascii="Calibri" w:eastAsia="Times New Roman" w:hAnsi="Calibri" w:cs="Times New Roman"/>
      <w:sz w:val="20"/>
      <w:szCs w:val="20"/>
    </w:rPr>
  </w:style>
  <w:style w:type="paragraph" w:styleId="Cuprins4">
    <w:name w:val="toc 4"/>
    <w:basedOn w:val="Normal"/>
    <w:next w:val="Normal"/>
    <w:autoRedefine/>
    <w:uiPriority w:val="39"/>
    <w:unhideWhenUsed/>
    <w:rsid w:val="00647C8A"/>
    <w:pPr>
      <w:spacing w:after="100"/>
      <w:ind w:left="660"/>
    </w:pPr>
    <w:rPr>
      <w:rFonts w:eastAsia="Times New Roman"/>
      <w:lang w:val="en-US"/>
    </w:rPr>
  </w:style>
  <w:style w:type="paragraph" w:styleId="Cuprins5">
    <w:name w:val="toc 5"/>
    <w:basedOn w:val="Normal"/>
    <w:next w:val="Normal"/>
    <w:autoRedefine/>
    <w:uiPriority w:val="39"/>
    <w:unhideWhenUsed/>
    <w:rsid w:val="00647C8A"/>
    <w:pPr>
      <w:spacing w:after="100"/>
      <w:ind w:left="880"/>
    </w:pPr>
    <w:rPr>
      <w:rFonts w:eastAsia="Times New Roman"/>
      <w:lang w:val="en-US"/>
    </w:rPr>
  </w:style>
  <w:style w:type="paragraph" w:styleId="Cuprins6">
    <w:name w:val="toc 6"/>
    <w:basedOn w:val="Normal"/>
    <w:next w:val="Normal"/>
    <w:autoRedefine/>
    <w:uiPriority w:val="39"/>
    <w:unhideWhenUsed/>
    <w:rsid w:val="00647C8A"/>
    <w:pPr>
      <w:spacing w:after="100"/>
      <w:ind w:left="1100"/>
    </w:pPr>
    <w:rPr>
      <w:rFonts w:eastAsia="Times New Roman"/>
      <w:lang w:val="en-US"/>
    </w:rPr>
  </w:style>
  <w:style w:type="paragraph" w:styleId="Cuprins7">
    <w:name w:val="toc 7"/>
    <w:basedOn w:val="Normal"/>
    <w:next w:val="Normal"/>
    <w:autoRedefine/>
    <w:uiPriority w:val="39"/>
    <w:unhideWhenUsed/>
    <w:rsid w:val="00647C8A"/>
    <w:pPr>
      <w:spacing w:after="100"/>
      <w:ind w:left="1320"/>
    </w:pPr>
    <w:rPr>
      <w:rFonts w:eastAsia="Times New Roman"/>
      <w:lang w:val="en-US"/>
    </w:rPr>
  </w:style>
  <w:style w:type="paragraph" w:styleId="Cuprins8">
    <w:name w:val="toc 8"/>
    <w:basedOn w:val="Normal"/>
    <w:next w:val="Normal"/>
    <w:autoRedefine/>
    <w:uiPriority w:val="39"/>
    <w:unhideWhenUsed/>
    <w:rsid w:val="00647C8A"/>
    <w:pPr>
      <w:spacing w:after="100"/>
      <w:ind w:left="1540"/>
    </w:pPr>
    <w:rPr>
      <w:rFonts w:eastAsia="Times New Roman"/>
      <w:lang w:val="en-US"/>
    </w:rPr>
  </w:style>
  <w:style w:type="paragraph" w:styleId="Cuprins9">
    <w:name w:val="toc 9"/>
    <w:basedOn w:val="Normal"/>
    <w:next w:val="Normal"/>
    <w:autoRedefine/>
    <w:uiPriority w:val="39"/>
    <w:unhideWhenUsed/>
    <w:rsid w:val="00647C8A"/>
    <w:pPr>
      <w:spacing w:after="100"/>
      <w:ind w:left="1760"/>
    </w:pPr>
    <w:rPr>
      <w:rFonts w:eastAsia="Times New Roman"/>
      <w:lang w:val="en-US"/>
    </w:rPr>
  </w:style>
  <w:style w:type="table" w:customStyle="1" w:styleId="TableGrid11">
    <w:name w:val="Table Grid11"/>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FrListare"/>
    <w:uiPriority w:val="99"/>
    <w:semiHidden/>
    <w:unhideWhenUsed/>
    <w:rsid w:val="00647C8A"/>
  </w:style>
  <w:style w:type="paragraph" w:customStyle="1" w:styleId="text">
    <w:name w:val="text"/>
    <w:basedOn w:val="Normal"/>
    <w:rsid w:val="00647C8A"/>
    <w:pPr>
      <w:spacing w:after="0" w:line="240" w:lineRule="auto"/>
    </w:pPr>
    <w:rPr>
      <w:rFonts w:ascii="Times New Roman" w:eastAsia="Times New Roman" w:hAnsi="Times New Roman"/>
      <w:noProof/>
      <w:sz w:val="24"/>
      <w:szCs w:val="24"/>
      <w:lang w:eastAsia="ro-RO"/>
    </w:rPr>
  </w:style>
  <w:style w:type="numbering" w:customStyle="1" w:styleId="NoList2">
    <w:name w:val="No List2"/>
    <w:next w:val="FrListare"/>
    <w:uiPriority w:val="99"/>
    <w:semiHidden/>
    <w:unhideWhenUsed/>
    <w:rsid w:val="00647C8A"/>
  </w:style>
  <w:style w:type="numbering" w:customStyle="1" w:styleId="NoList111">
    <w:name w:val="No List111"/>
    <w:next w:val="FrListare"/>
    <w:uiPriority w:val="99"/>
    <w:semiHidden/>
    <w:unhideWhenUsed/>
    <w:rsid w:val="00647C8A"/>
  </w:style>
  <w:style w:type="table" w:customStyle="1" w:styleId="TableGrid21">
    <w:name w:val="Table Grid21"/>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FrListare"/>
    <w:uiPriority w:val="99"/>
    <w:semiHidden/>
    <w:unhideWhenUsed/>
    <w:rsid w:val="00647C8A"/>
  </w:style>
  <w:style w:type="numbering" w:customStyle="1" w:styleId="NoList3">
    <w:name w:val="No List3"/>
    <w:next w:val="FrListare"/>
    <w:uiPriority w:val="99"/>
    <w:semiHidden/>
    <w:unhideWhenUsed/>
    <w:rsid w:val="00647C8A"/>
  </w:style>
  <w:style w:type="paragraph" w:customStyle="1" w:styleId="Stil2">
    <w:name w:val="Stil2"/>
    <w:basedOn w:val="Titlu1"/>
    <w:autoRedefine/>
    <w:rsid w:val="00647C8A"/>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647C8A"/>
    <w:pPr>
      <w:spacing w:before="105" w:after="105" w:line="240" w:lineRule="auto"/>
      <w:ind w:left="105" w:right="105"/>
    </w:pPr>
    <w:rPr>
      <w:rFonts w:ascii="Times New Roman" w:eastAsia="Times New Roman" w:hAnsi="Times New Roman"/>
      <w:sz w:val="24"/>
      <w:szCs w:val="24"/>
    </w:rPr>
  </w:style>
  <w:style w:type="paragraph" w:customStyle="1" w:styleId="xl33">
    <w:name w:val="xl33"/>
    <w:basedOn w:val="Normal"/>
    <w:rsid w:val="00647C8A"/>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647C8A"/>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647C8A"/>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Titlu1"/>
    <w:rsid w:val="00647C8A"/>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647C8A"/>
    <w:pPr>
      <w:spacing w:after="0" w:line="240" w:lineRule="auto"/>
      <w:ind w:left="720"/>
    </w:pPr>
    <w:rPr>
      <w:rFonts w:ascii="Times New Roman" w:eastAsia="Times New Roman" w:hAnsi="Times New Roman"/>
      <w:sz w:val="24"/>
      <w:szCs w:val="24"/>
    </w:rPr>
  </w:style>
  <w:style w:type="paragraph" w:customStyle="1" w:styleId="xl31">
    <w:name w:val="xl31"/>
    <w:basedOn w:val="Normal"/>
    <w:rsid w:val="00647C8A"/>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647C8A"/>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647C8A"/>
    <w:pPr>
      <w:spacing w:after="0" w:line="240" w:lineRule="auto"/>
      <w:jc w:val="both"/>
    </w:pPr>
    <w:rPr>
      <w:rFonts w:ascii="Arial" w:eastAsia="Times New Roman" w:hAnsi="Arial"/>
      <w:szCs w:val="20"/>
      <w:lang w:val="en-GB"/>
    </w:rPr>
  </w:style>
  <w:style w:type="paragraph" w:customStyle="1" w:styleId="Application3">
    <w:name w:val="Application3"/>
    <w:basedOn w:val="Normal"/>
    <w:rsid w:val="00647C8A"/>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647C8A"/>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elNormal"/>
    <w:next w:val="GrilTabel"/>
    <w:uiPriority w:val="59"/>
    <w:rsid w:val="00647C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647C8A"/>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647C8A"/>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647C8A"/>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647C8A"/>
    <w:rPr>
      <w:b/>
    </w:rPr>
  </w:style>
  <w:style w:type="paragraph" w:customStyle="1" w:styleId="Titreobjet">
    <w:name w:val="Titre objet"/>
    <w:basedOn w:val="Normal"/>
    <w:next w:val="Normal"/>
    <w:qFormat/>
    <w:rsid w:val="00647C8A"/>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u">
    <w:name w:val="Subtitle"/>
    <w:basedOn w:val="Normal"/>
    <w:link w:val="SubtitluCaracter"/>
    <w:qFormat/>
    <w:rsid w:val="00647C8A"/>
    <w:pPr>
      <w:spacing w:after="0" w:line="240" w:lineRule="auto"/>
      <w:jc w:val="center"/>
    </w:pPr>
    <w:rPr>
      <w:rFonts w:ascii="Times New Roman" w:eastAsia="Times New Roman" w:hAnsi="Times New Roman"/>
      <w:b/>
      <w:bCs/>
      <w:smallCaps/>
      <w:noProof/>
      <w:sz w:val="24"/>
      <w:szCs w:val="24"/>
      <w:lang w:val="en-GB"/>
    </w:rPr>
  </w:style>
  <w:style w:type="character" w:customStyle="1" w:styleId="SubtitluCaracter">
    <w:name w:val="Subtitlu Caracter"/>
    <w:basedOn w:val="Fontdeparagrafimplicit"/>
    <w:link w:val="Subtitlu"/>
    <w:rsid w:val="00647C8A"/>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647C8A"/>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anumerotat5">
    <w:name w:val="List Number 5"/>
    <w:basedOn w:val="Normal"/>
    <w:rsid w:val="00647C8A"/>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u"/>
    <w:rsid w:val="00647C8A"/>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647C8A"/>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itludeindex">
    <w:name w:val="index heading"/>
    <w:basedOn w:val="Normal"/>
    <w:next w:val="Index1"/>
    <w:semiHidden/>
    <w:rsid w:val="00647C8A"/>
    <w:pPr>
      <w:keepNext/>
      <w:spacing w:after="0" w:line="480" w:lineRule="atLeast"/>
    </w:pPr>
    <w:rPr>
      <w:rFonts w:ascii="Arial Black" w:eastAsia="Times New Roman" w:hAnsi="Arial Black"/>
      <w:spacing w:val="-5"/>
      <w:sz w:val="24"/>
      <w:szCs w:val="20"/>
      <w:lang w:eastAsia="ro-RO"/>
    </w:rPr>
  </w:style>
  <w:style w:type="paragraph" w:styleId="Textbloc">
    <w:name w:val="Block Text"/>
    <w:basedOn w:val="Normal"/>
    <w:rsid w:val="00647C8A"/>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647C8A"/>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647C8A"/>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647C8A"/>
    <w:pPr>
      <w:ind w:left="680" w:hanging="113"/>
    </w:pPr>
  </w:style>
  <w:style w:type="paragraph" w:customStyle="1" w:styleId="CharCharCharCharCharCharCharCharCharChar">
    <w:name w:val="Char Char Char Char Char Char Char Char Char Char"/>
    <w:basedOn w:val="Normal"/>
    <w:rsid w:val="00647C8A"/>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647C8A"/>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647C8A"/>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647C8A"/>
    <w:pPr>
      <w:spacing w:after="0" w:line="240" w:lineRule="auto"/>
    </w:pPr>
    <w:rPr>
      <w:rFonts w:ascii="Times New Roman" w:eastAsia="Times New Roman" w:hAnsi="Times New Roman"/>
      <w:sz w:val="24"/>
      <w:szCs w:val="24"/>
      <w:lang w:val="pl-PL" w:eastAsia="pl-PL"/>
    </w:rPr>
  </w:style>
  <w:style w:type="character" w:customStyle="1" w:styleId="Char11">
    <w:name w:val="Char11"/>
    <w:rsid w:val="00647C8A"/>
    <w:rPr>
      <w:sz w:val="24"/>
      <w:szCs w:val="24"/>
      <w:lang w:val="ro-RO"/>
    </w:rPr>
  </w:style>
  <w:style w:type="paragraph" w:customStyle="1" w:styleId="xl22">
    <w:name w:val="xl22"/>
    <w:basedOn w:val="Normal"/>
    <w:rsid w:val="00647C8A"/>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647C8A"/>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647C8A"/>
    <w:rPr>
      <w:rFonts w:ascii="Times New Roman" w:hAnsi="Times New Roman" w:cs="Times New Roman"/>
      <w:sz w:val="20"/>
      <w:szCs w:val="20"/>
    </w:rPr>
  </w:style>
  <w:style w:type="character" w:customStyle="1" w:styleId="FontStyle509">
    <w:name w:val="Font Style509"/>
    <w:rsid w:val="00647C8A"/>
    <w:rPr>
      <w:rFonts w:ascii="Times New Roman" w:hAnsi="Times New Roman" w:cs="Times New Roman"/>
      <w:b/>
      <w:bCs/>
      <w:sz w:val="20"/>
      <w:szCs w:val="20"/>
    </w:rPr>
  </w:style>
  <w:style w:type="paragraph" w:customStyle="1" w:styleId="Style164">
    <w:name w:val="Style164"/>
    <w:basedOn w:val="Normal"/>
    <w:rsid w:val="00647C8A"/>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Accentuat">
    <w:name w:val="Emphasis"/>
    <w:qFormat/>
    <w:rsid w:val="00647C8A"/>
    <w:rPr>
      <w:i/>
      <w:iCs/>
    </w:rPr>
  </w:style>
  <w:style w:type="numbering" w:customStyle="1" w:styleId="NoList4">
    <w:name w:val="No List4"/>
    <w:next w:val="FrListare"/>
    <w:uiPriority w:val="99"/>
    <w:semiHidden/>
    <w:unhideWhenUsed/>
    <w:rsid w:val="00647C8A"/>
  </w:style>
  <w:style w:type="paragraph" w:styleId="Legend">
    <w:name w:val="caption"/>
    <w:basedOn w:val="Normal"/>
    <w:next w:val="Normal"/>
    <w:qFormat/>
    <w:rsid w:val="00647C8A"/>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647C8A"/>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647C8A"/>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647C8A"/>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647C8A"/>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647C8A"/>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647C8A"/>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647C8A"/>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Titlu1"/>
    <w:rsid w:val="00647C8A"/>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647C8A"/>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647C8A"/>
    <w:pPr>
      <w:spacing w:before="120"/>
      <w:jc w:val="center"/>
    </w:pPr>
    <w:rPr>
      <w:sz w:val="20"/>
    </w:rPr>
  </w:style>
  <w:style w:type="paragraph" w:customStyle="1" w:styleId="textcslovan">
    <w:name w:val="text císlovaný"/>
    <w:basedOn w:val="text"/>
    <w:rsid w:val="00647C8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647C8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647C8A"/>
    <w:pPr>
      <w:pageBreakBefore w:val="0"/>
      <w:spacing w:before="0"/>
    </w:pPr>
    <w:rPr>
      <w:sz w:val="32"/>
    </w:rPr>
  </w:style>
  <w:style w:type="table" w:customStyle="1" w:styleId="TableGrid6">
    <w:name w:val="Table Grid6"/>
    <w:basedOn w:val="TabelNormal"/>
    <w:next w:val="GrilTabel"/>
    <w:rsid w:val="00647C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647C8A"/>
    <w:rPr>
      <w:b/>
      <w:bCs/>
      <w:sz w:val="24"/>
      <w:szCs w:val="24"/>
    </w:rPr>
  </w:style>
  <w:style w:type="character" w:customStyle="1" w:styleId="NormalWeb2Char">
    <w:name w:val="Normal (Web)2 Char"/>
    <w:link w:val="NormalWeb2"/>
    <w:rsid w:val="00647C8A"/>
    <w:rPr>
      <w:rFonts w:ascii="Times New Roman" w:eastAsia="Times New Roman" w:hAnsi="Times New Roman" w:cs="Times New Roman"/>
      <w:sz w:val="24"/>
      <w:szCs w:val="24"/>
    </w:rPr>
  </w:style>
  <w:style w:type="paragraph" w:customStyle="1" w:styleId="Default">
    <w:name w:val="Default"/>
    <w:qFormat/>
    <w:rsid w:val="00647C8A"/>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FrListare"/>
    <w:uiPriority w:val="99"/>
    <w:semiHidden/>
    <w:unhideWhenUsed/>
    <w:rsid w:val="00647C8A"/>
  </w:style>
  <w:style w:type="table" w:customStyle="1" w:styleId="TableGrid7">
    <w:name w:val="Table Grid7"/>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elNormal"/>
    <w:next w:val="GrilTabel"/>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FrListare"/>
    <w:uiPriority w:val="99"/>
    <w:semiHidden/>
    <w:unhideWhenUsed/>
    <w:rsid w:val="00647C8A"/>
  </w:style>
  <w:style w:type="character" w:styleId="Referireintens">
    <w:name w:val="Intense Reference"/>
    <w:uiPriority w:val="32"/>
    <w:qFormat/>
    <w:rsid w:val="00647C8A"/>
    <w:rPr>
      <w:b/>
      <w:bCs/>
      <w:smallCaps/>
      <w:color w:val="C0504D"/>
      <w:spacing w:val="5"/>
      <w:u w:val="single"/>
    </w:rPr>
  </w:style>
  <w:style w:type="table" w:customStyle="1" w:styleId="TableGrid10">
    <w:name w:val="Table Grid10"/>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Antet"/>
    <w:rsid w:val="00647C8A"/>
    <w:rPr>
      <w:rFonts w:ascii="Times New Roman" w:eastAsia="Times New Roman" w:hAnsi="Times New Roman"/>
      <w:b/>
      <w:sz w:val="24"/>
      <w:szCs w:val="24"/>
      <w:lang w:eastAsia="fr-FR"/>
    </w:rPr>
  </w:style>
  <w:style w:type="paragraph" w:customStyle="1" w:styleId="msolistparagraph0">
    <w:name w:val="msolistparagraph"/>
    <w:basedOn w:val="Normal"/>
    <w:qFormat/>
    <w:rsid w:val="00647C8A"/>
    <w:pPr>
      <w:spacing w:after="0" w:line="240" w:lineRule="auto"/>
      <w:ind w:left="720"/>
    </w:pPr>
    <w:rPr>
      <w:rFonts w:eastAsia="Times New Roman"/>
      <w:lang w:eastAsia="ro-RO"/>
    </w:rPr>
  </w:style>
  <w:style w:type="table" w:customStyle="1" w:styleId="TableGrid12">
    <w:name w:val="Table Grid12"/>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elNormal"/>
    <w:next w:val="GrilTabel"/>
    <w:uiPriority w:val="59"/>
    <w:rsid w:val="00647C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elNormal"/>
    <w:next w:val="GrilTabel"/>
    <w:uiPriority w:val="59"/>
    <w:rsid w:val="00647C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FrListare"/>
    <w:uiPriority w:val="99"/>
    <w:semiHidden/>
    <w:unhideWhenUsed/>
    <w:rsid w:val="00647C8A"/>
  </w:style>
  <w:style w:type="numbering" w:customStyle="1" w:styleId="NoList31">
    <w:name w:val="No List31"/>
    <w:next w:val="FrListare"/>
    <w:uiPriority w:val="99"/>
    <w:semiHidden/>
    <w:unhideWhenUsed/>
    <w:rsid w:val="00647C8A"/>
  </w:style>
  <w:style w:type="character" w:customStyle="1" w:styleId="FrspaiereCaracter">
    <w:name w:val="Fără spațiere Caracter"/>
    <w:link w:val="Frspaiere"/>
    <w:uiPriority w:val="1"/>
    <w:rsid w:val="00647C8A"/>
    <w:rPr>
      <w:rFonts w:ascii="Arial" w:eastAsia="Times New Roman" w:hAnsi="Arial" w:cs="Times New Roman"/>
      <w:sz w:val="28"/>
      <w:szCs w:val="28"/>
    </w:rPr>
  </w:style>
  <w:style w:type="table" w:customStyle="1" w:styleId="TableGrid71">
    <w:name w:val="Table Grid71"/>
    <w:basedOn w:val="TabelNormal"/>
    <w:next w:val="GrilTabel"/>
    <w:uiPriority w:val="59"/>
    <w:rsid w:val="00647C8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FrListare"/>
    <w:uiPriority w:val="99"/>
    <w:semiHidden/>
    <w:unhideWhenUsed/>
    <w:rsid w:val="00647C8A"/>
  </w:style>
  <w:style w:type="numbering" w:customStyle="1" w:styleId="NoList22">
    <w:name w:val="No List22"/>
    <w:next w:val="FrListare"/>
    <w:uiPriority w:val="99"/>
    <w:semiHidden/>
    <w:unhideWhenUsed/>
    <w:rsid w:val="00647C8A"/>
  </w:style>
  <w:style w:type="numbering" w:customStyle="1" w:styleId="NoList112">
    <w:name w:val="No List112"/>
    <w:next w:val="FrListare"/>
    <w:uiPriority w:val="99"/>
    <w:semiHidden/>
    <w:unhideWhenUsed/>
    <w:rsid w:val="00647C8A"/>
  </w:style>
  <w:style w:type="table" w:customStyle="1" w:styleId="TableGrid41">
    <w:name w:val="Table Grid41"/>
    <w:basedOn w:val="TabelNormal"/>
    <w:next w:val="GrilTabel"/>
    <w:uiPriority w:val="59"/>
    <w:rsid w:val="00647C8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FrListare"/>
    <w:uiPriority w:val="99"/>
    <w:semiHidden/>
    <w:unhideWhenUsed/>
    <w:rsid w:val="00647C8A"/>
  </w:style>
  <w:style w:type="numbering" w:customStyle="1" w:styleId="NoList32">
    <w:name w:val="No List32"/>
    <w:next w:val="FrListare"/>
    <w:uiPriority w:val="99"/>
    <w:semiHidden/>
    <w:unhideWhenUsed/>
    <w:rsid w:val="00647C8A"/>
  </w:style>
  <w:style w:type="table" w:customStyle="1" w:styleId="TableGrid51">
    <w:name w:val="Table Grid51"/>
    <w:basedOn w:val="TabelNormal"/>
    <w:next w:val="GrilTabel"/>
    <w:uiPriority w:val="59"/>
    <w:rsid w:val="00647C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FrListare"/>
    <w:semiHidden/>
    <w:unhideWhenUsed/>
    <w:rsid w:val="00647C8A"/>
  </w:style>
  <w:style w:type="paragraph" w:customStyle="1" w:styleId="List2">
    <w:name w:val="List2"/>
    <w:basedOn w:val="Normal"/>
    <w:rsid w:val="00647C8A"/>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elNormal"/>
    <w:next w:val="GrilTabel"/>
    <w:rsid w:val="00647C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FrListare"/>
    <w:uiPriority w:val="99"/>
    <w:semiHidden/>
    <w:unhideWhenUsed/>
    <w:rsid w:val="00647C8A"/>
  </w:style>
  <w:style w:type="table" w:customStyle="1" w:styleId="TableGrid15">
    <w:name w:val="Table Grid15"/>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FrListare"/>
    <w:uiPriority w:val="99"/>
    <w:semiHidden/>
    <w:unhideWhenUsed/>
    <w:rsid w:val="00647C8A"/>
  </w:style>
  <w:style w:type="table" w:customStyle="1" w:styleId="TableGrid17">
    <w:name w:val="Table Grid17"/>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elNormal"/>
    <w:next w:val="GrilTabel"/>
    <w:uiPriority w:val="59"/>
    <w:rsid w:val="00647C8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elNorma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elNormal"/>
    <w:next w:val="GrilTabel"/>
    <w:uiPriority w:val="59"/>
    <w:rsid w:val="00647C8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elNormal"/>
    <w:next w:val="GrilTabel"/>
    <w:uiPriority w:val="59"/>
    <w:rsid w:val="00647C8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647C8A"/>
    <w:rPr>
      <w:rFonts w:ascii="Calibri" w:eastAsia="Calibri" w:hAnsi="Calibri" w:cs="Times New Roman"/>
      <w:lang w:val="ro-RO"/>
    </w:rPr>
  </w:style>
  <w:style w:type="numbering" w:customStyle="1" w:styleId="NoList11111">
    <w:name w:val="No List11111"/>
    <w:next w:val="FrListare"/>
    <w:uiPriority w:val="99"/>
    <w:semiHidden/>
    <w:unhideWhenUsed/>
    <w:rsid w:val="00647C8A"/>
  </w:style>
  <w:style w:type="table" w:customStyle="1" w:styleId="TableGrid191">
    <w:name w:val="Table Grid191"/>
    <w:basedOn w:val="TabelNormal"/>
    <w:next w:val="GrilTabel"/>
    <w:uiPriority w:val="59"/>
    <w:rsid w:val="00647C8A"/>
    <w:pPr>
      <w:spacing w:after="0" w:line="240" w:lineRule="auto"/>
    </w:pPr>
    <w:rPr>
      <w:rFonts w:ascii="Calibri" w:eastAsia="Calibri"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2">
    <w:name w:val="SubTitle 2"/>
    <w:basedOn w:val="Normal"/>
    <w:qFormat/>
    <w:rsid w:val="00647C8A"/>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647C8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647C8A"/>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647C8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647C8A"/>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647C8A"/>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Fontdeparagrafimplicit"/>
    <w:rsid w:val="00647C8A"/>
  </w:style>
  <w:style w:type="paragraph" w:customStyle="1" w:styleId="StilStil1Stnga">
    <w:name w:val="Stil Stil1 + Stânga"/>
    <w:basedOn w:val="Normal"/>
    <w:qFormat/>
    <w:rsid w:val="00647C8A"/>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647C8A"/>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647C8A"/>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647C8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647C8A"/>
    <w:rPr>
      <w:rFonts w:ascii="Times New Roman" w:eastAsia="Times New Roman" w:hAnsi="Times New Roman" w:cs="Times New Roman"/>
      <w:b/>
      <w:sz w:val="20"/>
      <w:szCs w:val="20"/>
      <w:u w:val="single"/>
      <w:lang w:val="fr-FR" w:eastAsia="fr-FR"/>
    </w:rPr>
  </w:style>
  <w:style w:type="character" w:customStyle="1" w:styleId="CharChar14">
    <w:name w:val="Char Char14"/>
    <w:rsid w:val="00647C8A"/>
    <w:rPr>
      <w:rFonts w:ascii="Times New Roman" w:eastAsia="Times New Roman" w:hAnsi="Times New Roman" w:cs="Times New Roman"/>
      <w:sz w:val="24"/>
      <w:szCs w:val="24"/>
      <w:lang w:val="fr-FR" w:eastAsia="fr-FR"/>
    </w:rPr>
  </w:style>
  <w:style w:type="character" w:customStyle="1" w:styleId="CharChar141">
    <w:name w:val="Char Char141"/>
    <w:locked/>
    <w:rsid w:val="00647C8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647C8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647C8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647C8A"/>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647C8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647C8A"/>
    <w:rPr>
      <w:rFonts w:ascii="Calibri" w:eastAsia="Calibri" w:hAnsi="Calibri" w:cs="Times New Roman"/>
      <w:lang w:val="ro-RO"/>
    </w:rPr>
  </w:style>
  <w:style w:type="character" w:customStyle="1" w:styleId="BodyTextChar1">
    <w:name w:val="Body Text Char1"/>
    <w:semiHidden/>
    <w:rsid w:val="00647C8A"/>
    <w:rPr>
      <w:rFonts w:ascii="Calibri" w:eastAsia="Calibri" w:hAnsi="Calibri" w:cs="Times New Roman"/>
      <w:lang w:val="ro-RO"/>
    </w:rPr>
  </w:style>
  <w:style w:type="character" w:customStyle="1" w:styleId="CommentTextChar1">
    <w:name w:val="Comment Text Char1"/>
    <w:uiPriority w:val="99"/>
    <w:semiHidden/>
    <w:rsid w:val="00647C8A"/>
    <w:rPr>
      <w:rFonts w:ascii="Calibri" w:eastAsia="Calibri" w:hAnsi="Calibri" w:cs="Times New Roman"/>
      <w:sz w:val="20"/>
      <w:szCs w:val="20"/>
      <w:lang w:val="ro-RO"/>
    </w:rPr>
  </w:style>
  <w:style w:type="character" w:customStyle="1" w:styleId="SubtitleChar1">
    <w:name w:val="Subtitle Char1"/>
    <w:rsid w:val="00647C8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647C8A"/>
    <w:rPr>
      <w:rFonts w:ascii="Cambria" w:eastAsia="Times New Roman" w:hAnsi="Cambria" w:cs="Times New Roman"/>
      <w:i/>
      <w:iCs/>
      <w:color w:val="404040"/>
      <w:sz w:val="22"/>
      <w:szCs w:val="22"/>
      <w:lang w:val="ro-RO"/>
    </w:rPr>
  </w:style>
  <w:style w:type="character" w:customStyle="1" w:styleId="Heading8Char1">
    <w:name w:val="Heading 8 Char1"/>
    <w:semiHidden/>
    <w:rsid w:val="00647C8A"/>
    <w:rPr>
      <w:rFonts w:ascii="Cambria" w:eastAsia="Times New Roman" w:hAnsi="Cambria" w:cs="Times New Roman"/>
      <w:color w:val="404040"/>
      <w:lang w:val="ro-RO"/>
    </w:rPr>
  </w:style>
  <w:style w:type="character" w:customStyle="1" w:styleId="Heading9Char1">
    <w:name w:val="Heading 9 Char1"/>
    <w:semiHidden/>
    <w:rsid w:val="00647C8A"/>
    <w:rPr>
      <w:rFonts w:ascii="Cambria" w:eastAsia="Times New Roman" w:hAnsi="Cambria" w:cs="Times New Roman"/>
      <w:i/>
      <w:iCs/>
      <w:color w:val="404040"/>
      <w:lang w:val="ro-RO"/>
    </w:rPr>
  </w:style>
  <w:style w:type="character" w:customStyle="1" w:styleId="BalloonTextChar1">
    <w:name w:val="Balloon Text Char1"/>
    <w:uiPriority w:val="99"/>
    <w:semiHidden/>
    <w:rsid w:val="00647C8A"/>
    <w:rPr>
      <w:rFonts w:ascii="Tahoma" w:eastAsia="Calibri" w:hAnsi="Tahoma" w:cs="Tahoma"/>
      <w:sz w:val="16"/>
      <w:szCs w:val="16"/>
      <w:lang w:val="ro-RO"/>
    </w:rPr>
  </w:style>
  <w:style w:type="character" w:customStyle="1" w:styleId="CommentSubjectChar1">
    <w:name w:val="Comment Subject Char1"/>
    <w:uiPriority w:val="99"/>
    <w:semiHidden/>
    <w:rsid w:val="00647C8A"/>
    <w:rPr>
      <w:rFonts w:ascii="Calibri" w:eastAsia="Calibri" w:hAnsi="Calibri" w:cs="Times New Roman"/>
      <w:b/>
      <w:bCs/>
      <w:sz w:val="20"/>
      <w:szCs w:val="20"/>
      <w:lang w:val="ro-RO"/>
    </w:rPr>
  </w:style>
  <w:style w:type="character" w:customStyle="1" w:styleId="EndnoteTextChar1">
    <w:name w:val="Endnote Text Char1"/>
    <w:uiPriority w:val="99"/>
    <w:semiHidden/>
    <w:rsid w:val="00647C8A"/>
    <w:rPr>
      <w:rFonts w:ascii="Calibri" w:eastAsia="Calibri" w:hAnsi="Calibri" w:cs="Times New Roman"/>
      <w:sz w:val="20"/>
      <w:szCs w:val="20"/>
      <w:lang w:val="ro-RO"/>
    </w:rPr>
  </w:style>
  <w:style w:type="character" w:customStyle="1" w:styleId="TitleChar1">
    <w:name w:val="Title Char1"/>
    <w:rsid w:val="00647C8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647C8A"/>
    <w:rPr>
      <w:rFonts w:ascii="Calibri" w:eastAsia="Calibri" w:hAnsi="Calibri" w:cs="Times New Roman"/>
      <w:lang w:val="ro-RO"/>
    </w:rPr>
  </w:style>
  <w:style w:type="character" w:customStyle="1" w:styleId="NoteHeadingChar1">
    <w:name w:val="Note Heading Char1"/>
    <w:semiHidden/>
    <w:rsid w:val="00647C8A"/>
    <w:rPr>
      <w:rFonts w:ascii="Calibri" w:eastAsia="Calibri" w:hAnsi="Calibri" w:cs="Times New Roman"/>
      <w:lang w:val="ro-RO"/>
    </w:rPr>
  </w:style>
  <w:style w:type="character" w:customStyle="1" w:styleId="BodyText2Char1">
    <w:name w:val="Body Text 2 Char1"/>
    <w:semiHidden/>
    <w:rsid w:val="00647C8A"/>
    <w:rPr>
      <w:rFonts w:ascii="Calibri" w:eastAsia="Calibri" w:hAnsi="Calibri" w:cs="Times New Roman"/>
      <w:lang w:val="ro-RO"/>
    </w:rPr>
  </w:style>
  <w:style w:type="character" w:customStyle="1" w:styleId="BodyText3Char1">
    <w:name w:val="Body Text 3 Char1"/>
    <w:semiHidden/>
    <w:rsid w:val="00647C8A"/>
    <w:rPr>
      <w:rFonts w:ascii="Calibri" w:eastAsia="Calibri" w:hAnsi="Calibri" w:cs="Times New Roman"/>
      <w:sz w:val="16"/>
      <w:szCs w:val="16"/>
      <w:lang w:val="ro-RO"/>
    </w:rPr>
  </w:style>
  <w:style w:type="character" w:customStyle="1" w:styleId="BodyTextIndent3Char1">
    <w:name w:val="Body Text Indent 3 Char1"/>
    <w:uiPriority w:val="99"/>
    <w:semiHidden/>
    <w:rsid w:val="00647C8A"/>
    <w:rPr>
      <w:rFonts w:ascii="Calibri" w:eastAsia="Calibri" w:hAnsi="Calibri" w:cs="Times New Roman"/>
      <w:sz w:val="16"/>
      <w:szCs w:val="16"/>
      <w:lang w:val="ro-RO"/>
    </w:rPr>
  </w:style>
  <w:style w:type="character" w:customStyle="1" w:styleId="DocumentMapChar1">
    <w:name w:val="Document Map Char1"/>
    <w:semiHidden/>
    <w:rsid w:val="00647C8A"/>
    <w:rPr>
      <w:rFonts w:ascii="Tahoma" w:eastAsia="Calibri" w:hAnsi="Tahoma" w:cs="Tahoma"/>
      <w:sz w:val="16"/>
      <w:szCs w:val="16"/>
      <w:lang w:val="ro-RO"/>
    </w:rPr>
  </w:style>
  <w:style w:type="character" w:customStyle="1" w:styleId="PlainTextChar1">
    <w:name w:val="Plain Text Char1"/>
    <w:uiPriority w:val="99"/>
    <w:semiHidden/>
    <w:rsid w:val="00647C8A"/>
    <w:rPr>
      <w:rFonts w:ascii="Consolas" w:eastAsia="Calibri" w:hAnsi="Consolas" w:cs="Consolas"/>
      <w:sz w:val="21"/>
      <w:szCs w:val="21"/>
      <w:lang w:val="ro-RO"/>
    </w:rPr>
  </w:style>
  <w:style w:type="character" w:customStyle="1" w:styleId="BodyTextIndent2Char1">
    <w:name w:val="Body Text Indent 2 Char1"/>
    <w:uiPriority w:val="99"/>
    <w:semiHidden/>
    <w:rsid w:val="00647C8A"/>
    <w:rPr>
      <w:rFonts w:ascii="Calibri" w:eastAsia="Calibri" w:hAnsi="Calibri" w:cs="Times New Roman"/>
      <w:lang w:val="ro-RO"/>
    </w:rPr>
  </w:style>
  <w:style w:type="character" w:customStyle="1" w:styleId="label1">
    <w:name w:val="label1"/>
    <w:rsid w:val="00647C8A"/>
    <w:rPr>
      <w:b/>
      <w:bCs/>
      <w:vanish/>
      <w:webHidden w:val="0"/>
      <w:color w:val="FFFFFF"/>
      <w:sz w:val="18"/>
      <w:szCs w:val="18"/>
      <w:vertAlign w:val="baseline"/>
      <w:specVanish/>
    </w:rPr>
  </w:style>
  <w:style w:type="paragraph" w:customStyle="1" w:styleId="instruct">
    <w:name w:val="instruct"/>
    <w:basedOn w:val="Normal"/>
    <w:rsid w:val="00647C8A"/>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647C8A"/>
    <w:rPr>
      <w:color w:val="0000FF"/>
      <w:u w:val="single"/>
    </w:rPr>
  </w:style>
  <w:style w:type="character" w:customStyle="1" w:styleId="Fontdeparagrafimplicit2">
    <w:name w:val="Font de paragraf implicit2"/>
    <w:rsid w:val="00647C8A"/>
  </w:style>
  <w:style w:type="character" w:customStyle="1" w:styleId="sp1">
    <w:name w:val="sp1"/>
    <w:rsid w:val="00647C8A"/>
    <w:rPr>
      <w:b/>
      <w:bCs/>
      <w:color w:val="8F0000"/>
    </w:rPr>
  </w:style>
  <w:style w:type="character" w:customStyle="1" w:styleId="Fontdeparagrafimplicit1">
    <w:name w:val="Font de paragraf implicit1"/>
    <w:rsid w:val="00647C8A"/>
  </w:style>
  <w:style w:type="table" w:customStyle="1" w:styleId="GridTable1Light-Accent511">
    <w:name w:val="Grid Table 1 Light - Accent 511"/>
    <w:basedOn w:val="TabelNormal"/>
    <w:uiPriority w:val="46"/>
    <w:rsid w:val="00647C8A"/>
    <w:pPr>
      <w:spacing w:after="0" w:line="240" w:lineRule="auto"/>
    </w:pPr>
    <w:rPr>
      <w:rFonts w:ascii="Calibri" w:eastAsia="Calibri" w:hAnsi="Calibri" w:cs="Times New Roman"/>
      <w:lang w:val="ro-RO"/>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FrListare"/>
    <w:uiPriority w:val="99"/>
    <w:semiHidden/>
    <w:unhideWhenUsed/>
    <w:rsid w:val="00647C8A"/>
  </w:style>
  <w:style w:type="numbering" w:customStyle="1" w:styleId="NoList13">
    <w:name w:val="No List13"/>
    <w:next w:val="FrListare"/>
    <w:semiHidden/>
    <w:unhideWhenUsed/>
    <w:rsid w:val="00647C8A"/>
  </w:style>
  <w:style w:type="table" w:customStyle="1" w:styleId="TableGrid25">
    <w:name w:val="Table Grid25"/>
    <w:basedOn w:val="TabelNormal"/>
    <w:next w:val="GrilTabel"/>
    <w:rsid w:val="00647C8A"/>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translate">
    <w:name w:val="notranslate"/>
    <w:rsid w:val="00647C8A"/>
  </w:style>
  <w:style w:type="character" w:customStyle="1" w:styleId="MeniuneNerezolvat">
    <w:name w:val="Mențiune Nerezolvat"/>
    <w:uiPriority w:val="99"/>
    <w:semiHidden/>
    <w:unhideWhenUsed/>
    <w:rsid w:val="00647C8A"/>
    <w:rPr>
      <w:color w:val="605E5C"/>
      <w:shd w:val="clear" w:color="auto" w:fill="E1DFDD"/>
    </w:rPr>
  </w:style>
  <w:style w:type="character" w:customStyle="1" w:styleId="Fontdeparagrafimplicit3">
    <w:name w:val="Font de paragraf implicit3"/>
    <w:rsid w:val="00647C8A"/>
  </w:style>
  <w:style w:type="table" w:customStyle="1" w:styleId="TableGrid26">
    <w:name w:val="Table Grid26"/>
    <w:basedOn w:val="TabelNormal"/>
    <w:next w:val="GrilTabel"/>
    <w:uiPriority w:val="39"/>
    <w:rsid w:val="00647C8A"/>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ontdeparagrafimplicit"/>
    <w:rsid w:val="00647C8A"/>
  </w:style>
  <w:style w:type="character" w:customStyle="1" w:styleId="eop">
    <w:name w:val="eop"/>
    <w:basedOn w:val="Fontdeparagrafimplicit"/>
    <w:rsid w:val="00647C8A"/>
  </w:style>
  <w:style w:type="paragraph" w:customStyle="1" w:styleId="paragraph">
    <w:name w:val="paragraph"/>
    <w:basedOn w:val="Normal"/>
    <w:rsid w:val="00647C8A"/>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Fontdeparagrafimplicit"/>
    <w:uiPriority w:val="99"/>
    <w:semiHidden/>
    <w:unhideWhenUsed/>
    <w:rsid w:val="00647C8A"/>
    <w:rPr>
      <w:color w:val="605E5C"/>
      <w:shd w:val="clear" w:color="auto" w:fill="E1DFDD"/>
    </w:rPr>
  </w:style>
  <w:style w:type="numbering" w:customStyle="1" w:styleId="NoList9">
    <w:name w:val="No List9"/>
    <w:next w:val="FrListare"/>
    <w:uiPriority w:val="99"/>
    <w:semiHidden/>
    <w:unhideWhenUsed/>
    <w:rsid w:val="00647C8A"/>
  </w:style>
  <w:style w:type="table" w:customStyle="1" w:styleId="TableGrid27">
    <w:name w:val="Table Grid27"/>
    <w:basedOn w:val="TabelNormal"/>
    <w:next w:val="GrilTabel"/>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FrListare"/>
    <w:uiPriority w:val="99"/>
    <w:semiHidden/>
    <w:unhideWhenUsed/>
    <w:rsid w:val="00647C8A"/>
  </w:style>
  <w:style w:type="table" w:customStyle="1" w:styleId="TableGrid113">
    <w:name w:val="Table Grid113"/>
    <w:basedOn w:val="TabelNormal"/>
    <w:next w:val="GrilTabel"/>
    <w:rsid w:val="00647C8A"/>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elNormal"/>
    <w:uiPriority w:val="59"/>
    <w:rsid w:val="00647C8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5">
    <w:name w:val="Table Grid35"/>
    <w:basedOn w:val="TabelNormal"/>
    <w:next w:val="GrilTabel"/>
    <w:uiPriority w:val="59"/>
    <w:rsid w:val="00647C8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2">
    <w:name w:val="Table Grid192"/>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elNormal"/>
    <w:next w:val="GrilTabel"/>
    <w:uiPriority w:val="59"/>
    <w:rsid w:val="00647C8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4">
    <w:name w:val="Table Grid114"/>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FrListare"/>
    <w:semiHidden/>
    <w:unhideWhenUsed/>
    <w:rsid w:val="00647C8A"/>
  </w:style>
  <w:style w:type="numbering" w:customStyle="1" w:styleId="NoList23">
    <w:name w:val="No List23"/>
    <w:next w:val="FrListare"/>
    <w:uiPriority w:val="99"/>
    <w:semiHidden/>
    <w:unhideWhenUsed/>
    <w:rsid w:val="00647C8A"/>
  </w:style>
  <w:style w:type="numbering" w:customStyle="1" w:styleId="NoList1113">
    <w:name w:val="No List1113"/>
    <w:next w:val="FrListare"/>
    <w:uiPriority w:val="99"/>
    <w:semiHidden/>
    <w:unhideWhenUsed/>
    <w:rsid w:val="00647C8A"/>
  </w:style>
  <w:style w:type="table" w:customStyle="1" w:styleId="TableGrid212">
    <w:name w:val="Table Grid212"/>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FrListare"/>
    <w:uiPriority w:val="99"/>
    <w:semiHidden/>
    <w:unhideWhenUsed/>
    <w:rsid w:val="00647C8A"/>
  </w:style>
  <w:style w:type="numbering" w:customStyle="1" w:styleId="NoList33">
    <w:name w:val="No List33"/>
    <w:next w:val="FrListare"/>
    <w:uiPriority w:val="99"/>
    <w:semiHidden/>
    <w:unhideWhenUsed/>
    <w:rsid w:val="00647C8A"/>
  </w:style>
  <w:style w:type="table" w:customStyle="1" w:styleId="TableGrid52">
    <w:name w:val="Table Grid52"/>
    <w:basedOn w:val="TabelNormal"/>
    <w:next w:val="GrilTabel"/>
    <w:uiPriority w:val="59"/>
    <w:rsid w:val="00647C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
    <w:name w:val="No List42"/>
    <w:next w:val="FrListare"/>
    <w:semiHidden/>
    <w:unhideWhenUsed/>
    <w:rsid w:val="00647C8A"/>
  </w:style>
  <w:style w:type="table" w:customStyle="1" w:styleId="TableGrid62">
    <w:name w:val="Table Grid62"/>
    <w:basedOn w:val="TabelNormal"/>
    <w:next w:val="GrilTabel"/>
    <w:rsid w:val="00647C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
    <w:name w:val="No List52"/>
    <w:next w:val="FrListare"/>
    <w:uiPriority w:val="99"/>
    <w:semiHidden/>
    <w:unhideWhenUsed/>
    <w:rsid w:val="00647C8A"/>
  </w:style>
  <w:style w:type="table" w:customStyle="1" w:styleId="TableGrid72">
    <w:name w:val="Table Grid72"/>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elNormal"/>
    <w:next w:val="GrilTabel"/>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
    <w:name w:val="No List61"/>
    <w:next w:val="FrListare"/>
    <w:uiPriority w:val="99"/>
    <w:semiHidden/>
    <w:unhideWhenUsed/>
    <w:rsid w:val="00647C8A"/>
  </w:style>
  <w:style w:type="table" w:customStyle="1" w:styleId="TableGrid101">
    <w:name w:val="Table Grid101"/>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2">
    <w:name w:val="Table Grid122"/>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elNormal"/>
    <w:next w:val="GrilTabel"/>
    <w:uiPriority w:val="59"/>
    <w:rsid w:val="00647C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elNormal"/>
    <w:next w:val="GrilTabel"/>
    <w:uiPriority w:val="59"/>
    <w:rsid w:val="00647C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
    <w:name w:val="No List211"/>
    <w:next w:val="FrListare"/>
    <w:uiPriority w:val="99"/>
    <w:semiHidden/>
    <w:unhideWhenUsed/>
    <w:rsid w:val="00647C8A"/>
  </w:style>
  <w:style w:type="numbering" w:customStyle="1" w:styleId="NoList311">
    <w:name w:val="No List311"/>
    <w:next w:val="FrListare"/>
    <w:uiPriority w:val="99"/>
    <w:semiHidden/>
    <w:unhideWhenUsed/>
    <w:rsid w:val="00647C8A"/>
  </w:style>
  <w:style w:type="table" w:customStyle="1" w:styleId="TableGrid711">
    <w:name w:val="Table Grid711"/>
    <w:basedOn w:val="TabelNormal"/>
    <w:next w:val="GrilTabel"/>
    <w:uiPriority w:val="59"/>
    <w:rsid w:val="00647C8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1">
    <w:name w:val="Table Grid141"/>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FrListare"/>
    <w:uiPriority w:val="99"/>
    <w:semiHidden/>
    <w:unhideWhenUsed/>
    <w:rsid w:val="00647C8A"/>
  </w:style>
  <w:style w:type="numbering" w:customStyle="1" w:styleId="NoList221">
    <w:name w:val="No List221"/>
    <w:next w:val="FrListare"/>
    <w:uiPriority w:val="99"/>
    <w:semiHidden/>
    <w:unhideWhenUsed/>
    <w:rsid w:val="00647C8A"/>
  </w:style>
  <w:style w:type="numbering" w:customStyle="1" w:styleId="NoList1121">
    <w:name w:val="No List1121"/>
    <w:next w:val="FrListare"/>
    <w:uiPriority w:val="99"/>
    <w:semiHidden/>
    <w:unhideWhenUsed/>
    <w:rsid w:val="00647C8A"/>
  </w:style>
  <w:style w:type="table" w:customStyle="1" w:styleId="TableGrid411">
    <w:name w:val="Table Grid411"/>
    <w:basedOn w:val="TabelNormal"/>
    <w:next w:val="GrilTabel"/>
    <w:uiPriority w:val="59"/>
    <w:rsid w:val="00647C8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
    <w:name w:val="Table Grid1111"/>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
    <w:name w:val="No List11121"/>
    <w:next w:val="FrListare"/>
    <w:uiPriority w:val="99"/>
    <w:semiHidden/>
    <w:unhideWhenUsed/>
    <w:rsid w:val="00647C8A"/>
  </w:style>
  <w:style w:type="numbering" w:customStyle="1" w:styleId="NoList321">
    <w:name w:val="No List321"/>
    <w:next w:val="FrListare"/>
    <w:uiPriority w:val="99"/>
    <w:semiHidden/>
    <w:unhideWhenUsed/>
    <w:rsid w:val="00647C8A"/>
  </w:style>
  <w:style w:type="table" w:customStyle="1" w:styleId="TableGrid511">
    <w:name w:val="Table Grid511"/>
    <w:basedOn w:val="TabelNormal"/>
    <w:next w:val="GrilTabel"/>
    <w:uiPriority w:val="59"/>
    <w:rsid w:val="00647C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
    <w:name w:val="No List411"/>
    <w:next w:val="FrListare"/>
    <w:semiHidden/>
    <w:unhideWhenUsed/>
    <w:rsid w:val="00647C8A"/>
  </w:style>
  <w:style w:type="table" w:customStyle="1" w:styleId="TableGrid611">
    <w:name w:val="Table Grid611"/>
    <w:basedOn w:val="TabelNormal"/>
    <w:next w:val="GrilTabel"/>
    <w:rsid w:val="00647C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1">
    <w:name w:val="No List511"/>
    <w:next w:val="FrListare"/>
    <w:uiPriority w:val="99"/>
    <w:semiHidden/>
    <w:unhideWhenUsed/>
    <w:rsid w:val="00647C8A"/>
  </w:style>
  <w:style w:type="table" w:customStyle="1" w:styleId="TableGrid151">
    <w:name w:val="Table Grid151"/>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
    <w:name w:val="Table Grid162"/>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
    <w:name w:val="No List71"/>
    <w:next w:val="FrListare"/>
    <w:uiPriority w:val="99"/>
    <w:semiHidden/>
    <w:unhideWhenUsed/>
    <w:rsid w:val="00647C8A"/>
  </w:style>
  <w:style w:type="table" w:customStyle="1" w:styleId="TableGrid171">
    <w:name w:val="Table Grid171"/>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1">
    <w:name w:val="Table Grid1611"/>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elNormal"/>
    <w:next w:val="GrilTabel"/>
    <w:uiPriority w:val="59"/>
    <w:rsid w:val="00647C8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1">
    <w:name w:val="Table Grid231"/>
    <w:basedOn w:val="TabelNorma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elNormal"/>
    <w:next w:val="GrilTabel"/>
    <w:uiPriority w:val="59"/>
    <w:rsid w:val="00647C8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1">
    <w:name w:val="Table Grid1101"/>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TabelNormal"/>
    <w:next w:val="GrilTabel"/>
    <w:uiPriority w:val="59"/>
    <w:rsid w:val="00647C8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1">
    <w:name w:val="Table Grid1121"/>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
    <w:name w:val="No List111111"/>
    <w:next w:val="FrListare"/>
    <w:uiPriority w:val="99"/>
    <w:semiHidden/>
    <w:unhideWhenUsed/>
    <w:rsid w:val="00647C8A"/>
  </w:style>
  <w:style w:type="table" w:customStyle="1" w:styleId="TableGrid1911">
    <w:name w:val="Table Grid1911"/>
    <w:basedOn w:val="TabelNormal"/>
    <w:next w:val="GrilTabel"/>
    <w:uiPriority w:val="59"/>
    <w:rsid w:val="00647C8A"/>
    <w:pPr>
      <w:spacing w:after="0" w:line="240" w:lineRule="auto"/>
    </w:pPr>
    <w:rPr>
      <w:rFonts w:ascii="Calibri" w:eastAsia="Calibri"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5111">
    <w:name w:val="Grid Table 1 Light - Accent 5111"/>
    <w:basedOn w:val="TabelNormal"/>
    <w:uiPriority w:val="46"/>
    <w:rsid w:val="00647C8A"/>
    <w:pPr>
      <w:spacing w:after="0" w:line="240" w:lineRule="auto"/>
    </w:pPr>
    <w:rPr>
      <w:rFonts w:ascii="Calibri" w:eastAsia="Calibri" w:hAnsi="Calibri" w:cs="Times New Roman"/>
      <w:lang w:val="ro-RO"/>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FrListare"/>
    <w:uiPriority w:val="99"/>
    <w:semiHidden/>
    <w:unhideWhenUsed/>
    <w:rsid w:val="00647C8A"/>
  </w:style>
  <w:style w:type="numbering" w:customStyle="1" w:styleId="NoList131">
    <w:name w:val="No List131"/>
    <w:next w:val="FrListare"/>
    <w:semiHidden/>
    <w:unhideWhenUsed/>
    <w:rsid w:val="00647C8A"/>
  </w:style>
  <w:style w:type="table" w:customStyle="1" w:styleId="TableGrid251">
    <w:name w:val="Table Grid251"/>
    <w:basedOn w:val="TabelNormal"/>
    <w:next w:val="GrilTabel"/>
    <w:rsid w:val="00647C8A"/>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0">
    <w:name w:val="No List10"/>
    <w:next w:val="FrListare"/>
    <w:uiPriority w:val="99"/>
    <w:semiHidden/>
    <w:unhideWhenUsed/>
    <w:rsid w:val="00647C8A"/>
  </w:style>
  <w:style w:type="table" w:customStyle="1" w:styleId="TableGrid29">
    <w:name w:val="Table Grid29"/>
    <w:basedOn w:val="TabelNormal"/>
    <w:next w:val="GrilTabel"/>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FrListare"/>
    <w:uiPriority w:val="99"/>
    <w:semiHidden/>
    <w:unhideWhenUsed/>
    <w:rsid w:val="00647C8A"/>
  </w:style>
  <w:style w:type="table" w:customStyle="1" w:styleId="TableGrid115">
    <w:name w:val="Table Grid115"/>
    <w:basedOn w:val="TabelNormal"/>
    <w:next w:val="GrilTabel"/>
    <w:rsid w:val="00647C8A"/>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TabelNormal"/>
    <w:uiPriority w:val="59"/>
    <w:rsid w:val="00647C8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6">
    <w:name w:val="Table Grid36"/>
    <w:basedOn w:val="TabelNormal"/>
    <w:next w:val="GrilTabel"/>
    <w:uiPriority w:val="59"/>
    <w:rsid w:val="00647C8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3">
    <w:name w:val="Table Grid193"/>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elNormal"/>
    <w:next w:val="GrilTabel"/>
    <w:uiPriority w:val="59"/>
    <w:rsid w:val="00647C8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6">
    <w:name w:val="Table Grid116"/>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FrListare"/>
    <w:semiHidden/>
    <w:unhideWhenUsed/>
    <w:rsid w:val="00647C8A"/>
  </w:style>
  <w:style w:type="numbering" w:customStyle="1" w:styleId="NoList24">
    <w:name w:val="No List24"/>
    <w:next w:val="FrListare"/>
    <w:uiPriority w:val="99"/>
    <w:semiHidden/>
    <w:unhideWhenUsed/>
    <w:rsid w:val="00647C8A"/>
  </w:style>
  <w:style w:type="numbering" w:customStyle="1" w:styleId="NoList1114">
    <w:name w:val="No List1114"/>
    <w:next w:val="FrListare"/>
    <w:uiPriority w:val="99"/>
    <w:semiHidden/>
    <w:unhideWhenUsed/>
    <w:rsid w:val="00647C8A"/>
  </w:style>
  <w:style w:type="table" w:customStyle="1" w:styleId="TableGrid213">
    <w:name w:val="Table Grid213"/>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3">
    <w:name w:val="No List11113"/>
    <w:next w:val="FrListare"/>
    <w:uiPriority w:val="99"/>
    <w:semiHidden/>
    <w:unhideWhenUsed/>
    <w:rsid w:val="00647C8A"/>
  </w:style>
  <w:style w:type="numbering" w:customStyle="1" w:styleId="NoList34">
    <w:name w:val="No List34"/>
    <w:next w:val="FrListare"/>
    <w:uiPriority w:val="99"/>
    <w:semiHidden/>
    <w:unhideWhenUsed/>
    <w:rsid w:val="00647C8A"/>
  </w:style>
  <w:style w:type="table" w:customStyle="1" w:styleId="TableGrid53">
    <w:name w:val="Table Grid53"/>
    <w:basedOn w:val="TabelNormal"/>
    <w:next w:val="GrilTabel"/>
    <w:uiPriority w:val="59"/>
    <w:rsid w:val="00647C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FrListare"/>
    <w:semiHidden/>
    <w:unhideWhenUsed/>
    <w:rsid w:val="00647C8A"/>
  </w:style>
  <w:style w:type="table" w:customStyle="1" w:styleId="TableGrid63">
    <w:name w:val="Table Grid63"/>
    <w:basedOn w:val="TabelNormal"/>
    <w:next w:val="GrilTabel"/>
    <w:rsid w:val="00647C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FrListare"/>
    <w:uiPriority w:val="99"/>
    <w:semiHidden/>
    <w:unhideWhenUsed/>
    <w:rsid w:val="00647C8A"/>
  </w:style>
  <w:style w:type="table" w:customStyle="1" w:styleId="TableGrid73">
    <w:name w:val="Table Grid73"/>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TabelNormal"/>
    <w:next w:val="GrilTabel"/>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
    <w:name w:val="No List62"/>
    <w:next w:val="FrListare"/>
    <w:uiPriority w:val="99"/>
    <w:semiHidden/>
    <w:unhideWhenUsed/>
    <w:rsid w:val="00647C8A"/>
  </w:style>
  <w:style w:type="table" w:customStyle="1" w:styleId="TableGrid102">
    <w:name w:val="Table Grid102"/>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3">
    <w:name w:val="Table Grid123"/>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TabelNormal"/>
    <w:next w:val="GrilTabel"/>
    <w:uiPriority w:val="59"/>
    <w:rsid w:val="00647C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TabelNormal"/>
    <w:next w:val="GrilTabel"/>
    <w:uiPriority w:val="59"/>
    <w:rsid w:val="00647C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2">
    <w:name w:val="No List212"/>
    <w:next w:val="FrListare"/>
    <w:uiPriority w:val="99"/>
    <w:semiHidden/>
    <w:unhideWhenUsed/>
    <w:rsid w:val="00647C8A"/>
  </w:style>
  <w:style w:type="numbering" w:customStyle="1" w:styleId="NoList312">
    <w:name w:val="No List312"/>
    <w:next w:val="FrListare"/>
    <w:uiPriority w:val="99"/>
    <w:semiHidden/>
    <w:unhideWhenUsed/>
    <w:rsid w:val="00647C8A"/>
  </w:style>
  <w:style w:type="table" w:customStyle="1" w:styleId="TableGrid712">
    <w:name w:val="Table Grid712"/>
    <w:basedOn w:val="TabelNormal"/>
    <w:next w:val="GrilTabel"/>
    <w:uiPriority w:val="59"/>
    <w:rsid w:val="00647C8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2">
    <w:name w:val="Table Grid142"/>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FrListare"/>
    <w:uiPriority w:val="99"/>
    <w:semiHidden/>
    <w:unhideWhenUsed/>
    <w:rsid w:val="00647C8A"/>
  </w:style>
  <w:style w:type="numbering" w:customStyle="1" w:styleId="NoList222">
    <w:name w:val="No List222"/>
    <w:next w:val="FrListare"/>
    <w:uiPriority w:val="99"/>
    <w:semiHidden/>
    <w:unhideWhenUsed/>
    <w:rsid w:val="00647C8A"/>
  </w:style>
  <w:style w:type="numbering" w:customStyle="1" w:styleId="NoList1122">
    <w:name w:val="No List1122"/>
    <w:next w:val="FrListare"/>
    <w:uiPriority w:val="99"/>
    <w:semiHidden/>
    <w:unhideWhenUsed/>
    <w:rsid w:val="00647C8A"/>
  </w:style>
  <w:style w:type="table" w:customStyle="1" w:styleId="TableGrid412">
    <w:name w:val="Table Grid412"/>
    <w:basedOn w:val="TabelNormal"/>
    <w:next w:val="GrilTabel"/>
    <w:uiPriority w:val="59"/>
    <w:rsid w:val="00647C8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2">
    <w:name w:val="Table Grid1112"/>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FrListare"/>
    <w:uiPriority w:val="99"/>
    <w:semiHidden/>
    <w:unhideWhenUsed/>
    <w:rsid w:val="00647C8A"/>
  </w:style>
  <w:style w:type="numbering" w:customStyle="1" w:styleId="NoList322">
    <w:name w:val="No List322"/>
    <w:next w:val="FrListare"/>
    <w:uiPriority w:val="99"/>
    <w:semiHidden/>
    <w:unhideWhenUsed/>
    <w:rsid w:val="00647C8A"/>
  </w:style>
  <w:style w:type="table" w:customStyle="1" w:styleId="TableGrid512">
    <w:name w:val="Table Grid512"/>
    <w:basedOn w:val="TabelNormal"/>
    <w:next w:val="GrilTabel"/>
    <w:uiPriority w:val="59"/>
    <w:rsid w:val="00647C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
    <w:name w:val="No List412"/>
    <w:next w:val="FrListare"/>
    <w:semiHidden/>
    <w:unhideWhenUsed/>
    <w:rsid w:val="00647C8A"/>
  </w:style>
  <w:style w:type="table" w:customStyle="1" w:styleId="TableGrid612">
    <w:name w:val="Table Grid612"/>
    <w:basedOn w:val="TabelNormal"/>
    <w:next w:val="GrilTabel"/>
    <w:rsid w:val="00647C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
    <w:name w:val="No List512"/>
    <w:next w:val="FrListare"/>
    <w:uiPriority w:val="99"/>
    <w:semiHidden/>
    <w:unhideWhenUsed/>
    <w:rsid w:val="00647C8A"/>
  </w:style>
  <w:style w:type="table" w:customStyle="1" w:styleId="TableGrid152">
    <w:name w:val="Table Grid152"/>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3">
    <w:name w:val="Table Grid163"/>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
    <w:name w:val="No List72"/>
    <w:next w:val="FrListare"/>
    <w:uiPriority w:val="99"/>
    <w:semiHidden/>
    <w:unhideWhenUsed/>
    <w:rsid w:val="00647C8A"/>
  </w:style>
  <w:style w:type="table" w:customStyle="1" w:styleId="TableGrid172">
    <w:name w:val="Table Grid172"/>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2">
    <w:name w:val="Table Grid1612"/>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2">
    <w:name w:val="Table Grid182"/>
    <w:basedOn w:val="TabelNormal"/>
    <w:next w:val="GrilTabel"/>
    <w:uiPriority w:val="59"/>
    <w:rsid w:val="00647C8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2">
    <w:name w:val="Table Grid232"/>
    <w:basedOn w:val="TabelNorma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2">
    <w:name w:val="Table Grid202"/>
    <w:basedOn w:val="TabelNormal"/>
    <w:next w:val="GrilTabel"/>
    <w:uiPriority w:val="59"/>
    <w:rsid w:val="00647C8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2">
    <w:name w:val="Table Grid1102"/>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TabelNormal"/>
    <w:next w:val="GrilTabel"/>
    <w:uiPriority w:val="59"/>
    <w:rsid w:val="00647C8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2">
    <w:name w:val="Table Grid1122"/>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TabelNormal"/>
    <w:next w:val="GrilTabel"/>
    <w:uiPriority w:val="59"/>
    <w:rsid w:val="00647C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2">
    <w:name w:val="No List111112"/>
    <w:next w:val="FrListare"/>
    <w:uiPriority w:val="99"/>
    <w:semiHidden/>
    <w:unhideWhenUsed/>
    <w:rsid w:val="00647C8A"/>
  </w:style>
  <w:style w:type="table" w:customStyle="1" w:styleId="TableGrid1912">
    <w:name w:val="Table Grid1912"/>
    <w:basedOn w:val="TabelNormal"/>
    <w:next w:val="GrilTabel"/>
    <w:uiPriority w:val="59"/>
    <w:rsid w:val="00647C8A"/>
    <w:pPr>
      <w:spacing w:after="0" w:line="240" w:lineRule="auto"/>
    </w:pPr>
    <w:rPr>
      <w:rFonts w:ascii="Calibri" w:eastAsia="Calibri"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5112">
    <w:name w:val="Grid Table 1 Light - Accent 5112"/>
    <w:basedOn w:val="TabelNormal"/>
    <w:uiPriority w:val="46"/>
    <w:rsid w:val="00647C8A"/>
    <w:pPr>
      <w:spacing w:after="0" w:line="240" w:lineRule="auto"/>
    </w:pPr>
    <w:rPr>
      <w:rFonts w:ascii="Calibri" w:eastAsia="Calibri" w:hAnsi="Calibri" w:cs="Times New Roman"/>
      <w:lang w:val="ro-RO"/>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FrListare"/>
    <w:uiPriority w:val="99"/>
    <w:semiHidden/>
    <w:unhideWhenUsed/>
    <w:rsid w:val="00647C8A"/>
  </w:style>
  <w:style w:type="numbering" w:customStyle="1" w:styleId="NoList132">
    <w:name w:val="No List132"/>
    <w:next w:val="FrListare"/>
    <w:semiHidden/>
    <w:unhideWhenUsed/>
    <w:rsid w:val="00647C8A"/>
  </w:style>
  <w:style w:type="table" w:customStyle="1" w:styleId="TableGrid252">
    <w:name w:val="Table Grid252"/>
    <w:basedOn w:val="TabelNormal"/>
    <w:next w:val="GrilTabel"/>
    <w:rsid w:val="00647C8A"/>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6">
    <w:name w:val="No List16"/>
    <w:next w:val="FrListare"/>
    <w:uiPriority w:val="99"/>
    <w:semiHidden/>
    <w:unhideWhenUsed/>
    <w:rsid w:val="00647C8A"/>
  </w:style>
  <w:style w:type="numbering" w:customStyle="1" w:styleId="NoList17">
    <w:name w:val="No List17"/>
    <w:next w:val="FrListare"/>
    <w:uiPriority w:val="99"/>
    <w:semiHidden/>
    <w:unhideWhenUsed/>
    <w:rsid w:val="00647C8A"/>
  </w:style>
  <w:style w:type="paragraph" w:customStyle="1" w:styleId="TableParagraph">
    <w:name w:val="Table Paragraph"/>
    <w:basedOn w:val="Normal"/>
    <w:uiPriority w:val="1"/>
    <w:qFormat/>
    <w:rsid w:val="00647C8A"/>
    <w:pPr>
      <w:widowControl w:val="0"/>
      <w:autoSpaceDE w:val="0"/>
      <w:autoSpaceDN w:val="0"/>
      <w:spacing w:after="0" w:line="240" w:lineRule="auto"/>
    </w:pPr>
    <w:rPr>
      <w:rFonts w:ascii="Arial" w:eastAsia="Arial" w:hAnsi="Arial" w:cs="Arial"/>
    </w:rPr>
  </w:style>
  <w:style w:type="paragraph" w:customStyle="1" w:styleId="NumPar1">
    <w:name w:val="NumPar 1"/>
    <w:basedOn w:val="Titlu1"/>
    <w:next w:val="Text1"/>
    <w:rsid w:val="00647C8A"/>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647C8A"/>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Textcomentariu"/>
    <w:next w:val="Textcomentariu"/>
    <w:semiHidden/>
    <w:rsid w:val="00647C8A"/>
    <w:pPr>
      <w:spacing w:after="0"/>
    </w:pPr>
    <w:rPr>
      <w:rFonts w:ascii="Times New Roman" w:eastAsia="Times New Roman" w:hAnsi="Times New Roman"/>
      <w:b/>
      <w:bCs/>
      <w:lang w:eastAsia="en-GB"/>
    </w:rPr>
  </w:style>
  <w:style w:type="paragraph" w:customStyle="1" w:styleId="CharCharCaracterCharCharChar1">
    <w:name w:val="Char Char Caracter Char Char Char1"/>
    <w:basedOn w:val="Normal"/>
    <w:rsid w:val="00647C8A"/>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647C8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647C8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647C8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647C8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647C8A"/>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647C8A"/>
    <w:rPr>
      <w:rFonts w:ascii="Times New Roman" w:eastAsia="Times New Roman" w:hAnsi="Times New Roman" w:cs="Times New Roman"/>
      <w:sz w:val="20"/>
      <w:szCs w:val="20"/>
      <w:lang w:val="en-US"/>
    </w:rPr>
  </w:style>
  <w:style w:type="paragraph" w:customStyle="1" w:styleId="ZCom">
    <w:name w:val="Z_Com"/>
    <w:basedOn w:val="Normal"/>
    <w:next w:val="ZDGName"/>
    <w:rsid w:val="00647C8A"/>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647C8A"/>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
    <w:name w:val="Date"/>
    <w:basedOn w:val="Normal"/>
    <w:next w:val="References"/>
    <w:link w:val="DatCaracter"/>
    <w:rsid w:val="00647C8A"/>
    <w:pPr>
      <w:spacing w:after="0" w:line="240" w:lineRule="auto"/>
      <w:ind w:left="5103" w:right="-567"/>
    </w:pPr>
    <w:rPr>
      <w:rFonts w:ascii="Times New Roman" w:eastAsia="Times New Roman" w:hAnsi="Times New Roman"/>
      <w:sz w:val="24"/>
      <w:szCs w:val="20"/>
      <w:lang w:val="en-GB"/>
    </w:rPr>
  </w:style>
  <w:style w:type="character" w:customStyle="1" w:styleId="DatCaracter">
    <w:name w:val="Dată Caracter"/>
    <w:basedOn w:val="Fontdeparagrafimplicit"/>
    <w:link w:val="Dat"/>
    <w:rsid w:val="00647C8A"/>
    <w:rPr>
      <w:rFonts w:ascii="Times New Roman" w:eastAsia="Times New Roman" w:hAnsi="Times New Roman" w:cs="Times New Roman"/>
      <w:sz w:val="24"/>
      <w:szCs w:val="20"/>
      <w:lang w:val="en-GB"/>
    </w:rPr>
  </w:style>
  <w:style w:type="paragraph" w:customStyle="1" w:styleId="References">
    <w:name w:val="References"/>
    <w:basedOn w:val="Normal"/>
    <w:next w:val="Normal"/>
    <w:rsid w:val="00647C8A"/>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647C8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647C8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647C8A"/>
    <w:pPr>
      <w:spacing w:after="0" w:line="240" w:lineRule="auto"/>
    </w:pPr>
    <w:rPr>
      <w:rFonts w:ascii="Times New Roman" w:eastAsia="Times New Roman" w:hAnsi="Times New Roman"/>
      <w:sz w:val="24"/>
      <w:szCs w:val="24"/>
      <w:lang w:val="pl-PL" w:eastAsia="pl-PL"/>
    </w:rPr>
  </w:style>
  <w:style w:type="character" w:customStyle="1" w:styleId="tar1">
    <w:name w:val="tar1"/>
    <w:rsid w:val="00647C8A"/>
    <w:rPr>
      <w:b/>
      <w:bCs/>
      <w:sz w:val="22"/>
      <w:szCs w:val="22"/>
    </w:rPr>
  </w:style>
  <w:style w:type="paragraph" w:customStyle="1" w:styleId="Head2-Alin">
    <w:name w:val="Head2-Alin"/>
    <w:basedOn w:val="Normal"/>
    <w:rsid w:val="00647C8A"/>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0">
    <w:name w:val="titlu1"/>
    <w:basedOn w:val="Normal"/>
    <w:link w:val="titlu1Char"/>
    <w:qFormat/>
    <w:rsid w:val="00647C8A"/>
  </w:style>
  <w:style w:type="character" w:customStyle="1" w:styleId="titlu1Char">
    <w:name w:val="titlu1 Char"/>
    <w:basedOn w:val="Fontdeparagrafimplicit"/>
    <w:link w:val="titlu10"/>
    <w:rsid w:val="00647C8A"/>
    <w:rPr>
      <w:rFonts w:ascii="Calibri" w:eastAsia="Calibri" w:hAnsi="Calibri" w:cs="Times New Roman"/>
      <w:lang w:val="ro-RO"/>
    </w:rPr>
  </w:style>
  <w:style w:type="character" w:customStyle="1" w:styleId="UnresolvedMention">
    <w:name w:val="Unresolved Mention"/>
    <w:basedOn w:val="Fontdeparagrafimplicit"/>
    <w:uiPriority w:val="99"/>
    <w:semiHidden/>
    <w:unhideWhenUsed/>
    <w:rsid w:val="00647C8A"/>
    <w:rPr>
      <w:color w:val="605E5C"/>
      <w:shd w:val="clear" w:color="auto" w:fill="E1DFDD"/>
    </w:rPr>
  </w:style>
  <w:style w:type="character" w:customStyle="1" w:styleId="EmailStyle571">
    <w:name w:val="EmailStyle571"/>
    <w:semiHidden/>
    <w:rsid w:val="00647C8A"/>
    <w:rPr>
      <w:rFonts w:ascii="Arial" w:hAnsi="Arial" w:cs="Arial"/>
      <w:color w:val="auto"/>
      <w:sz w:val="20"/>
      <w:szCs w:val="20"/>
    </w:rPr>
  </w:style>
  <w:style w:type="paragraph" w:customStyle="1" w:styleId="CaracterCaracter5">
    <w:name w:val="Caracter Caracter5"/>
    <w:basedOn w:val="Normal"/>
    <w:rsid w:val="00647C8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647C8A"/>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647C8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647C8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647C8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647C8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647C8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647C8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647C8A"/>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647C8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647C8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647C8A"/>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647C8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647C8A"/>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647C8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647C8A"/>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647C8A"/>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647C8A"/>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647C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647C8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647C8A"/>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647C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647C8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647C8A"/>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647C8A"/>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647C8A"/>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647C8A"/>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647C8A"/>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647C8A"/>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647C8A"/>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647C8A"/>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647C8A"/>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647C8A"/>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647C8A"/>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647C8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647C8A"/>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647C8A"/>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647C8A"/>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647C8A"/>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647C8A"/>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647C8A"/>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647C8A"/>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647C8A"/>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647C8A"/>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647C8A"/>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647C8A"/>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647C8A"/>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647C8A"/>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647C8A"/>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647C8A"/>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647C8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647C8A"/>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647C8A"/>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647C8A"/>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647C8A"/>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647C8A"/>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647C8A"/>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647C8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647C8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647C8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647C8A"/>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647C8A"/>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647C8A"/>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647C8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647C8A"/>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647C8A"/>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647C8A"/>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647C8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647C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647C8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647C8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647C8A"/>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647C8A"/>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647C8A"/>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647C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647C8A"/>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647C8A"/>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647C8A"/>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647C8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647C8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647C8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647C8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647C8A"/>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647C8A"/>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647C8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647C8A"/>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647C8A"/>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647C8A"/>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647C8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647C8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647C8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647C8A"/>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647C8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647C8A"/>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647C8A"/>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647C8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647C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647C8A"/>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647C8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647C8A"/>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647C8A"/>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647C8A"/>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647C8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647C8A"/>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647C8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647C8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647C8A"/>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647C8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647C8A"/>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647C8A"/>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647C8A"/>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647C8A"/>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647C8A"/>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647C8A"/>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647C8A"/>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647C8A"/>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647C8A"/>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647C8A"/>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647C8A"/>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647C8A"/>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647C8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647C8A"/>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647C8A"/>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647C8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647C8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647C8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647C8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647C8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647C8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647C8A"/>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647C8A"/>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647C8A"/>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647C8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647C8A"/>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647C8A"/>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647C8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647C8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647C8A"/>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647C8A"/>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647C8A"/>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647C8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Fontdeparagrafimplicit"/>
    <w:rsid w:val="00647C8A"/>
  </w:style>
  <w:style w:type="character" w:customStyle="1" w:styleId="ListLabel2">
    <w:name w:val="ListLabel 2"/>
    <w:rsid w:val="00647C8A"/>
    <w:rPr>
      <w:rFonts w:cs="Wingdings"/>
    </w:rPr>
  </w:style>
  <w:style w:type="character" w:customStyle="1" w:styleId="HeaderChar2">
    <w:name w:val="Header Char2"/>
    <w:uiPriority w:val="99"/>
    <w:rsid w:val="00647C8A"/>
    <w:rPr>
      <w:sz w:val="24"/>
      <w:szCs w:val="24"/>
      <w:lang w:val="fr-FR"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fir-app:44381/RegistrulCFsm19_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hyperlink" Target="https://afir-app:44381/RegistrulCFsm19_2" TargetMode="External"/><Relationship Id="rId17" Type="http://schemas.openxmlformats.org/officeDocument/2006/relationships/hyperlink" Target="https://epatrim.fiscnet.ro/" TargetMode="Externa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fs\metodologie%20nou\PNDR%202014-2020\Proceduri%202014%20-%202020\Proceduri%202016\lista%20proiectelor%20finantate%20din%20alte%20surse%20infrastructura%2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pcdrdba/ReportS_SPCDRDBA/report/Rapoarte%20IT%20AFIR/Informatiiverificari%20cereri%20de%20finantar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ortal.onrc.ro/ONRCPortalWeb/ONRCPortal.portal" TargetMode="External"/><Relationship Id="rId14" Type="http://schemas.openxmlformats.org/officeDocument/2006/relationships/hyperlink" Target="https://eidas.ec.europa.eu/efda/tl-browse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77</Pages>
  <Words>28312</Words>
  <Characters>161380</Characters>
  <Application>Microsoft Office Word</Application>
  <DocSecurity>0</DocSecurity>
  <Lines>1344</Lines>
  <Paragraphs>378</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189314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2025-08-05T11:42:00Z</dcterms:created>
  <dcterms:modified xsi:type="dcterms:W3CDTF">2026-02-10T10:38:00Z</dcterms:modified>
</cp:coreProperties>
</file>